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4F" w:rsidRPr="008A774F" w:rsidRDefault="008A774F" w:rsidP="008A774F">
      <w:pPr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bookmarkEnd w:id="0"/>
      <w:r w:rsidRPr="008A774F">
        <w:rPr>
          <w:rFonts w:ascii="Times New Roman" w:hAnsi="Times New Roman" w:cs="Times New Roman"/>
          <w:spacing w:val="-5"/>
          <w:sz w:val="28"/>
          <w:szCs w:val="28"/>
        </w:rPr>
        <w:t>Муниципальное  бюджетное общеобразовательное учреждение</w:t>
      </w:r>
    </w:p>
    <w:p w:rsidR="008A774F" w:rsidRPr="008A774F" w:rsidRDefault="008A774F" w:rsidP="008A774F">
      <w:pPr>
        <w:tabs>
          <w:tab w:val="center" w:pos="4679"/>
          <w:tab w:val="left" w:pos="6990"/>
        </w:tabs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8A774F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 город  Краснодар</w:t>
      </w:r>
    </w:p>
    <w:p w:rsidR="008A774F" w:rsidRPr="008A774F" w:rsidRDefault="008A774F" w:rsidP="008A774F">
      <w:pPr>
        <w:tabs>
          <w:tab w:val="center" w:pos="4679"/>
          <w:tab w:val="left" w:pos="69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pacing w:val="-5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8A774F">
        <w:rPr>
          <w:rFonts w:ascii="Times New Roman" w:hAnsi="Times New Roman" w:cs="Times New Roman"/>
          <w:spacing w:val="-5"/>
          <w:sz w:val="28"/>
          <w:szCs w:val="28"/>
        </w:rPr>
        <w:t>39</w:t>
      </w:r>
    </w:p>
    <w:p w:rsidR="008A774F" w:rsidRPr="008A774F" w:rsidRDefault="008A774F" w:rsidP="008A774F">
      <w:pPr>
        <w:tabs>
          <w:tab w:val="center" w:pos="4679"/>
          <w:tab w:val="left" w:pos="69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774F" w:rsidRPr="008A774F" w:rsidRDefault="008A774F" w:rsidP="008A774F">
      <w:pPr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 xml:space="preserve">               УТВЕРЖДЕНО </w:t>
      </w:r>
    </w:p>
    <w:p w:rsidR="008A774F" w:rsidRPr="008A774F" w:rsidRDefault="008A774F" w:rsidP="008A774F">
      <w:pPr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A774F" w:rsidRPr="008A774F" w:rsidRDefault="008A774F" w:rsidP="008A774F">
      <w:pPr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 xml:space="preserve">от </w:t>
      </w:r>
      <w:r w:rsidRPr="008A774F">
        <w:rPr>
          <w:rFonts w:ascii="Times New Roman" w:hAnsi="Times New Roman" w:cs="Times New Roman"/>
          <w:sz w:val="28"/>
          <w:szCs w:val="28"/>
          <w:u w:val="single"/>
        </w:rPr>
        <w:t>30 августа 2019 года</w:t>
      </w:r>
      <w:r w:rsidRPr="008A774F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8A774F" w:rsidRPr="008A774F" w:rsidRDefault="008A774F" w:rsidP="008A774F">
      <w:pPr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A774F">
        <w:rPr>
          <w:rFonts w:ascii="Times New Roman" w:hAnsi="Times New Roman" w:cs="Times New Roman"/>
          <w:sz w:val="28"/>
          <w:szCs w:val="28"/>
        </w:rPr>
        <w:t>Председатель ___________ Н.Н.Колесникова</w:t>
      </w:r>
    </w:p>
    <w:p w:rsidR="008A774F" w:rsidRPr="008A774F" w:rsidRDefault="008A774F" w:rsidP="008A774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74F" w:rsidRPr="008A774F" w:rsidRDefault="008A774F" w:rsidP="008A774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A774F" w:rsidRPr="008A774F" w:rsidRDefault="008A774F" w:rsidP="008A774F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8A774F" w:rsidRPr="008A774F" w:rsidRDefault="008A774F" w:rsidP="008A774F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8A774F" w:rsidRPr="008A774F" w:rsidRDefault="008A774F" w:rsidP="008A774F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8A774F" w:rsidRPr="008A774F" w:rsidRDefault="008A774F" w:rsidP="008A774F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A774F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A774F" w:rsidRPr="008A774F" w:rsidRDefault="008A774F" w:rsidP="008A774F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8A774F" w:rsidRPr="008A774F" w:rsidRDefault="008A774F" w:rsidP="008A774F">
      <w:pPr>
        <w:tabs>
          <w:tab w:val="left" w:pos="3900"/>
          <w:tab w:val="center" w:pos="4679"/>
        </w:tabs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7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7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774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7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7EED" wp14:editId="77E9200A">
                <wp:simplePos x="0" y="0"/>
                <wp:positionH relativeFrom="column">
                  <wp:posOffset>233680</wp:posOffset>
                </wp:positionH>
                <wp:positionV relativeFrom="paragraph">
                  <wp:posOffset>192405</wp:posOffset>
                </wp:positionV>
                <wp:extent cx="5525135" cy="0"/>
                <wp:effectExtent l="0" t="0" r="3746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6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.4pt;margin-top:15.15pt;width:4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i9Sw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"/>
            </w:pict>
          </mc:Fallback>
        </mc:AlternateContent>
      </w:r>
      <w:r w:rsidRPr="008A774F">
        <w:rPr>
          <w:rFonts w:ascii="Times New Roman" w:hAnsi="Times New Roman" w:cs="Times New Roman"/>
          <w:sz w:val="28"/>
          <w:szCs w:val="28"/>
        </w:rPr>
        <w:t>по</w:t>
      </w:r>
      <w:r w:rsidRPr="008A774F">
        <w:rPr>
          <w:rFonts w:ascii="Times New Roman" w:hAnsi="Times New Roman" w:cs="Times New Roman"/>
          <w:sz w:val="28"/>
          <w:szCs w:val="28"/>
        </w:rPr>
        <w:tab/>
      </w:r>
      <w:r w:rsidRPr="008A774F">
        <w:rPr>
          <w:rFonts w:ascii="Times New Roman" w:hAnsi="Times New Roman" w:cs="Times New Roman"/>
          <w:sz w:val="28"/>
          <w:szCs w:val="28"/>
        </w:rPr>
        <w:tab/>
      </w:r>
      <w:r w:rsidRPr="008A774F">
        <w:rPr>
          <w:rFonts w:ascii="Times New Roman" w:hAnsi="Times New Roman" w:cs="Times New Roman"/>
          <w:sz w:val="28"/>
          <w:szCs w:val="28"/>
        </w:rPr>
        <w:tab/>
      </w:r>
      <w:r w:rsidRPr="008A774F">
        <w:rPr>
          <w:rFonts w:ascii="Times New Roman" w:hAnsi="Times New Roman" w:cs="Times New Roman"/>
          <w:sz w:val="28"/>
          <w:szCs w:val="28"/>
        </w:rPr>
        <w:tab/>
        <w:t xml:space="preserve">ИНФОРМАТИКЕ </w:t>
      </w: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0696" wp14:editId="352C7226">
                <wp:simplePos x="0" y="0"/>
                <wp:positionH relativeFrom="column">
                  <wp:posOffset>2132965</wp:posOffset>
                </wp:positionH>
                <wp:positionV relativeFrom="paragraph">
                  <wp:posOffset>205105</wp:posOffset>
                </wp:positionV>
                <wp:extent cx="3625850" cy="0"/>
                <wp:effectExtent l="0" t="0" r="317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4E60" id="Прямая со стрелкой 3" o:spid="_x0000_s1026" type="#_x0000_t32" style="position:absolute;margin-left:167.95pt;margin-top:16.15pt;width:28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7lTAIAAFQ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"/>
            </w:pict>
          </mc:Fallback>
        </mc:AlternateContent>
      </w:r>
      <w:r w:rsidRPr="008A774F">
        <w:rPr>
          <w:rFonts w:ascii="Times New Roman" w:hAnsi="Times New Roman" w:cs="Times New Roman"/>
          <w:noProof/>
          <w:sz w:val="28"/>
          <w:szCs w:val="28"/>
        </w:rPr>
        <w:t>Уровень образования</w:t>
      </w:r>
      <w:r w:rsidRPr="008A774F">
        <w:rPr>
          <w:rFonts w:ascii="Times New Roman" w:hAnsi="Times New Roman" w:cs="Times New Roman"/>
          <w:sz w:val="28"/>
          <w:szCs w:val="28"/>
        </w:rPr>
        <w:t xml:space="preserve"> (класс)  среднее общее образование, 10 – 11 классы</w:t>
      </w: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A77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3E47D" wp14:editId="4D014A3A">
                <wp:simplePos x="0" y="0"/>
                <wp:positionH relativeFrom="column">
                  <wp:posOffset>1388745</wp:posOffset>
                </wp:positionH>
                <wp:positionV relativeFrom="paragraph">
                  <wp:posOffset>182880</wp:posOffset>
                </wp:positionV>
                <wp:extent cx="922020" cy="0"/>
                <wp:effectExtent l="0" t="0" r="3048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37B8" id="Прямая со стрелкой 2" o:spid="_x0000_s1026" type="#_x0000_t32" style="position:absolute;margin-left:109.35pt;margin-top:14.4pt;width:7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"/>
            </w:pict>
          </mc:Fallback>
        </mc:AlternateContent>
      </w:r>
      <w:r w:rsidRPr="008A774F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</w:r>
      <w:r w:rsidRPr="008A774F">
        <w:rPr>
          <w:rFonts w:ascii="Times New Roman" w:hAnsi="Times New Roman" w:cs="Times New Roman"/>
          <w:sz w:val="28"/>
          <w:szCs w:val="28"/>
        </w:rPr>
        <w:softHyphen/>
        <w:t xml:space="preserve">        68  </w:t>
      </w:r>
      <w:r w:rsidRPr="008A774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8A774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</w:t>
      </w: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A77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98376" wp14:editId="47853164">
                <wp:simplePos x="0" y="0"/>
                <wp:positionH relativeFrom="column">
                  <wp:posOffset>667385</wp:posOffset>
                </wp:positionH>
                <wp:positionV relativeFrom="paragraph">
                  <wp:posOffset>193040</wp:posOffset>
                </wp:positionV>
                <wp:extent cx="5106035" cy="0"/>
                <wp:effectExtent l="0" t="0" r="374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4B2F" id="Прямая со стрелкой 1" o:spid="_x0000_s1026" type="#_x0000_t32" style="position:absolute;margin-left:52.55pt;margin-top:15.2pt;width:40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"/>
            </w:pict>
          </mc:Fallback>
        </mc:AlternateContent>
      </w:r>
      <w:r w:rsidRPr="008A774F">
        <w:rPr>
          <w:rFonts w:ascii="Times New Roman" w:hAnsi="Times New Roman" w:cs="Times New Roman"/>
          <w:sz w:val="28"/>
          <w:szCs w:val="28"/>
        </w:rPr>
        <w:t>Учитель        Козубова  Ирина  Станиславовна</w:t>
      </w:r>
    </w:p>
    <w:p w:rsidR="008A774F" w:rsidRPr="008A774F" w:rsidRDefault="008A774F" w:rsidP="008A774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74F" w:rsidRDefault="008A774F" w:rsidP="008A774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74F" w:rsidRPr="008A774F" w:rsidRDefault="008A774F" w:rsidP="008A774F">
      <w:pPr>
        <w:snapToGri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A774F">
        <w:rPr>
          <w:rFonts w:ascii="Times New Roman" w:hAnsi="Times New Roman" w:cs="Times New Roman"/>
          <w:sz w:val="28"/>
          <w:szCs w:val="28"/>
        </w:rPr>
        <w:t xml:space="preserve">Программа разработана  в соответствии </w:t>
      </w:r>
      <w:r w:rsidRPr="008A774F">
        <w:rPr>
          <w:rFonts w:ascii="Times New Roman" w:hAnsi="Times New Roman" w:cs="Times New Roman"/>
          <w:sz w:val="28"/>
          <w:szCs w:val="28"/>
          <w:u w:val="single"/>
        </w:rPr>
        <w:t>с ФГОС среднего общего образования, на основе авторской программы  к УМК «Информатика» И.Г. Семакина, Е.К. Хеннера, Т.Ю. Шеиной 10-11 классы. Базовый уровень. Программа опубликована в сборнике «Информатика. Примерные рабочие программы 10-11», М. БИНОМ, Лаборатория знаний, 2017</w:t>
      </w:r>
    </w:p>
    <w:p w:rsidR="008A774F" w:rsidRDefault="008A774F" w:rsidP="008A7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74F" w:rsidRDefault="008A774F" w:rsidP="002D41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663" w:rsidRPr="00EC0D96" w:rsidRDefault="008A774F" w:rsidP="00EC0D96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787663" w:rsidRPr="00EC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 информатики</w:t>
      </w:r>
    </w:p>
    <w:p w:rsidR="00525EE9" w:rsidRPr="008A774F" w:rsidRDefault="00525EE9" w:rsidP="008A77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A774F" w:rsidRDefault="008A774F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7663"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основ саморазвития и самовоспитания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толерантное сознание и поведение в поликультурном мире,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сотрудничества со сверстниками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сознание и поведение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усвоения общечеловеческих ценностей;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образованию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отношение к миру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и реализацию ценностей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бережное, ответственное и компетентное отношение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осознанный выбор будущей профессии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возможностей реализации собственных жизненных планов; отношение к профессиональной 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как возмо</w:t>
      </w:r>
      <w:r w:rsidR="00826AF2"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участия в решении личных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общественных, государственных, общенациональных проблем;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5AAB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 экологического мышления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8A774F" w:rsidRDefault="00787663" w:rsidP="008A774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осознанного и ответственного отношения к собственным поступкам;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8A774F" w:rsidRDefault="00787663" w:rsidP="008A774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87663" w:rsidRPr="008A774F" w:rsidRDefault="00787663" w:rsidP="008A774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самостоятельно определять цели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8A774F" w:rsidRDefault="00787663" w:rsidP="008A774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продуктивно общаться и взаимодействовать 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8A774F" w:rsidRDefault="00787663" w:rsidP="008A774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навыками разрешения проблем; способность и 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8A774F" w:rsidRDefault="00787663" w:rsidP="008A774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8A774F" w:rsidRDefault="00787663" w:rsidP="008A774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использовать средства информационных и коммуникационных технологий 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8A774F" w:rsidRDefault="00787663" w:rsidP="008A774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 рефлексии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умение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 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8A774F" w:rsidRDefault="00787663" w:rsidP="008A77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познавательной деятельности: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понятий и методов информатики;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навыков оценки основных мировоззренческих моделей;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системного анализа;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действия, необходимые для достижения заданной цели;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количество информации разными методами;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приводить примеры алгоритмически неразрешимых проблем;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разные способы записи алгоритмов;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8A774F" w:rsidRDefault="00787663" w:rsidP="008A77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8A774F" w:rsidRDefault="00787663" w:rsidP="008A77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информация есть стратегический ресурс государства;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информационный подход к оценке исторических событий;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глобальной опасности технократизма;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выявлять причины информационного неравенства и находить способы его преодоления;</w:t>
      </w:r>
    </w:p>
    <w:p w:rsidR="00787663" w:rsidRPr="008A774F" w:rsidRDefault="00787663" w:rsidP="008A77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ведения информационных войн.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коммуникативной деятельности: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8A774F" w:rsidRDefault="00787663" w:rsidP="008A77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трудовой деятельности: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информационное воздействие как метод управления;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каналы прямой и обратной связи;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стереотипов при решении типовых задач;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табличных процессоров для исследования моделей;</w:t>
      </w:r>
    </w:p>
    <w:p w:rsidR="00787663" w:rsidRPr="008A774F" w:rsidRDefault="00787663" w:rsidP="008A774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525EE9" w:rsidRDefault="00525EE9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EE9" w:rsidRDefault="00525EE9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сфере эстетической деятельности:</w:t>
      </w:r>
    </w:p>
    <w:p w:rsidR="00787663" w:rsidRPr="008A774F" w:rsidRDefault="00787663" w:rsidP="008A774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8A774F" w:rsidRDefault="00787663" w:rsidP="008A774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8A774F" w:rsidRDefault="00787663" w:rsidP="008A774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 области компьютерного дизайна;</w:t>
      </w:r>
    </w:p>
    <w:p w:rsidR="00787663" w:rsidRPr="008A774F" w:rsidRDefault="00787663" w:rsidP="008A774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охраны здоровья:</w:t>
      </w:r>
    </w:p>
    <w:p w:rsidR="00787663" w:rsidRPr="008A774F" w:rsidRDefault="00787663" w:rsidP="008A774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8A774F" w:rsidRDefault="00787663" w:rsidP="008A774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требований безопасности, гигиены и эргономики в работе с компьютером;</w:t>
      </w:r>
    </w:p>
    <w:p w:rsidR="00787663" w:rsidRPr="008A774F" w:rsidRDefault="00787663" w:rsidP="008A774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8A774F" w:rsidRDefault="004061AF" w:rsidP="008A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87663" w:rsidRPr="008A774F" w:rsidRDefault="00787663" w:rsidP="008A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Информация и способы её представления</w:t>
      </w:r>
    </w:p>
    <w:p w:rsidR="00445AAB" w:rsidRPr="008A774F" w:rsidRDefault="00445AAB" w:rsidP="008A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A774F" w:rsidRDefault="00787663" w:rsidP="008A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 в двоичной системе целые числа от 0 до 256; 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кодировать и декодировать тексты при известной кодовой таблице;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познакомиться с тем, как информация (данные) представляется в современных компьютерах;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двоичной системой счисления;</w:t>
      </w:r>
    </w:p>
    <w:p w:rsidR="004061AF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двоичным кодированием текстов и наиболее употре</w:t>
      </w:r>
      <w:r w:rsidR="0052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бительными современными кодами.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Основы алгоритмической культуры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логические значения, операции и выражения с ними;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45AAB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4061AF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программы для решения несложных задач, возника</w:t>
      </w:r>
      <w:r w:rsidR="00B752F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процессе учебы и вне её.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Использование программных систем и сервисов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работы с компьютером;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базовый набор понятий, которые позволяют описывать работу основных типов программных средств и сервисов (файловые системы, текстовые 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редакторы, электронные таблицы, браузеры, поисковые системы, словари, электронные энциклопедии);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4061AF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</w:t>
      </w:r>
      <w:r w:rsidR="00B7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космонавтика, физика и т. д.).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в информационном пространстве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основам соблюдения норм информационной этики и права.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Pr="008A774F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получить представление о тенденциях развития ИКТ.</w:t>
      </w:r>
    </w:p>
    <w:p w:rsidR="00787663" w:rsidRDefault="00787663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9" w:rsidRDefault="00525EE9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9" w:rsidRDefault="00525EE9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9" w:rsidRPr="008A774F" w:rsidRDefault="00525EE9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25" w:rsidRPr="008A774F" w:rsidRDefault="005C7225" w:rsidP="00B7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CD" w:rsidRPr="00EC0D96" w:rsidRDefault="008A774F" w:rsidP="00EC0D96">
      <w:pPr>
        <w:pStyle w:val="a4"/>
        <w:numPr>
          <w:ilvl w:val="0"/>
          <w:numId w:val="24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EC0D9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0712CD" w:rsidRPr="00EC0D9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 Содержание учебного курса 10 -11 класс</w:t>
      </w:r>
    </w:p>
    <w:p w:rsidR="00525EE9" w:rsidRPr="008A774F" w:rsidRDefault="00525EE9" w:rsidP="008A77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CD" w:rsidRPr="008A774F" w:rsidRDefault="00733541" w:rsidP="008A774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6E687E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Информационные системы и базы данных</w:t>
      </w:r>
      <w:r w:rsidR="00FB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19</w:t>
      </w:r>
      <w:r w:rsidR="008A774F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</w:t>
      </w:r>
      <w:r w:rsidR="00B27E26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</w:t>
      </w:r>
      <w:r w:rsidR="00FB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65108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8A774F" w:rsidRDefault="000712CD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8A774F" w:rsidRDefault="000712CD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8A774F" w:rsidRDefault="000712CD" w:rsidP="008A77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8A774F" w:rsidRDefault="000712CD" w:rsidP="008A77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Системы. Компоненты системы и их взаимодействие. </w:t>
      </w:r>
    </w:p>
    <w:p w:rsidR="000712CD" w:rsidRPr="008A774F" w:rsidRDefault="000712CD" w:rsidP="008A774F">
      <w:pPr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>Универсальность дискретного представления информации.</w:t>
      </w:r>
    </w:p>
    <w:p w:rsidR="000712CD" w:rsidRPr="008A774F" w:rsidRDefault="00733541" w:rsidP="008A774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D28A1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процессы</w:t>
      </w:r>
      <w:r w:rsidR="005D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Интернет.  – 15</w:t>
      </w:r>
      <w:r w:rsidR="008A77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D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</w:t>
      </w:r>
      <w:r w:rsidR="006E687E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+10</w:t>
      </w:r>
      <w:r w:rsidR="00765108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712CD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F0500F" w:rsidRPr="008A774F" w:rsidRDefault="000712CD" w:rsidP="008A77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</w:t>
      </w: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Алгоритмическая машина Поста. Информационные процессы в компьютере. Архитектура компьютера. Эволюция поколений ЭВМ.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Математические основы информатики</w:t>
      </w:r>
      <w:r w:rsidR="00826AF2" w:rsidRPr="008A77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Тексты и кодирование</w:t>
      </w:r>
      <w:r w:rsidR="00826AF2" w:rsidRPr="008A77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Равномерные и неравномерные коды. Условие Фано.Системы счисления</w:t>
      </w:r>
      <w:r w:rsidR="00826AF2" w:rsidRPr="008A77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этихсистемах счисления.</w:t>
      </w:r>
    </w:p>
    <w:p w:rsidR="00F0500F" w:rsidRPr="008A774F" w:rsidRDefault="00F0500F" w:rsidP="008A774F">
      <w:pPr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технологии).Каналы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8A774F" w:rsidRDefault="00733541" w:rsidP="008A774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DD28A1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обработки информации</w:t>
      </w:r>
      <w:r w:rsidR="00DD28A1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Информационное моделирование.  </w:t>
      </w:r>
      <w:r w:rsidR="004061AF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25E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5D5C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</w:t>
      </w:r>
      <w:r w:rsidR="008A77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D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</w:t>
      </w:r>
      <w:r w:rsidR="00DD28A1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+12</w:t>
      </w:r>
      <w:r w:rsidR="00765108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8A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8A774F" w:rsidRDefault="000712CD" w:rsidP="008A7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Элементы комбинаторики, теории множеств и математической логики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8A774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Решение простейших логических уравнений.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bCs/>
          <w:iCs/>
          <w:sz w:val="28"/>
          <w:szCs w:val="28"/>
        </w:rPr>
        <w:t>Дискретные объекты</w:t>
      </w:r>
      <w:r w:rsidR="00F0500F" w:rsidRPr="008A77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lastRenderedPageBreak/>
        <w:t>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Алгоритмы и элементы программирования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конструкции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Подпрограммы. Рекурсивные алгоритмы.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>Составление алгоритмов и их программная реализация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:rsidR="000712CD" w:rsidRPr="008A774F" w:rsidRDefault="000712CD" w:rsidP="008A774F">
      <w:pPr>
        <w:pStyle w:val="a"/>
        <w:spacing w:line="240" w:lineRule="auto"/>
        <w:rPr>
          <w:rFonts w:eastAsia="Calibri"/>
          <w:i/>
          <w:szCs w:val="28"/>
        </w:rPr>
      </w:pPr>
      <w:r w:rsidRPr="008A774F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8A774F" w:rsidRDefault="000712CD" w:rsidP="008A774F">
      <w:pPr>
        <w:pStyle w:val="a"/>
        <w:spacing w:line="240" w:lineRule="auto"/>
        <w:rPr>
          <w:i/>
          <w:szCs w:val="28"/>
        </w:rPr>
      </w:pPr>
      <w:r w:rsidRPr="008A774F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0712CD" w:rsidRPr="008A774F" w:rsidRDefault="000712CD" w:rsidP="008A774F">
      <w:pPr>
        <w:pStyle w:val="a"/>
        <w:spacing w:line="240" w:lineRule="auto"/>
        <w:rPr>
          <w:i/>
          <w:szCs w:val="28"/>
        </w:rPr>
      </w:pPr>
      <w:r w:rsidRPr="008A774F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8A774F" w:rsidRDefault="000712CD" w:rsidP="008A774F">
      <w:pPr>
        <w:pStyle w:val="a"/>
        <w:spacing w:line="240" w:lineRule="auto"/>
        <w:rPr>
          <w:i/>
          <w:szCs w:val="28"/>
        </w:rPr>
      </w:pPr>
      <w:r w:rsidRPr="008A774F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Анализ алгоритмов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Суперкомпьютеры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устройства и их роль в коммуникациях.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Деловая переписка, научная публикация.Реферат и аннотация. 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Оформление списка литературы. </w:t>
      </w:r>
    </w:p>
    <w:p w:rsidR="000712CD" w:rsidRPr="008A774F" w:rsidRDefault="000712CD" w:rsidP="008A774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0712CD" w:rsidRPr="008A774F" w:rsidRDefault="000712CD" w:rsidP="008A774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Знакомство с компьютерной версткой текста. 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lastRenderedPageBreak/>
        <w:t>Работа с аудиовизуальными данными</w:t>
      </w:r>
    </w:p>
    <w:p w:rsidR="000712CD" w:rsidRPr="008A774F" w:rsidRDefault="000712CD" w:rsidP="008A774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Создание и преобразование аудиовизуальных объектов.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0712CD" w:rsidRPr="008A774F" w:rsidRDefault="000712CD" w:rsidP="008A774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Электронные (динамические) таблицы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8A774F" w:rsidRDefault="000712CD" w:rsidP="008A774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F">
        <w:rPr>
          <w:rFonts w:ascii="Times New Roman" w:hAnsi="Times New Roman" w:cs="Times New Roman"/>
          <w:b/>
          <w:i/>
          <w:sz w:val="28"/>
          <w:szCs w:val="28"/>
        </w:rPr>
        <w:t>Автоматизированное проектирование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F">
        <w:rPr>
          <w:rFonts w:ascii="Times New Roman" w:hAnsi="Times New Roman" w:cs="Times New Roman"/>
          <w:b/>
          <w:i/>
          <w:sz w:val="28"/>
          <w:szCs w:val="28"/>
        </w:rPr>
        <w:t>3D-моделирование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>Аддитивные технологии (3D-принтеры).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Аппаратные компоненты компьютерных сетей.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8A774F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автомагистралей и т.п.); интернет-торговля; бронирование билетов и гостиниц и т.п.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0712CD" w:rsidRPr="008A774F" w:rsidRDefault="000712CD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Мобильные приложения. Открытые образовательные ресурсы</w:t>
      </w:r>
      <w:r w:rsidRPr="008A774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82858" w:rsidRPr="008A774F" w:rsidRDefault="00182858" w:rsidP="008A7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28A1" w:rsidRPr="008A774F" w:rsidRDefault="00733541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4061AF" w:rsidRPr="008A774F">
        <w:rPr>
          <w:rFonts w:ascii="Times New Roman" w:eastAsia="Times New Roman" w:hAnsi="Times New Roman" w:cs="Times New Roman"/>
          <w:b/>
          <w:sz w:val="28"/>
          <w:szCs w:val="28"/>
        </w:rPr>
        <w:t>. Социальная информатика</w:t>
      </w:r>
      <w:r w:rsidR="008974B3">
        <w:rPr>
          <w:rFonts w:ascii="Times New Roman" w:eastAsia="Times New Roman" w:hAnsi="Times New Roman" w:cs="Times New Roman"/>
          <w:b/>
          <w:sz w:val="28"/>
          <w:szCs w:val="28"/>
        </w:rPr>
        <w:t xml:space="preserve"> -3</w:t>
      </w:r>
      <w:r w:rsidR="00FB1748">
        <w:rPr>
          <w:rFonts w:ascii="Times New Roman" w:eastAsia="Times New Roman" w:hAnsi="Times New Roman" w:cs="Times New Roman"/>
          <w:b/>
          <w:sz w:val="28"/>
          <w:szCs w:val="28"/>
        </w:rPr>
        <w:t xml:space="preserve"> (0+3</w:t>
      </w:r>
      <w:r w:rsidR="00DD28A1" w:rsidRPr="008A774F">
        <w:rPr>
          <w:rFonts w:ascii="Times New Roman" w:eastAsia="Times New Roman" w:hAnsi="Times New Roman" w:cs="Times New Roman"/>
          <w:b/>
          <w:sz w:val="28"/>
          <w:szCs w:val="28"/>
        </w:rPr>
        <w:t>) часа.</w:t>
      </w:r>
    </w:p>
    <w:p w:rsidR="00182858" w:rsidRPr="008A774F" w:rsidRDefault="00182858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hAnsi="Times New Roman" w:cs="Times New Roman"/>
          <w:sz w:val="28"/>
          <w:szCs w:val="28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A774F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:rsidR="00182858" w:rsidRPr="008A774F" w:rsidRDefault="00182858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182858" w:rsidRPr="008A774F" w:rsidRDefault="00182858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3C" w:rsidRPr="00525EE9" w:rsidRDefault="0049143C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EE9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(1+0). </w:t>
      </w:r>
    </w:p>
    <w:p w:rsidR="00525EE9" w:rsidRDefault="00525EE9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4B" w:rsidRPr="008A774F" w:rsidRDefault="00400C4B" w:rsidP="008A774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4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проектной деятельности: </w:t>
      </w:r>
      <w:r w:rsidRPr="008A774F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процессы.</w:t>
      </w:r>
    </w:p>
    <w:p w:rsidR="00525EE9" w:rsidRDefault="00525EE9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25" w:rsidRPr="00EC0D96" w:rsidRDefault="005C7225" w:rsidP="00EC0D96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D9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="008A774F" w:rsidRPr="00EC0D96">
        <w:rPr>
          <w:rFonts w:ascii="Times New Roman" w:hAnsi="Times New Roman" w:cs="Times New Roman"/>
          <w:b/>
          <w:bCs/>
          <w:sz w:val="28"/>
          <w:szCs w:val="28"/>
        </w:rPr>
        <w:t>по дисциплине «Информатика</w:t>
      </w:r>
      <w:r w:rsidRPr="00EC0D9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71E8A" w:rsidRPr="00EC0D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1E8A" w:rsidRPr="001E0B92" w:rsidRDefault="00371E8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92">
        <w:rPr>
          <w:rFonts w:ascii="Times New Roman" w:hAnsi="Times New Roman" w:cs="Times New Roman"/>
          <w:b/>
          <w:bCs/>
          <w:sz w:val="28"/>
          <w:szCs w:val="28"/>
        </w:rPr>
        <w:t>Темат</w:t>
      </w:r>
      <w:r w:rsidR="001E0B92">
        <w:rPr>
          <w:rFonts w:ascii="Times New Roman" w:hAnsi="Times New Roman" w:cs="Times New Roman"/>
          <w:b/>
          <w:bCs/>
          <w:sz w:val="28"/>
          <w:szCs w:val="28"/>
        </w:rPr>
        <w:t>ическое планирование 10 класс</w:t>
      </w:r>
    </w:p>
    <w:p w:rsidR="005C7225" w:rsidRPr="00733541" w:rsidRDefault="005C7225" w:rsidP="00B9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3403"/>
        <w:gridCol w:w="708"/>
        <w:gridCol w:w="709"/>
        <w:gridCol w:w="1843"/>
        <w:gridCol w:w="3686"/>
      </w:tblGrid>
      <w:tr w:rsidR="005C7225" w:rsidRPr="00733541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 учебника)</w:t>
            </w:r>
          </w:p>
          <w:p w:rsidR="00765108" w:rsidRPr="00525EE9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работы)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</w:tr>
      <w:tr w:rsidR="00765108" w:rsidRPr="00525EE9" w:rsidTr="002E4C79">
        <w:trPr>
          <w:trHeight w:val="623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525EE9" w:rsidRDefault="00765108" w:rsidP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 Структура информатики.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525EE9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525EE9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525EE9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525EE9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2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="005C7225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C7225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Информация. Представление информации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§§1-2)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26AF2"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1.1) П.р. № 1 «Шифрование данных»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3. Измерение информации (§§3-4)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2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2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7225" w:rsidRPr="00525EE9" w:rsidRDefault="008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</w:t>
            </w:r>
            <w:r w:rsidR="005C7225" w:rsidRPr="00525EE9">
              <w:rPr>
                <w:rFonts w:ascii="Times New Roman" w:hAnsi="Times New Roman" w:cs="Times New Roman"/>
                <w:sz w:val="20"/>
                <w:szCs w:val="20"/>
              </w:rPr>
              <w:t>1.2) П.р. № 2 «Измерение информации»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4. Представление чисел в компьютере (§5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4C7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</w:t>
            </w:r>
            <w:r w:rsidR="005C7225" w:rsidRPr="00525EE9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П.р. № 3 «Представление чисел»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Представление текста,  изображения и звука в компьютере (§6)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2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2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022DD"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1.4,  1.5)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4 «Представление текстов. Сжатие текстов»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5 «Представление изображения и звука»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Информационные процессы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2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 </w:t>
            </w:r>
            <w:r w:rsidR="005C7225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Хранение и передача информации 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§7, 8)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 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</w:t>
            </w:r>
            <w:r w:rsidR="00E022DD" w:rsidRPr="00525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.1.) 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6 «Управление алгоритмическим исполнителем»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§10) 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76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76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7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 (Работа 2.2.)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П.р. № 7 «Автоматическая обработка данных» 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компьютере 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§11)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Проект № 1 для самостоятельного выполнения «Выбор конфигурации  компьютера»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Работа 2.3. Выбор конфигурации  компьютера 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Проект  № 2 для самостоятельного выполнения «Настройка BIOS»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2.4. Настройка BIOS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35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525EE9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525EE9" w:rsidRDefault="007654CC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  <w:r w:rsidR="00E71A72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71A72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525EE9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действовать по инструкции, алгоритму;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анализ и синтез, обобщение и классификация, сравнение информации;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использование знаний в стандартной и нестандартной ситуации;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логичность мышления;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сравнение полученных результатов с учебной задачей;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владение компонентами доказательства;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 и определение способов ее решения;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Разработка и запись на языке программирования Pascal типовых алгоритмов;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алфавит языка программирования Pascal;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объекты, с которыми работает программа (константы выражения, операторы и т.д.);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основные типы данных и операторы языка Паскаль;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 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§15-17)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3.1.) 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8 «Программирование линейных алгоритмов»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Логические величины и выражения, программирование ветвлений (§18-20)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22DD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3.2., 3.3)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9 «Программирование логических выражений»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10 «Программирование ветвящихся алгоритмов»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действовать по инструкции, алгоритму;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анализ и синтез, обобщение и классификация, сравнение информации;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использование знаний в стандартной и нестандартной ситуации;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логичность мышления;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сравнение полученных результатов с учебной задачей;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владение компонентами доказательства;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 и определение способов ее решения;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Разработка и запись на языке программирования Pascal типовых алгоритмов;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алфавит языка программирования Pascal;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объекты, с которыми работает программа (константы выражения, операторы и т.д.);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основные типы данных и операторы языка Паскаль;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§21, 22)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76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7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1A72"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(Работа 3.4.)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П.р. № 11 «Программирование циклических алгоритмов» 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Подпрограммы 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§23)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525EE9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1A72" w:rsidRPr="00525EE9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(Работа 3.5.)</w:t>
            </w:r>
          </w:p>
          <w:p w:rsidR="00E022DD" w:rsidRPr="00525EE9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12 «Программирование с использованием подпрограмм»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с массивами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§24- 26)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525EE9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1A72" w:rsidRPr="00525EE9" w:rsidRDefault="00E71A72" w:rsidP="0095581B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5857">
              <w:rPr>
                <w:rFonts w:ascii="Times New Roman" w:hAnsi="Times New Roman" w:cs="Times New Roman"/>
                <w:sz w:val="20"/>
                <w:szCs w:val="20"/>
              </w:rPr>
              <w:t>Работа 3.6.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, 3.7) </w:t>
            </w:r>
          </w:p>
          <w:p w:rsidR="00E022DD" w:rsidRPr="00525EE9" w:rsidRDefault="00E022DD" w:rsidP="0095581B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95581B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 р. № 13 «Программирование обработки одномерных массивов»</w:t>
            </w:r>
          </w:p>
          <w:p w:rsidR="00E022DD" w:rsidRPr="00525EE9" w:rsidRDefault="00E022DD" w:rsidP="0095581B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95581B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 р. № 14 «Программирование обработки двумерных массивов»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действовать по инструкции, алгоритму;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анализ и синтез, обобщение и классификация, сравнение информации;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использование знаний в стандартной и нестандартной ситуации;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логичность мышления;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сравнение полученных результатов с учебной задачей;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владение компонентами доказательства;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 и определение способов ее решения;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запись на языке программирования Pascal типовых алгоритмов;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алфавит языка программирования Pascal;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объекты, с которыми работает программа (константы выражения, операторы и т.д.);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основные типы данных и операторы языка Паскаль;</w:t>
            </w:r>
          </w:p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54CC">
              <w:rPr>
                <w:rFonts w:ascii="Times New Roman" w:hAnsi="Times New Roman" w:cs="Times New Roman"/>
                <w:sz w:val="20"/>
                <w:szCs w:val="20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с символьной информацией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§27, 28)</w:t>
            </w:r>
          </w:p>
          <w:p w:rsidR="00E71A72" w:rsidRPr="00525EE9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34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34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1A72" w:rsidRPr="00525EE9" w:rsidRDefault="0034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(Работа 3.8, 3.9</w:t>
            </w:r>
            <w:r w:rsidR="00E71A72" w:rsidRPr="00525E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2DD" w:rsidRPr="00525EE9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№ 15 «Программирование обработки строк символов»</w:t>
            </w:r>
          </w:p>
          <w:p w:rsidR="00345857" w:rsidRDefault="0034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57" w:rsidRPr="00525EE9" w:rsidRDefault="0034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№ 16 «Программирование обработки записей»</w:t>
            </w: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654CC" w:rsidRDefault="00E71A72" w:rsidP="007654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25" w:rsidRPr="00525EE9" w:rsidTr="002E4C79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34 </w:t>
            </w:r>
            <w:r w:rsidR="0095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C7225" w:rsidRPr="001E0B92" w:rsidRDefault="005C7225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36C5" w:rsidRPr="001E0B92" w:rsidRDefault="005C7225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9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71E8A" w:rsidRPr="001E0B92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1E0B92" w:rsidRPr="001E0B92">
        <w:rPr>
          <w:rFonts w:ascii="Times New Roman" w:hAnsi="Times New Roman" w:cs="Times New Roman"/>
          <w:b/>
          <w:bCs/>
          <w:sz w:val="28"/>
          <w:szCs w:val="28"/>
        </w:rPr>
        <w:t>атическое планирование 11 класс</w:t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709"/>
        <w:gridCol w:w="1842"/>
        <w:gridCol w:w="3119"/>
      </w:tblGrid>
      <w:tr w:rsidR="005C7225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Тема (раздел учебника)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(номер работы)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5C7225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6E687E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Информационные системы и базы данных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FB174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C7225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1. Системный анализ (§1-4)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222EE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1.1)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П.р. № 1 «Модели систем» </w:t>
            </w:r>
          </w:p>
          <w:p w:rsidR="007A4DF8" w:rsidRDefault="007A4DF8" w:rsidP="005C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7A4DF8" w:rsidP="007A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 1.2 – самостоятельно)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525EE9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525EE9" w:rsidRDefault="00E71A72" w:rsidP="003F520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525EE9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525EE9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525EE9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525EE9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информации по телекоммуникационным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Базы данных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§5-9)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(Работы 1.3,1.4, 1,6, 1.7, 1.8, 1.9)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2 «Знакомство с СУБД»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3 «Создание базы данных «Приемная комиссия»»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4 «Реализация простых запросов в режиме дизайна (конструктора запросов)»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П.р. № 5  «Расширение базы данных «Приемная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комиссия». Работа с формой»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6 «Реализация сложных запросов в базе данных «Приемная комиссия»»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7 «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Создание отчета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№ 1 для самостоятельного выполнения</w:t>
            </w: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по системологии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1.2. Проектные задания по системологии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Проект № 2 для самостоятельного выполнения</w:t>
            </w: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на самостоятельную разработку базы данных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1.5. Проектные задания на самостоятельную разработку базы данных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A0E" w:rsidRPr="00525EE9" w:rsidTr="006E687E">
        <w:trPr>
          <w:trHeight w:val="552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525EE9" w:rsidRDefault="007A4DF8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525EE9" w:rsidRDefault="006A6EB8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525EE9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525EE9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525EE9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3. Организация и услуги Интернет ( §10-12)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7A4DF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7A4DF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(Работы 2.1-2.4)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8 «Интернет. Работа с электронной почтой и телеконференциями»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9 «Интернет. Работа с браузером. Просмотр web-страниц»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10 «Интернет. Сохранение загруженных web</w:t>
            </w:r>
            <w:r w:rsidR="00E022DD" w:rsidRPr="00525E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11 «Интернет. Работа с поисковыми системами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0712CD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525EE9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соответствующих требований.</w:t>
            </w: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Основы сайтостроения (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§13-15)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(Работы 2.5-2.7)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</w:t>
            </w:r>
            <w:r w:rsidR="007A4DF8">
              <w:rPr>
                <w:rFonts w:ascii="Times New Roman" w:hAnsi="Times New Roman" w:cs="Times New Roman"/>
                <w:sz w:val="20"/>
                <w:szCs w:val="20"/>
              </w:rPr>
              <w:t>2 «Разработка сайта «Моя семья»</w:t>
            </w:r>
          </w:p>
          <w:p w:rsidR="007A4DF8" w:rsidRPr="00525EE9" w:rsidRDefault="007A4DF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13 «Разработка сайта «Животный мир»»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14 «Разработка сайта «Наш класс»»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3 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выполнения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2.8. Проектные задания на разработку сайтов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25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B27E26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6A6EB8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C7225"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525EE9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информационное моделирование (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§16)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Формирование запросов на поиск данных в среде системы управления базами данных.</w:t>
            </w:r>
          </w:p>
          <w:p w:rsidR="000712CD" w:rsidRPr="00525EE9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525EE9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525EE9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525EE9" w:rsidRDefault="00E71A72" w:rsidP="003F52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525EE9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зависимостей между величинами (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3.1)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15  «Получение регрессионных моделей»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Модели статистического прогнозирования 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§18)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B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1A72" w:rsidRPr="001E0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B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3.2)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1E0B92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Pr="001E0B92">
              <w:rPr>
                <w:rFonts w:ascii="Times New Roman" w:hAnsi="Times New Roman" w:cs="Times New Roman"/>
                <w:sz w:val="20"/>
                <w:szCs w:val="20"/>
              </w:rPr>
              <w:t>№ 16 «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Прогнозирование</w:t>
            </w:r>
            <w:r w:rsidRPr="001E0B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0B92" w:rsidRPr="001E0B92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 3.3-самостоятельно)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1E0B92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корреляционных зависимостей (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3.4)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17  «Расчет корреляционных зависимостей»</w:t>
            </w:r>
          </w:p>
          <w:p w:rsidR="001E0B92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92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 3.5 – самостоятельно)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Модели оптимального планирования (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§20)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525EE9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 (Работа 3.6)</w:t>
            </w:r>
          </w:p>
          <w:p w:rsidR="00E022DD" w:rsidRPr="00525EE9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П.р. № 18 «Решение задачи оптимального планирования»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Проект 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4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3.3. Проектные задания на получение регрессионных зависимостей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5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3.5. Проектные задания по теме  «Корреляционные зависимости»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6 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Работа 3.7. Проектные задания по теме «Оптимальное планирование»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F73" w:rsidRPr="00525EE9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816F73" w:rsidRPr="00525EE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Учащиеся должны знать: 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что такое информационные ресурсы общества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из чего складывается рынок информационных ресурсов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что относится к информационным услугам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в чем состоят основные черты информационного общества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причины информационного кризиса и пути его преодоления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iCs/>
                <w:sz w:val="20"/>
                <w:szCs w:val="20"/>
              </w:rPr>
              <w:t>Учащиеся должны уметь: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-Применять информационные ресурсы общества в практической жизни.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iCs/>
                <w:sz w:val="20"/>
                <w:szCs w:val="20"/>
              </w:rPr>
              <w:t>Учащиеся должны знать: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основные законодательные акты в информационной сфере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суть Доктрины информационной безопасности Российской Федерации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iCs/>
                <w:sz w:val="20"/>
                <w:szCs w:val="20"/>
              </w:rPr>
              <w:t>Учащиеся должны уметь:</w:t>
            </w:r>
          </w:p>
          <w:p w:rsidR="00816F73" w:rsidRPr="00525EE9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- соблюдать основные правовые и этические нормы в информационной сфере деятельности</w:t>
            </w:r>
          </w:p>
          <w:p w:rsidR="00816F73" w:rsidRPr="00525EE9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F73" w:rsidRPr="00525EE9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Информационное общество(</w:t>
            </w:r>
            <w:r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</w:t>
            </w: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21-22)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F73" w:rsidRPr="00525EE9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Информационное право и безопасность</w:t>
            </w:r>
            <w:r w:rsidR="001E0B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0B92" w:rsidRPr="00525EE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E0B92" w:rsidRPr="0052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</w:t>
            </w:r>
            <w:r w:rsidR="001E0B9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  <w:r w:rsidR="001E0B92" w:rsidRPr="00525E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1E0B9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525EE9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2" w:rsidRPr="00525EE9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34 </w:t>
            </w:r>
            <w:r w:rsidRPr="0052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525EE9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71E8A" w:rsidRDefault="00371E8A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03CB7" w:rsidRDefault="00503CB7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03CB7" w:rsidRDefault="00503CB7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03CB7" w:rsidRDefault="00503CB7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03CB7" w:rsidRPr="00503CB7" w:rsidRDefault="00503CB7" w:rsidP="00503C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03C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CB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</w:t>
      </w:r>
      <w:r w:rsidRPr="00503CB7">
        <w:rPr>
          <w:rFonts w:ascii="Times New Roman" w:hAnsi="Times New Roman" w:cs="Times New Roman"/>
          <w:sz w:val="24"/>
          <w:szCs w:val="24"/>
        </w:rPr>
        <w:t xml:space="preserve"> </w:t>
      </w:r>
      <w:r w:rsidRPr="00503CB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503CB7">
        <w:rPr>
          <w:rFonts w:ascii="Times New Roman" w:hAnsi="Times New Roman" w:cs="Times New Roman"/>
          <w:sz w:val="24"/>
          <w:szCs w:val="24"/>
        </w:rPr>
        <w:t>:</w:t>
      </w:r>
    </w:p>
    <w:p w:rsidR="00503CB7" w:rsidRPr="00503CB7" w:rsidRDefault="00503CB7" w:rsidP="00503C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03CB7">
        <w:rPr>
          <w:rFonts w:ascii="Times New Roman" w:hAnsi="Times New Roman" w:cs="Times New Roman"/>
          <w:sz w:val="24"/>
          <w:szCs w:val="24"/>
        </w:rPr>
        <w:t>Протокол заседания МО учителей                                          Заместитель директора по УВР</w:t>
      </w:r>
    </w:p>
    <w:p w:rsidR="00503CB7" w:rsidRPr="00503CB7" w:rsidRDefault="00503CB7" w:rsidP="00503C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03CB7">
        <w:rPr>
          <w:rFonts w:ascii="Times New Roman" w:hAnsi="Times New Roman" w:cs="Times New Roman"/>
          <w:sz w:val="24"/>
          <w:szCs w:val="24"/>
        </w:rPr>
        <w:t>Естественно-математического цикла                                      МБОУ СОШ № 39</w:t>
      </w:r>
    </w:p>
    <w:p w:rsidR="00503CB7" w:rsidRPr="00503CB7" w:rsidRDefault="00503CB7" w:rsidP="00503C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03CB7">
        <w:rPr>
          <w:rFonts w:ascii="Times New Roman" w:hAnsi="Times New Roman" w:cs="Times New Roman"/>
          <w:sz w:val="24"/>
          <w:szCs w:val="24"/>
        </w:rPr>
        <w:t>МБОУ СОШ № 39 от 27 августа 2019 года № 1                     ____________ И.С. Козубова</w:t>
      </w:r>
    </w:p>
    <w:p w:rsidR="00503CB7" w:rsidRPr="00503CB7" w:rsidRDefault="00503CB7" w:rsidP="00503C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03CB7">
        <w:rPr>
          <w:rFonts w:ascii="Times New Roman" w:hAnsi="Times New Roman" w:cs="Times New Roman"/>
          <w:sz w:val="24"/>
          <w:szCs w:val="24"/>
        </w:rPr>
        <w:t>________________ Н.В. Семак                                                 29 августа 2019 года</w:t>
      </w:r>
    </w:p>
    <w:p w:rsidR="00503CB7" w:rsidRPr="00DF24D8" w:rsidRDefault="00503CB7" w:rsidP="00503CB7">
      <w:r>
        <w:rPr>
          <w:vertAlign w:val="subscript"/>
        </w:rPr>
        <w:t>Подпись руководителя МО</w:t>
      </w:r>
    </w:p>
    <w:p w:rsidR="00503CB7" w:rsidRPr="00525EE9" w:rsidRDefault="00503CB7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503CB7" w:rsidRPr="00525EE9" w:rsidSect="00787663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36" w:rsidRDefault="00691636" w:rsidP="00310FB7">
      <w:pPr>
        <w:spacing w:after="0" w:line="240" w:lineRule="auto"/>
      </w:pPr>
      <w:r>
        <w:separator/>
      </w:r>
    </w:p>
  </w:endnote>
  <w:endnote w:type="continuationSeparator" w:id="0">
    <w:p w:rsidR="00691636" w:rsidRDefault="00691636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100"/>
      <w:docPartObj>
        <w:docPartGallery w:val="Page Numbers (Bottom of Page)"/>
        <w:docPartUnique/>
      </w:docPartObj>
    </w:sdtPr>
    <w:sdtEndPr/>
    <w:sdtContent>
      <w:p w:rsidR="008A774F" w:rsidRDefault="008A77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74F" w:rsidRDefault="008A77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36" w:rsidRDefault="00691636" w:rsidP="00310FB7">
      <w:pPr>
        <w:spacing w:after="0" w:line="240" w:lineRule="auto"/>
      </w:pPr>
      <w:r>
        <w:separator/>
      </w:r>
    </w:p>
  </w:footnote>
  <w:footnote w:type="continuationSeparator" w:id="0">
    <w:p w:rsidR="00691636" w:rsidRDefault="00691636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4FEB"/>
    <w:multiLevelType w:val="hybridMultilevel"/>
    <w:tmpl w:val="9722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6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22"/>
  </w:num>
  <w:num w:numId="11">
    <w:abstractNumId w:val="5"/>
  </w:num>
  <w:num w:numId="12">
    <w:abstractNumId w:val="17"/>
  </w:num>
  <w:num w:numId="13">
    <w:abstractNumId w:val="18"/>
  </w:num>
  <w:num w:numId="14">
    <w:abstractNumId w:val="23"/>
  </w:num>
  <w:num w:numId="15">
    <w:abstractNumId w:val="19"/>
  </w:num>
  <w:num w:numId="16">
    <w:abstractNumId w:val="4"/>
  </w:num>
  <w:num w:numId="17">
    <w:abstractNumId w:val="8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5"/>
    <w:rsid w:val="0004172C"/>
    <w:rsid w:val="000712CD"/>
    <w:rsid w:val="000B4DF7"/>
    <w:rsid w:val="000E4BF3"/>
    <w:rsid w:val="00182858"/>
    <w:rsid w:val="001E0B92"/>
    <w:rsid w:val="00222EE5"/>
    <w:rsid w:val="002345CE"/>
    <w:rsid w:val="002805D6"/>
    <w:rsid w:val="002D4199"/>
    <w:rsid w:val="002E4C79"/>
    <w:rsid w:val="00310FB7"/>
    <w:rsid w:val="00345857"/>
    <w:rsid w:val="00371E8A"/>
    <w:rsid w:val="003C6988"/>
    <w:rsid w:val="003F520F"/>
    <w:rsid w:val="00400C4B"/>
    <w:rsid w:val="004061AF"/>
    <w:rsid w:val="0042592F"/>
    <w:rsid w:val="00445AAB"/>
    <w:rsid w:val="00446D26"/>
    <w:rsid w:val="0049143C"/>
    <w:rsid w:val="00503CB7"/>
    <w:rsid w:val="0051178F"/>
    <w:rsid w:val="00525EE9"/>
    <w:rsid w:val="005C7225"/>
    <w:rsid w:val="005D5CD6"/>
    <w:rsid w:val="0066309C"/>
    <w:rsid w:val="0068645C"/>
    <w:rsid w:val="00690E63"/>
    <w:rsid w:val="00691636"/>
    <w:rsid w:val="006A6EB8"/>
    <w:rsid w:val="006E687E"/>
    <w:rsid w:val="00733541"/>
    <w:rsid w:val="00765108"/>
    <w:rsid w:val="007654CC"/>
    <w:rsid w:val="00781BF0"/>
    <w:rsid w:val="00787663"/>
    <w:rsid w:val="007A4DF8"/>
    <w:rsid w:val="007B2E97"/>
    <w:rsid w:val="007D6B29"/>
    <w:rsid w:val="00816F73"/>
    <w:rsid w:val="00826AF2"/>
    <w:rsid w:val="008930C3"/>
    <w:rsid w:val="008974B3"/>
    <w:rsid w:val="008A774F"/>
    <w:rsid w:val="0093692A"/>
    <w:rsid w:val="0095581B"/>
    <w:rsid w:val="00B27E26"/>
    <w:rsid w:val="00B752F2"/>
    <w:rsid w:val="00B95A0E"/>
    <w:rsid w:val="00BF597D"/>
    <w:rsid w:val="00CA7DC7"/>
    <w:rsid w:val="00D5490F"/>
    <w:rsid w:val="00D75847"/>
    <w:rsid w:val="00DD28A1"/>
    <w:rsid w:val="00E022DD"/>
    <w:rsid w:val="00E71A72"/>
    <w:rsid w:val="00EC0D96"/>
    <w:rsid w:val="00F0500F"/>
    <w:rsid w:val="00F37574"/>
    <w:rsid w:val="00F436C5"/>
    <w:rsid w:val="00F50DA7"/>
    <w:rsid w:val="00FB1748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98AA7-C302-4752-A184-AEBEFC0D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F62D-1330-40F8-8A32-9470487C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PS</cp:lastModifiedBy>
  <cp:revision>2</cp:revision>
  <cp:lastPrinted>2019-10-10T15:21:00Z</cp:lastPrinted>
  <dcterms:created xsi:type="dcterms:W3CDTF">2019-11-13T11:43:00Z</dcterms:created>
  <dcterms:modified xsi:type="dcterms:W3CDTF">2019-11-13T11:43:00Z</dcterms:modified>
</cp:coreProperties>
</file>