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AA" w:rsidRPr="008E5E4E" w:rsidRDefault="000D4CAA" w:rsidP="008E5E4E">
      <w:pPr>
        <w:jc w:val="both"/>
        <w:rPr>
          <w:b/>
          <w:sz w:val="28"/>
          <w:szCs w:val="28"/>
        </w:rPr>
      </w:pPr>
    </w:p>
    <w:p w:rsidR="000D4CAA" w:rsidRDefault="000D4CAA" w:rsidP="00500CEF">
      <w:pPr>
        <w:jc w:val="center"/>
        <w:rPr>
          <w:b/>
          <w:color w:val="002060"/>
          <w:sz w:val="24"/>
          <w:szCs w:val="24"/>
        </w:rPr>
      </w:pPr>
    </w:p>
    <w:p w:rsidR="00CB25B6" w:rsidRDefault="00CB25B6" w:rsidP="00500CEF">
      <w:pPr>
        <w:jc w:val="center"/>
        <w:rPr>
          <w:b/>
          <w:color w:val="002060"/>
          <w:sz w:val="28"/>
          <w:szCs w:val="28"/>
        </w:rPr>
      </w:pPr>
    </w:p>
    <w:p w:rsidR="00CB25B6" w:rsidRPr="00012F1C" w:rsidRDefault="00500CEF" w:rsidP="00500CEF">
      <w:pPr>
        <w:jc w:val="center"/>
        <w:rPr>
          <w:b/>
          <w:sz w:val="28"/>
          <w:szCs w:val="28"/>
        </w:rPr>
      </w:pPr>
      <w:r w:rsidRPr="00012F1C">
        <w:rPr>
          <w:b/>
          <w:sz w:val="28"/>
          <w:szCs w:val="28"/>
        </w:rPr>
        <w:t xml:space="preserve">АНАЛИЗ </w:t>
      </w:r>
      <w:r w:rsidR="0047115B" w:rsidRPr="00012F1C">
        <w:rPr>
          <w:b/>
          <w:sz w:val="28"/>
          <w:szCs w:val="28"/>
        </w:rPr>
        <w:t xml:space="preserve">ЕДИНОГО ГОСУДАРСТВЕННОГО ЭКЗАМЕНА </w:t>
      </w:r>
    </w:p>
    <w:p w:rsidR="00500CEF" w:rsidRPr="00012F1C" w:rsidRDefault="00CB25B6" w:rsidP="00500CEF">
      <w:pPr>
        <w:jc w:val="center"/>
        <w:rPr>
          <w:b/>
          <w:sz w:val="24"/>
          <w:szCs w:val="24"/>
        </w:rPr>
      </w:pPr>
      <w:r w:rsidRPr="00012F1C">
        <w:rPr>
          <w:b/>
          <w:sz w:val="28"/>
          <w:szCs w:val="28"/>
        </w:rPr>
        <w:t xml:space="preserve">ВЫПУСКНИКОВ МБОУ СОШ № 39 в </w:t>
      </w:r>
      <w:r w:rsidR="00AE043D">
        <w:rPr>
          <w:b/>
          <w:sz w:val="28"/>
          <w:szCs w:val="28"/>
        </w:rPr>
        <w:t xml:space="preserve"> 2019 </w:t>
      </w:r>
      <w:r w:rsidR="00500CEF" w:rsidRPr="00012F1C">
        <w:rPr>
          <w:b/>
          <w:sz w:val="28"/>
          <w:szCs w:val="28"/>
        </w:rPr>
        <w:t>ГО</w:t>
      </w:r>
      <w:r w:rsidRPr="00012F1C">
        <w:rPr>
          <w:b/>
          <w:sz w:val="28"/>
          <w:szCs w:val="28"/>
        </w:rPr>
        <w:t>ДУ</w:t>
      </w:r>
    </w:p>
    <w:p w:rsidR="0019408F" w:rsidRPr="00012F1C" w:rsidRDefault="0019408F" w:rsidP="00500CEF">
      <w:pPr>
        <w:jc w:val="center"/>
        <w:rPr>
          <w:b/>
          <w:sz w:val="24"/>
          <w:szCs w:val="24"/>
        </w:rPr>
      </w:pPr>
    </w:p>
    <w:p w:rsidR="00500CEF" w:rsidRDefault="00500CEF" w:rsidP="00500CEF">
      <w:pPr>
        <w:jc w:val="center"/>
        <w:rPr>
          <w:b/>
          <w:sz w:val="28"/>
          <w:szCs w:val="28"/>
        </w:rPr>
      </w:pPr>
      <w:r w:rsidRPr="0083398B">
        <w:rPr>
          <w:b/>
          <w:sz w:val="28"/>
          <w:szCs w:val="28"/>
        </w:rPr>
        <w:t>11 классы</w:t>
      </w:r>
    </w:p>
    <w:p w:rsidR="00B656C7" w:rsidRPr="00767C39" w:rsidRDefault="00B656C7" w:rsidP="00B656C7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  <w:r w:rsidRPr="00767C39">
        <w:rPr>
          <w:rFonts w:eastAsia="TimesNewRoman,Bold"/>
          <w:b/>
          <w:bCs/>
          <w:sz w:val="28"/>
          <w:szCs w:val="28"/>
        </w:rPr>
        <w:t>Назначение КИМ ЕГЭ</w:t>
      </w:r>
    </w:p>
    <w:p w:rsidR="00B656C7" w:rsidRPr="00897C56" w:rsidRDefault="00B656C7" w:rsidP="00B656C7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,Bold"/>
          <w:sz w:val="28"/>
          <w:szCs w:val="28"/>
        </w:rPr>
        <w:t xml:space="preserve">       </w:t>
      </w:r>
      <w:r w:rsidRPr="00897C56">
        <w:rPr>
          <w:rFonts w:eastAsia="TimesNewRoman,Bold"/>
          <w:sz w:val="28"/>
          <w:szCs w:val="28"/>
        </w:rPr>
        <w:t>Единый государственный экзамен (ЕГЭ) представляет собой форму</w:t>
      </w:r>
      <w:r>
        <w:rPr>
          <w:rFonts w:eastAsia="TimesNewRoman,Bold"/>
          <w:sz w:val="28"/>
          <w:szCs w:val="28"/>
        </w:rPr>
        <w:t xml:space="preserve"> </w:t>
      </w:r>
      <w:r w:rsidRPr="00897C56">
        <w:rPr>
          <w:rFonts w:eastAsia="TimesNewRoman,Bold"/>
          <w:sz w:val="28"/>
          <w:szCs w:val="28"/>
        </w:rPr>
        <w:t>объекти</w:t>
      </w:r>
      <w:r w:rsidRPr="00897C56">
        <w:rPr>
          <w:rFonts w:eastAsia="TimesNewRoman,Bold"/>
          <w:sz w:val="28"/>
          <w:szCs w:val="28"/>
        </w:rPr>
        <w:t>в</w:t>
      </w:r>
      <w:r w:rsidRPr="00897C56">
        <w:rPr>
          <w:rFonts w:eastAsia="TimesNewRoman,Bold"/>
          <w:sz w:val="28"/>
          <w:szCs w:val="28"/>
        </w:rPr>
        <w:t>ной оценки качества подготовки лиц, освоивших образовательные</w:t>
      </w:r>
      <w:r>
        <w:rPr>
          <w:rFonts w:eastAsia="TimesNewRoman,Bold"/>
          <w:sz w:val="28"/>
          <w:szCs w:val="28"/>
        </w:rPr>
        <w:t xml:space="preserve"> </w:t>
      </w:r>
      <w:r w:rsidRPr="00897C56">
        <w:rPr>
          <w:rFonts w:eastAsia="TimesNewRoman,Bold"/>
          <w:sz w:val="28"/>
          <w:szCs w:val="28"/>
        </w:rPr>
        <w:t>программы среднего общего образования, с использованием заданий</w:t>
      </w:r>
      <w:r>
        <w:rPr>
          <w:rFonts w:eastAsia="TimesNewRoman,Bold"/>
          <w:sz w:val="28"/>
          <w:szCs w:val="28"/>
        </w:rPr>
        <w:t xml:space="preserve"> </w:t>
      </w:r>
      <w:r w:rsidRPr="00897C56">
        <w:rPr>
          <w:rFonts w:eastAsia="TimesNewRoman,Bold"/>
          <w:sz w:val="28"/>
          <w:szCs w:val="28"/>
        </w:rPr>
        <w:t>стандартизированной формы (контрольных измерительных материалов).</w:t>
      </w:r>
    </w:p>
    <w:p w:rsidR="00B656C7" w:rsidRPr="00897C56" w:rsidRDefault="00B656C7" w:rsidP="00B656C7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,Bold"/>
          <w:sz w:val="28"/>
          <w:szCs w:val="28"/>
        </w:rPr>
        <w:t xml:space="preserve">        </w:t>
      </w:r>
      <w:r w:rsidRPr="00897C56">
        <w:rPr>
          <w:rFonts w:eastAsia="TimesNewRoman,Bold"/>
          <w:sz w:val="28"/>
          <w:szCs w:val="28"/>
        </w:rPr>
        <w:t>Контрольные измерительные материалы (КИМ) позволяют установить</w:t>
      </w:r>
      <w:r>
        <w:rPr>
          <w:rFonts w:eastAsia="TimesNewRoman,Bold"/>
          <w:sz w:val="28"/>
          <w:szCs w:val="28"/>
        </w:rPr>
        <w:t xml:space="preserve"> </w:t>
      </w:r>
      <w:r w:rsidRPr="00897C56">
        <w:rPr>
          <w:rFonts w:eastAsia="TimesNewRoman,Bold"/>
          <w:sz w:val="28"/>
          <w:szCs w:val="28"/>
        </w:rPr>
        <w:t>ур</w:t>
      </w:r>
      <w:r w:rsidRPr="00897C56">
        <w:rPr>
          <w:rFonts w:eastAsia="TimesNewRoman,Bold"/>
          <w:sz w:val="28"/>
          <w:szCs w:val="28"/>
        </w:rPr>
        <w:t>о</w:t>
      </w:r>
      <w:r w:rsidRPr="00897C56">
        <w:rPr>
          <w:rFonts w:eastAsia="TimesNewRoman,Bold"/>
          <w:sz w:val="28"/>
          <w:szCs w:val="28"/>
        </w:rPr>
        <w:t>вень освоения выпускниками Федерального компонента государственного ста</w:t>
      </w:r>
      <w:r w:rsidRPr="00897C56">
        <w:rPr>
          <w:rFonts w:eastAsia="TimesNewRoman,Bold"/>
          <w:sz w:val="28"/>
          <w:szCs w:val="28"/>
        </w:rPr>
        <w:t>н</w:t>
      </w:r>
      <w:r w:rsidRPr="00897C56">
        <w:rPr>
          <w:rFonts w:eastAsia="TimesNewRoman,Bold"/>
          <w:sz w:val="28"/>
          <w:szCs w:val="28"/>
        </w:rPr>
        <w:t>дарта среднего</w:t>
      </w:r>
      <w:r>
        <w:rPr>
          <w:rFonts w:eastAsia="TimesNewRoman,Bold"/>
          <w:sz w:val="28"/>
          <w:szCs w:val="28"/>
        </w:rPr>
        <w:t xml:space="preserve"> </w:t>
      </w:r>
      <w:r w:rsidRPr="00897C56">
        <w:rPr>
          <w:rFonts w:eastAsia="TimesNewRoman,Bold"/>
          <w:sz w:val="28"/>
          <w:szCs w:val="28"/>
        </w:rPr>
        <w:t>общего образования базовый и профильный уровни.</w:t>
      </w:r>
    </w:p>
    <w:p w:rsidR="00B656C7" w:rsidRPr="00897C56" w:rsidRDefault="00B656C7" w:rsidP="00B656C7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,Bold"/>
          <w:sz w:val="28"/>
          <w:szCs w:val="28"/>
        </w:rPr>
        <w:t xml:space="preserve">     </w:t>
      </w:r>
      <w:r w:rsidRPr="00897C56">
        <w:rPr>
          <w:rFonts w:eastAsia="TimesNewRoman,Bold"/>
          <w:sz w:val="28"/>
          <w:szCs w:val="28"/>
        </w:rPr>
        <w:t>Результаты единого государственного экзамена признаются образовательными организациями высшего профессионального</w:t>
      </w:r>
      <w:r>
        <w:rPr>
          <w:rFonts w:eastAsia="TimesNewRoman,Bold"/>
          <w:sz w:val="28"/>
          <w:szCs w:val="28"/>
        </w:rPr>
        <w:t xml:space="preserve"> </w:t>
      </w:r>
      <w:r w:rsidRPr="00897C56">
        <w:rPr>
          <w:rFonts w:eastAsia="TimesNewRoman,Bold"/>
          <w:sz w:val="28"/>
          <w:szCs w:val="28"/>
        </w:rPr>
        <w:t>образования</w:t>
      </w:r>
      <w:r>
        <w:rPr>
          <w:rFonts w:eastAsia="TimesNewRoman,Bold"/>
          <w:sz w:val="28"/>
          <w:szCs w:val="28"/>
        </w:rPr>
        <w:t>,</w:t>
      </w:r>
      <w:r w:rsidRPr="00897C56">
        <w:rPr>
          <w:rFonts w:eastAsia="TimesNewRoman,Bold"/>
          <w:sz w:val="28"/>
          <w:szCs w:val="28"/>
        </w:rPr>
        <w:t xml:space="preserve"> как результаты вступ</w:t>
      </w:r>
      <w:r w:rsidRPr="00897C56">
        <w:rPr>
          <w:rFonts w:eastAsia="TimesNewRoman,Bold"/>
          <w:sz w:val="28"/>
          <w:szCs w:val="28"/>
        </w:rPr>
        <w:t>и</w:t>
      </w:r>
      <w:r w:rsidRPr="00897C56">
        <w:rPr>
          <w:rFonts w:eastAsia="TimesNewRoman,Bold"/>
          <w:sz w:val="28"/>
          <w:szCs w:val="28"/>
        </w:rPr>
        <w:t xml:space="preserve">тельных испытаний </w:t>
      </w:r>
      <w:r>
        <w:rPr>
          <w:rFonts w:eastAsia="TimesNewRoman,Bold"/>
          <w:sz w:val="28"/>
          <w:szCs w:val="28"/>
        </w:rPr>
        <w:t>при поступлении.</w:t>
      </w:r>
    </w:p>
    <w:p w:rsidR="00B656C7" w:rsidRPr="00897C56" w:rsidRDefault="00B656C7" w:rsidP="00B656C7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  <w:r w:rsidRPr="00897C56">
        <w:rPr>
          <w:rFonts w:eastAsia="TimesNewRoman,Bold"/>
          <w:b/>
          <w:bCs/>
          <w:sz w:val="28"/>
          <w:szCs w:val="28"/>
        </w:rPr>
        <w:t xml:space="preserve"> Документы, определяющие содержание КИМ ЕГЭ</w:t>
      </w:r>
    </w:p>
    <w:p w:rsidR="00B656C7" w:rsidRPr="00897C56" w:rsidRDefault="00B656C7" w:rsidP="00B656C7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,Bold"/>
          <w:sz w:val="28"/>
          <w:szCs w:val="28"/>
        </w:rPr>
        <w:t xml:space="preserve">    </w:t>
      </w:r>
      <w:r w:rsidRPr="00897C56">
        <w:rPr>
          <w:rFonts w:eastAsia="TimesNewRoman,Bold"/>
          <w:sz w:val="28"/>
          <w:szCs w:val="28"/>
        </w:rPr>
        <w:t>Содержание экзаменационной работы определяет Федеральный компонент гос</w:t>
      </w:r>
      <w:r w:rsidRPr="00897C56">
        <w:rPr>
          <w:rFonts w:eastAsia="TimesNewRoman,Bold"/>
          <w:sz w:val="28"/>
          <w:szCs w:val="28"/>
        </w:rPr>
        <w:t>у</w:t>
      </w:r>
      <w:r w:rsidRPr="00897C56">
        <w:rPr>
          <w:rFonts w:eastAsia="TimesNewRoman,Bold"/>
          <w:sz w:val="28"/>
          <w:szCs w:val="28"/>
        </w:rPr>
        <w:t>дарственных стандартов среднего общего образования,</w:t>
      </w:r>
      <w:r>
        <w:rPr>
          <w:rFonts w:eastAsia="TimesNewRoman,Bold"/>
          <w:sz w:val="28"/>
          <w:szCs w:val="28"/>
        </w:rPr>
        <w:t xml:space="preserve"> </w:t>
      </w:r>
      <w:r w:rsidRPr="00897C56">
        <w:rPr>
          <w:rFonts w:eastAsia="TimesNewRoman,Bold"/>
          <w:sz w:val="28"/>
          <w:szCs w:val="28"/>
        </w:rPr>
        <w:t>базовый и профильный уровни (приказ Минобразования России от 05.03.2004</w:t>
      </w:r>
      <w:r>
        <w:rPr>
          <w:rFonts w:eastAsia="TimesNewRoman,Bold"/>
          <w:sz w:val="28"/>
          <w:szCs w:val="28"/>
        </w:rPr>
        <w:t xml:space="preserve"> </w:t>
      </w:r>
      <w:r w:rsidRPr="00897C56">
        <w:rPr>
          <w:rFonts w:eastAsia="TimesNewRoman,Bold"/>
          <w:sz w:val="28"/>
          <w:szCs w:val="28"/>
        </w:rPr>
        <w:t>№ 1089).</w:t>
      </w:r>
    </w:p>
    <w:p w:rsidR="00897C56" w:rsidRDefault="00897C56" w:rsidP="00500CEF">
      <w:pPr>
        <w:jc w:val="center"/>
        <w:rPr>
          <w:b/>
          <w:sz w:val="28"/>
          <w:szCs w:val="28"/>
        </w:rPr>
      </w:pPr>
    </w:p>
    <w:p w:rsidR="00767C39" w:rsidRPr="004D0077" w:rsidRDefault="00767C39" w:rsidP="00767C39">
      <w:pPr>
        <w:ind w:firstLine="360"/>
        <w:jc w:val="both"/>
        <w:rPr>
          <w:b/>
          <w:sz w:val="28"/>
          <w:szCs w:val="28"/>
        </w:rPr>
      </w:pPr>
      <w:r w:rsidRPr="00767C39">
        <w:rPr>
          <w:sz w:val="28"/>
          <w:szCs w:val="28"/>
        </w:rPr>
        <w:t>Государственная итоговая аттестация выпускников 11 класса МБОУ СОШ №</w:t>
      </w:r>
      <w:r w:rsidR="00FD7AA0">
        <w:rPr>
          <w:sz w:val="28"/>
          <w:szCs w:val="28"/>
        </w:rPr>
        <w:t xml:space="preserve"> </w:t>
      </w:r>
      <w:r w:rsidRPr="00767C39">
        <w:rPr>
          <w:sz w:val="28"/>
          <w:szCs w:val="28"/>
        </w:rPr>
        <w:t xml:space="preserve">39 в 2018 -2019 учебном году проходила </w:t>
      </w:r>
      <w:r w:rsidRPr="004D0077">
        <w:rPr>
          <w:b/>
          <w:sz w:val="28"/>
          <w:szCs w:val="28"/>
        </w:rPr>
        <w:t>в соответствии со следующими нормати</w:t>
      </w:r>
      <w:r w:rsidRPr="004D0077">
        <w:rPr>
          <w:b/>
          <w:sz w:val="28"/>
          <w:szCs w:val="28"/>
        </w:rPr>
        <w:t>в</w:t>
      </w:r>
      <w:r w:rsidRPr="004D0077">
        <w:rPr>
          <w:b/>
          <w:sz w:val="28"/>
          <w:szCs w:val="28"/>
        </w:rPr>
        <w:t>ными документами:</w:t>
      </w:r>
    </w:p>
    <w:p w:rsidR="00767C39" w:rsidRPr="00713AE5" w:rsidRDefault="00767C39" w:rsidP="00767C39">
      <w:pPr>
        <w:spacing w:line="276" w:lineRule="auto"/>
        <w:ind w:left="426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767C39">
        <w:rPr>
          <w:sz w:val="28"/>
          <w:szCs w:val="28"/>
        </w:rPr>
        <w:t>Федеральным законом от 29.12.2012 № 273-ФЗ «Об образовании в РФ» (с изм</w:t>
      </w:r>
      <w:r w:rsidRPr="00767C39">
        <w:rPr>
          <w:sz w:val="28"/>
          <w:szCs w:val="28"/>
        </w:rPr>
        <w:t>е</w:t>
      </w:r>
      <w:r w:rsidRPr="00767C39">
        <w:rPr>
          <w:sz w:val="28"/>
          <w:szCs w:val="28"/>
        </w:rPr>
        <w:t xml:space="preserve">нениями), приказом </w:t>
      </w:r>
      <w:proofErr w:type="spellStart"/>
      <w:r w:rsidRPr="00767C39">
        <w:rPr>
          <w:sz w:val="28"/>
          <w:szCs w:val="28"/>
        </w:rPr>
        <w:t>Минобрнауки</w:t>
      </w:r>
      <w:proofErr w:type="spellEnd"/>
      <w:r w:rsidRPr="00767C39">
        <w:rPr>
          <w:sz w:val="28"/>
          <w:szCs w:val="28"/>
        </w:rPr>
        <w:t xml:space="preserve"> России от 7.11.2018 № 190/1512 «Об утве</w:t>
      </w:r>
      <w:r w:rsidRPr="00767C39">
        <w:rPr>
          <w:sz w:val="28"/>
          <w:szCs w:val="28"/>
        </w:rPr>
        <w:t>р</w:t>
      </w:r>
      <w:r w:rsidRPr="00767C39">
        <w:rPr>
          <w:sz w:val="28"/>
          <w:szCs w:val="28"/>
        </w:rPr>
        <w:t>ждении Порядка проведения государственной итоговой аттестации по образ</w:t>
      </w:r>
      <w:r w:rsidRPr="00767C39">
        <w:rPr>
          <w:sz w:val="28"/>
          <w:szCs w:val="28"/>
        </w:rPr>
        <w:t>о</w:t>
      </w:r>
      <w:r w:rsidRPr="00767C39">
        <w:rPr>
          <w:sz w:val="28"/>
          <w:szCs w:val="28"/>
        </w:rPr>
        <w:t>вательным программам среднего общего образования» (с изменениями), прик</w:t>
      </w:r>
      <w:r w:rsidRPr="00767C39">
        <w:rPr>
          <w:sz w:val="28"/>
          <w:szCs w:val="28"/>
        </w:rPr>
        <w:t>а</w:t>
      </w:r>
      <w:r w:rsidR="00D751B8">
        <w:rPr>
          <w:sz w:val="28"/>
          <w:szCs w:val="28"/>
        </w:rPr>
        <w:t>зами</w:t>
      </w:r>
      <w:r w:rsidRPr="00767C39">
        <w:rPr>
          <w:sz w:val="28"/>
          <w:szCs w:val="28"/>
        </w:rPr>
        <w:t xml:space="preserve"> Министерства просвещения Российской Федерации от 10.01.2019 № 9/18 «Об утверждении единого расписания и продолжительности проведения един</w:t>
      </w:r>
      <w:r w:rsidRPr="00767C39">
        <w:rPr>
          <w:sz w:val="28"/>
          <w:szCs w:val="28"/>
        </w:rPr>
        <w:t>о</w:t>
      </w:r>
      <w:r w:rsidRPr="00767C39">
        <w:rPr>
          <w:sz w:val="28"/>
          <w:szCs w:val="28"/>
        </w:rPr>
        <w:t>го государственного экзамена по каждому учебному предмету, требований к использованию средств</w:t>
      </w:r>
      <w:proofErr w:type="gramEnd"/>
      <w:r w:rsidRPr="00767C39">
        <w:rPr>
          <w:sz w:val="28"/>
          <w:szCs w:val="28"/>
        </w:rPr>
        <w:t xml:space="preserve"> </w:t>
      </w:r>
      <w:proofErr w:type="gramStart"/>
      <w:r w:rsidRPr="00767C39">
        <w:rPr>
          <w:sz w:val="28"/>
          <w:szCs w:val="28"/>
        </w:rPr>
        <w:t>обучения и воспитания при его проведении в 2019 г</w:t>
      </w:r>
      <w:r w:rsidRPr="00767C39">
        <w:rPr>
          <w:sz w:val="28"/>
          <w:szCs w:val="28"/>
        </w:rPr>
        <w:t>о</w:t>
      </w:r>
      <w:r w:rsidRPr="00767C39">
        <w:rPr>
          <w:sz w:val="28"/>
          <w:szCs w:val="28"/>
        </w:rPr>
        <w:t xml:space="preserve">ду», </w:t>
      </w:r>
      <w:r w:rsidR="00D751B8">
        <w:rPr>
          <w:color w:val="000000"/>
          <w:sz w:val="28"/>
          <w:szCs w:val="28"/>
          <w:shd w:val="clear" w:color="auto" w:fill="FFFFFF"/>
        </w:rPr>
        <w:t>от 17.12.</w:t>
      </w:r>
      <w:r w:rsidR="00D751B8" w:rsidRPr="0025456C">
        <w:rPr>
          <w:color w:val="000000"/>
          <w:sz w:val="28"/>
          <w:szCs w:val="28"/>
          <w:shd w:val="clear" w:color="auto" w:fill="FFFFFF"/>
        </w:rPr>
        <w:t>2018 г. №</w:t>
      </w:r>
      <w:r w:rsidR="00D751B8">
        <w:rPr>
          <w:color w:val="000000"/>
          <w:sz w:val="28"/>
          <w:szCs w:val="28"/>
          <w:shd w:val="clear" w:color="auto" w:fill="FFFFFF"/>
        </w:rPr>
        <w:t xml:space="preserve"> </w:t>
      </w:r>
      <w:r w:rsidR="00D751B8" w:rsidRPr="0025456C">
        <w:rPr>
          <w:color w:val="000000"/>
          <w:sz w:val="28"/>
          <w:szCs w:val="28"/>
          <w:shd w:val="clear" w:color="auto" w:fill="FFFFFF"/>
        </w:rPr>
        <w:t>315 “О внесении изменений в Порядок заполнения, уч</w:t>
      </w:r>
      <w:r w:rsidR="00D751B8" w:rsidRPr="0025456C">
        <w:rPr>
          <w:color w:val="000000"/>
          <w:sz w:val="28"/>
          <w:szCs w:val="28"/>
          <w:shd w:val="clear" w:color="auto" w:fill="FFFFFF"/>
        </w:rPr>
        <w:t>е</w:t>
      </w:r>
      <w:r w:rsidR="00D751B8" w:rsidRPr="0025456C">
        <w:rPr>
          <w:color w:val="000000"/>
          <w:sz w:val="28"/>
          <w:szCs w:val="28"/>
          <w:shd w:val="clear" w:color="auto" w:fill="FFFFFF"/>
        </w:rPr>
        <w:t>та и выдачи аттестатов об основном общем и среднем общем образовании и их дубликатов, утвержденный приказом Министерства образования и науки Ро</w:t>
      </w:r>
      <w:r w:rsidR="00D751B8" w:rsidRPr="0025456C">
        <w:rPr>
          <w:color w:val="000000"/>
          <w:sz w:val="28"/>
          <w:szCs w:val="28"/>
          <w:shd w:val="clear" w:color="auto" w:fill="FFFFFF"/>
        </w:rPr>
        <w:t>с</w:t>
      </w:r>
      <w:r w:rsidR="00D751B8" w:rsidRPr="0025456C">
        <w:rPr>
          <w:color w:val="000000"/>
          <w:sz w:val="28"/>
          <w:szCs w:val="28"/>
          <w:shd w:val="clear" w:color="auto" w:fill="FFFFFF"/>
        </w:rPr>
        <w:t>сийской Федерации от 14 февраля 2014 г. N 115”</w:t>
      </w:r>
      <w:r w:rsidR="00D751B8">
        <w:rPr>
          <w:color w:val="000000"/>
          <w:sz w:val="28"/>
          <w:szCs w:val="28"/>
          <w:shd w:val="clear" w:color="auto" w:fill="FFFFFF"/>
        </w:rPr>
        <w:t xml:space="preserve">, </w:t>
      </w:r>
      <w:r w:rsidRPr="00767C39">
        <w:rPr>
          <w:sz w:val="28"/>
          <w:szCs w:val="28"/>
        </w:rPr>
        <w:t xml:space="preserve">письмом </w:t>
      </w:r>
      <w:proofErr w:type="spellStart"/>
      <w:r w:rsidRPr="00767C39">
        <w:rPr>
          <w:sz w:val="28"/>
          <w:szCs w:val="28"/>
        </w:rPr>
        <w:t>Рособрнадзора</w:t>
      </w:r>
      <w:proofErr w:type="spellEnd"/>
      <w:r w:rsidRPr="00767C39">
        <w:rPr>
          <w:sz w:val="28"/>
          <w:szCs w:val="28"/>
        </w:rPr>
        <w:t xml:space="preserve"> от 21.01.2019 № 10-32 «Методические рекомендации по подготовке и проведе</w:t>
      </w:r>
      <w:r w:rsidR="00D751B8">
        <w:rPr>
          <w:sz w:val="28"/>
          <w:szCs w:val="28"/>
        </w:rPr>
        <w:t>нию ЕГЭ</w:t>
      </w:r>
      <w:proofErr w:type="gramEnd"/>
      <w:r w:rsidR="00D751B8">
        <w:rPr>
          <w:sz w:val="28"/>
          <w:szCs w:val="28"/>
        </w:rPr>
        <w:t xml:space="preserve"> в 2019 году»;</w:t>
      </w:r>
      <w:r w:rsidRPr="00767C39">
        <w:rPr>
          <w:sz w:val="28"/>
          <w:szCs w:val="28"/>
        </w:rPr>
        <w:t xml:space="preserve"> </w:t>
      </w:r>
      <w:proofErr w:type="gramStart"/>
      <w:r w:rsidR="00D751B8">
        <w:rPr>
          <w:sz w:val="28"/>
          <w:szCs w:val="28"/>
        </w:rPr>
        <w:t>п</w:t>
      </w:r>
      <w:r w:rsidR="0025456C">
        <w:rPr>
          <w:sz w:val="28"/>
          <w:szCs w:val="28"/>
        </w:rPr>
        <w:t>риказами</w:t>
      </w:r>
      <w:r w:rsidRPr="00767C3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67C39">
        <w:rPr>
          <w:sz w:val="28"/>
          <w:szCs w:val="28"/>
        </w:rPr>
        <w:t>инистерства образования, науки и молодежной политики Краснодарского края от 26.10.2018 №</w:t>
      </w:r>
      <w:r w:rsidR="0025456C">
        <w:rPr>
          <w:sz w:val="28"/>
          <w:szCs w:val="28"/>
        </w:rPr>
        <w:t xml:space="preserve"> </w:t>
      </w:r>
      <w:r w:rsidRPr="00767C39">
        <w:rPr>
          <w:sz w:val="28"/>
          <w:szCs w:val="28"/>
        </w:rPr>
        <w:t>3813 «Об организации пров</w:t>
      </w:r>
      <w:r w:rsidRPr="00767C39">
        <w:rPr>
          <w:sz w:val="28"/>
          <w:szCs w:val="28"/>
        </w:rPr>
        <w:t>е</w:t>
      </w:r>
      <w:r w:rsidRPr="00767C39">
        <w:rPr>
          <w:sz w:val="28"/>
          <w:szCs w:val="28"/>
        </w:rPr>
        <w:t xml:space="preserve">дения государственной итоговой аттестации по образовательным программам основного общего и среднего общего образования в Краснодарском крае в 2019 году, </w:t>
      </w:r>
      <w:r w:rsidR="008A2F25" w:rsidRPr="008A2F25">
        <w:rPr>
          <w:bCs/>
          <w:color w:val="000000" w:themeColor="text1"/>
          <w:sz w:val="28"/>
          <w:szCs w:val="28"/>
        </w:rPr>
        <w:t>от 11.10.2018 г. № 3675</w:t>
      </w:r>
      <w:r w:rsidRPr="008A2F25">
        <w:rPr>
          <w:b/>
          <w:bCs/>
          <w:color w:val="000000" w:themeColor="text1"/>
          <w:sz w:val="28"/>
          <w:szCs w:val="28"/>
        </w:rPr>
        <w:t xml:space="preserve"> </w:t>
      </w:r>
      <w:r w:rsidRPr="008A2F25">
        <w:rPr>
          <w:bCs/>
          <w:color w:val="000000" w:themeColor="text1"/>
          <w:sz w:val="28"/>
          <w:szCs w:val="28"/>
        </w:rPr>
        <w:t>«Об утверждении плана информационно</w:t>
      </w:r>
      <w:r w:rsidR="00713AE5">
        <w:rPr>
          <w:bCs/>
          <w:color w:val="000000" w:themeColor="text1"/>
          <w:sz w:val="28"/>
          <w:szCs w:val="28"/>
        </w:rPr>
        <w:t xml:space="preserve"> </w:t>
      </w:r>
      <w:r w:rsidRPr="008A2F25">
        <w:rPr>
          <w:bCs/>
          <w:color w:val="000000" w:themeColor="text1"/>
          <w:sz w:val="28"/>
          <w:szCs w:val="28"/>
        </w:rPr>
        <w:t>-</w:t>
      </w:r>
      <w:r w:rsidR="00713AE5">
        <w:rPr>
          <w:bCs/>
          <w:color w:val="000000" w:themeColor="text1"/>
          <w:sz w:val="28"/>
          <w:szCs w:val="28"/>
        </w:rPr>
        <w:t xml:space="preserve"> </w:t>
      </w:r>
      <w:r w:rsidRPr="008A2F25">
        <w:rPr>
          <w:bCs/>
          <w:color w:val="000000" w:themeColor="text1"/>
          <w:sz w:val="28"/>
          <w:szCs w:val="28"/>
        </w:rPr>
        <w:t>разъя</w:t>
      </w:r>
      <w:r w:rsidRPr="008A2F25">
        <w:rPr>
          <w:bCs/>
          <w:color w:val="000000" w:themeColor="text1"/>
          <w:sz w:val="28"/>
          <w:szCs w:val="28"/>
        </w:rPr>
        <w:t>с</w:t>
      </w:r>
      <w:r w:rsidRPr="008A2F25">
        <w:rPr>
          <w:bCs/>
          <w:color w:val="000000" w:themeColor="text1"/>
          <w:sz w:val="28"/>
          <w:szCs w:val="28"/>
        </w:rPr>
        <w:t xml:space="preserve">нительной работы о порядке проведения государственной итоговой аттестации </w:t>
      </w:r>
      <w:r w:rsidRPr="008A2F25">
        <w:rPr>
          <w:bCs/>
          <w:color w:val="000000" w:themeColor="text1"/>
          <w:sz w:val="28"/>
          <w:szCs w:val="28"/>
        </w:rPr>
        <w:lastRenderedPageBreak/>
        <w:t xml:space="preserve">по программам </w:t>
      </w:r>
      <w:r w:rsidR="008A2F25" w:rsidRPr="008A2F25">
        <w:rPr>
          <w:bCs/>
          <w:color w:val="000000" w:themeColor="text1"/>
          <w:sz w:val="28"/>
          <w:szCs w:val="28"/>
        </w:rPr>
        <w:t xml:space="preserve">основного общего и </w:t>
      </w:r>
      <w:r w:rsidRPr="008A2F25">
        <w:rPr>
          <w:bCs/>
          <w:color w:val="000000" w:themeColor="text1"/>
          <w:sz w:val="28"/>
          <w:szCs w:val="28"/>
        </w:rPr>
        <w:t>среднего общего образования</w:t>
      </w:r>
      <w:r w:rsidR="008A2F25" w:rsidRPr="008A2F25">
        <w:rPr>
          <w:bCs/>
          <w:color w:val="000000" w:themeColor="text1"/>
          <w:sz w:val="28"/>
          <w:szCs w:val="28"/>
        </w:rPr>
        <w:t xml:space="preserve"> в Краснода</w:t>
      </w:r>
      <w:r w:rsidR="008A2F25" w:rsidRPr="008A2F25">
        <w:rPr>
          <w:bCs/>
          <w:color w:val="000000" w:themeColor="text1"/>
          <w:sz w:val="28"/>
          <w:szCs w:val="28"/>
        </w:rPr>
        <w:t>р</w:t>
      </w:r>
      <w:proofErr w:type="gramEnd"/>
      <w:r w:rsidR="008A2F25" w:rsidRPr="008A2F25">
        <w:rPr>
          <w:bCs/>
          <w:color w:val="000000" w:themeColor="text1"/>
          <w:sz w:val="28"/>
          <w:szCs w:val="28"/>
        </w:rPr>
        <w:t xml:space="preserve">ском </w:t>
      </w:r>
      <w:proofErr w:type="gramStart"/>
      <w:r w:rsidR="008A2F25" w:rsidRPr="008A2F25">
        <w:rPr>
          <w:bCs/>
          <w:color w:val="000000" w:themeColor="text1"/>
          <w:sz w:val="28"/>
          <w:szCs w:val="28"/>
        </w:rPr>
        <w:t>крае</w:t>
      </w:r>
      <w:proofErr w:type="gramEnd"/>
      <w:r w:rsidR="008A2F25" w:rsidRPr="008A2F25">
        <w:rPr>
          <w:bCs/>
          <w:color w:val="000000" w:themeColor="text1"/>
          <w:sz w:val="28"/>
          <w:szCs w:val="28"/>
        </w:rPr>
        <w:t xml:space="preserve"> в 2018 – 2019 учебном году</w:t>
      </w:r>
      <w:r w:rsidRPr="008A2F25">
        <w:rPr>
          <w:bCs/>
          <w:color w:val="000000" w:themeColor="text1"/>
          <w:sz w:val="28"/>
          <w:szCs w:val="28"/>
        </w:rPr>
        <w:t>»</w:t>
      </w:r>
      <w:r w:rsidR="004E1D86" w:rsidRPr="008A2F25">
        <w:rPr>
          <w:bCs/>
          <w:color w:val="000000" w:themeColor="text1"/>
          <w:sz w:val="28"/>
          <w:szCs w:val="28"/>
        </w:rPr>
        <w:t>,</w:t>
      </w:r>
      <w:r w:rsidR="004E1D86" w:rsidRPr="004E1D86">
        <w:rPr>
          <w:b/>
          <w:bCs/>
          <w:color w:val="FF0000"/>
          <w:sz w:val="28"/>
          <w:szCs w:val="28"/>
        </w:rPr>
        <w:t xml:space="preserve"> </w:t>
      </w:r>
      <w:r w:rsidR="004E1D86" w:rsidRPr="00713AE5">
        <w:rPr>
          <w:bCs/>
          <w:color w:val="000000" w:themeColor="text1"/>
          <w:sz w:val="28"/>
          <w:szCs w:val="28"/>
        </w:rPr>
        <w:t xml:space="preserve">письмом </w:t>
      </w:r>
      <w:r w:rsidR="004E1D86" w:rsidRPr="00713AE5">
        <w:rPr>
          <w:color w:val="000000" w:themeColor="text1"/>
          <w:sz w:val="28"/>
          <w:szCs w:val="28"/>
        </w:rPr>
        <w:t xml:space="preserve">Министерства образования, науки и молодежной политики Краснодарского края от </w:t>
      </w:r>
      <w:r w:rsidR="00713AE5" w:rsidRPr="00713AE5">
        <w:rPr>
          <w:color w:val="000000" w:themeColor="text1"/>
          <w:sz w:val="28"/>
          <w:szCs w:val="28"/>
        </w:rPr>
        <w:t>09.04 2019</w:t>
      </w:r>
      <w:r w:rsidR="004E1D86" w:rsidRPr="00713AE5">
        <w:rPr>
          <w:color w:val="000000" w:themeColor="text1"/>
          <w:sz w:val="28"/>
          <w:szCs w:val="28"/>
        </w:rPr>
        <w:t xml:space="preserve"> года № 47-</w:t>
      </w:r>
      <w:r w:rsidR="00713AE5" w:rsidRPr="00713AE5">
        <w:rPr>
          <w:color w:val="000000" w:themeColor="text1"/>
          <w:sz w:val="28"/>
          <w:szCs w:val="28"/>
        </w:rPr>
        <w:t>01-13-6846/19</w:t>
      </w:r>
      <w:r w:rsidR="004E1D86" w:rsidRPr="00713AE5">
        <w:rPr>
          <w:color w:val="000000" w:themeColor="text1"/>
          <w:sz w:val="28"/>
          <w:szCs w:val="28"/>
        </w:rPr>
        <w:t xml:space="preserve">  </w:t>
      </w:r>
      <w:r w:rsidR="004E1D86" w:rsidRPr="00713AE5">
        <w:rPr>
          <w:bCs/>
          <w:color w:val="000000" w:themeColor="text1"/>
          <w:sz w:val="28"/>
          <w:szCs w:val="28"/>
        </w:rPr>
        <w:t xml:space="preserve"> «О порядке окончания 2018</w:t>
      </w:r>
      <w:r w:rsidR="00713AE5" w:rsidRPr="00713AE5">
        <w:rPr>
          <w:bCs/>
          <w:color w:val="000000" w:themeColor="text1"/>
          <w:sz w:val="28"/>
          <w:szCs w:val="28"/>
        </w:rPr>
        <w:t xml:space="preserve"> </w:t>
      </w:r>
      <w:r w:rsidR="004E1D86" w:rsidRPr="00713AE5">
        <w:rPr>
          <w:bCs/>
          <w:color w:val="000000" w:themeColor="text1"/>
          <w:sz w:val="28"/>
          <w:szCs w:val="28"/>
        </w:rPr>
        <w:t>- 2019 учебного года в Краснода</w:t>
      </w:r>
      <w:r w:rsidR="004E1D86" w:rsidRPr="00713AE5">
        <w:rPr>
          <w:bCs/>
          <w:color w:val="000000" w:themeColor="text1"/>
          <w:sz w:val="28"/>
          <w:szCs w:val="28"/>
        </w:rPr>
        <w:t>р</w:t>
      </w:r>
      <w:r w:rsidR="004E1D86" w:rsidRPr="00713AE5">
        <w:rPr>
          <w:bCs/>
          <w:color w:val="000000" w:themeColor="text1"/>
          <w:sz w:val="28"/>
          <w:szCs w:val="28"/>
        </w:rPr>
        <w:t>ском крае».</w:t>
      </w:r>
    </w:p>
    <w:p w:rsidR="00767C39" w:rsidRPr="004D0077" w:rsidRDefault="004D0077" w:rsidP="00556B34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Для качественной подготовки к государственной итоговой аттестации </w:t>
      </w:r>
      <w:r w:rsidR="006B19B4">
        <w:rPr>
          <w:sz w:val="28"/>
          <w:szCs w:val="28"/>
        </w:rPr>
        <w:t>по пр</w:t>
      </w:r>
      <w:r w:rsidR="006B19B4">
        <w:rPr>
          <w:sz w:val="28"/>
          <w:szCs w:val="28"/>
        </w:rPr>
        <w:t>о</w:t>
      </w:r>
      <w:r w:rsidR="006B19B4">
        <w:rPr>
          <w:sz w:val="28"/>
          <w:szCs w:val="28"/>
        </w:rPr>
        <w:t xml:space="preserve">граммам среднего общего образования </w:t>
      </w:r>
      <w:r w:rsidR="00812F9E">
        <w:rPr>
          <w:sz w:val="28"/>
          <w:szCs w:val="28"/>
        </w:rPr>
        <w:t xml:space="preserve">МБОУ СОШ № 39 в 2018 -2019 учебном году </w:t>
      </w:r>
      <w:r>
        <w:rPr>
          <w:sz w:val="28"/>
          <w:szCs w:val="28"/>
        </w:rPr>
        <w:t>были подготовлены и использова</w:t>
      </w:r>
      <w:r w:rsidR="00FD7AA0">
        <w:rPr>
          <w:sz w:val="28"/>
          <w:szCs w:val="28"/>
        </w:rPr>
        <w:t xml:space="preserve">ны </w:t>
      </w:r>
      <w:r>
        <w:rPr>
          <w:sz w:val="28"/>
          <w:szCs w:val="28"/>
        </w:rPr>
        <w:t xml:space="preserve"> в работе следующие документы:</w:t>
      </w:r>
      <w:r w:rsidR="0085126B">
        <w:rPr>
          <w:color w:val="FF0000"/>
          <w:sz w:val="28"/>
          <w:szCs w:val="28"/>
        </w:rPr>
        <w:t xml:space="preserve"> </w:t>
      </w:r>
    </w:p>
    <w:p w:rsidR="00B656C7" w:rsidRDefault="00B656C7" w:rsidP="00556B3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по подготовке к государственной итоговой аттестации по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тельным программам среднего общего образования в МБОУ СОШ № 39 в 2018-2019 учебном году, утвержденный приказом № 232 от 31.08.2018;</w:t>
      </w:r>
    </w:p>
    <w:p w:rsidR="00B656C7" w:rsidRDefault="00B656C7" w:rsidP="00556B3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информационно – разъяснительной работы о порядке проведения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венной итоговой аттестации по программам среднего общего образования в МБОУ СОШ № 39 в 2018 -2019 учебном году, утвержденный приказом № 234 от 01.09.2018;</w:t>
      </w:r>
    </w:p>
    <w:p w:rsidR="00B656C7" w:rsidRDefault="00B656C7" w:rsidP="00556B3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 мероприятий по повышению качества предметной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выпускн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9-х  и 11-х классов МБОУ СОШ № 39 по русскому языку и математике на 2018-2019 учебный год, утвержденный приказом № 285 от 01.09.2018;</w:t>
      </w:r>
    </w:p>
    <w:p w:rsidR="00B656C7" w:rsidRDefault="00B656C7" w:rsidP="00556B3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со слабоуспевающими учащимися 11-х классов по подготовке к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сударственной итоговой аттестации по русскому языку и математике на 2018-2019 учебный год, утвержденный приказом № 286 от 01.09.2018;</w:t>
      </w:r>
    </w:p>
    <w:p w:rsidR="00B656C7" w:rsidRDefault="00B656C7" w:rsidP="00556B3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проведения консультаций учащихся 11-х классов по подготовке к един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государственному экзамену в 2018-2019 учебном году, утвержденный приказом № 292 от 01.09.2018;</w:t>
      </w:r>
    </w:p>
    <w:p w:rsidR="00B656C7" w:rsidRDefault="00B656C7" w:rsidP="00556B3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проведения консультаций администрации школы и учителей предметн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с родителями выпускников 9 и 11 классов по вопросам государственной итог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аттестации в 2018-2019 учебном году, утвержденный прика</w:t>
      </w:r>
      <w:r w:rsidR="00812F9E">
        <w:rPr>
          <w:rFonts w:ascii="Times New Roman" w:hAnsi="Times New Roman"/>
          <w:sz w:val="28"/>
          <w:szCs w:val="28"/>
        </w:rPr>
        <w:t>зом № 294 от 01.09.2018.</w:t>
      </w:r>
    </w:p>
    <w:p w:rsidR="00A752E1" w:rsidRPr="008F0D8C" w:rsidRDefault="00A752E1" w:rsidP="001369BC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12AC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рамках информационно-разъяснительной работы </w:t>
      </w:r>
      <w:r w:rsidRPr="00A512AC">
        <w:rPr>
          <w:rFonts w:ascii="Times New Roman" w:hAnsi="Times New Roman"/>
          <w:sz w:val="28"/>
          <w:szCs w:val="28"/>
        </w:rPr>
        <w:t>была</w:t>
      </w:r>
      <w:r w:rsidRPr="008F0D8C">
        <w:rPr>
          <w:rFonts w:ascii="Times New Roman" w:hAnsi="Times New Roman"/>
          <w:sz w:val="28"/>
          <w:szCs w:val="28"/>
        </w:rPr>
        <w:t xml:space="preserve"> подготовлена вся нормативная база</w:t>
      </w:r>
      <w:r w:rsidR="00812F9E">
        <w:rPr>
          <w:rFonts w:ascii="Times New Roman" w:hAnsi="Times New Roman"/>
          <w:sz w:val="28"/>
          <w:szCs w:val="28"/>
        </w:rPr>
        <w:t xml:space="preserve">, регламентирующая подготовку и проведение </w:t>
      </w:r>
      <w:r w:rsidRPr="008F0D8C">
        <w:rPr>
          <w:rFonts w:ascii="Times New Roman" w:hAnsi="Times New Roman"/>
          <w:sz w:val="28"/>
          <w:szCs w:val="28"/>
        </w:rPr>
        <w:t xml:space="preserve"> государственной итоговой аттестации 11-х классов. Классные часы, стенды </w:t>
      </w:r>
      <w:r w:rsidR="00812F9E">
        <w:rPr>
          <w:rFonts w:ascii="Times New Roman" w:hAnsi="Times New Roman"/>
          <w:sz w:val="28"/>
          <w:szCs w:val="28"/>
        </w:rPr>
        <w:t xml:space="preserve">и методические уголки по подготовке к государственной итоговой аттестации по предмету </w:t>
      </w:r>
      <w:r w:rsidRPr="008F0D8C">
        <w:rPr>
          <w:rFonts w:ascii="Times New Roman" w:hAnsi="Times New Roman"/>
          <w:sz w:val="28"/>
          <w:szCs w:val="28"/>
        </w:rPr>
        <w:t xml:space="preserve">в кабинетах, </w:t>
      </w:r>
      <w:r w:rsidR="00812F9E">
        <w:rPr>
          <w:rFonts w:ascii="Times New Roman" w:hAnsi="Times New Roman"/>
          <w:sz w:val="28"/>
          <w:szCs w:val="28"/>
        </w:rPr>
        <w:t xml:space="preserve">стенды </w:t>
      </w:r>
      <w:r w:rsidRPr="008F0D8C">
        <w:rPr>
          <w:rFonts w:ascii="Times New Roman" w:hAnsi="Times New Roman"/>
          <w:sz w:val="28"/>
          <w:szCs w:val="28"/>
        </w:rPr>
        <w:t>в коридор</w:t>
      </w:r>
      <w:r w:rsidR="00812F9E">
        <w:rPr>
          <w:rFonts w:ascii="Times New Roman" w:hAnsi="Times New Roman"/>
          <w:sz w:val="28"/>
          <w:szCs w:val="28"/>
        </w:rPr>
        <w:t>е и библиотек</w:t>
      </w:r>
      <w:r w:rsidRPr="008F0D8C">
        <w:rPr>
          <w:rFonts w:ascii="Times New Roman" w:hAnsi="Times New Roman"/>
          <w:sz w:val="28"/>
          <w:szCs w:val="28"/>
        </w:rPr>
        <w:t xml:space="preserve">е, беседы, </w:t>
      </w:r>
      <w:r w:rsidR="00812F9E">
        <w:rPr>
          <w:rFonts w:ascii="Times New Roman" w:hAnsi="Times New Roman"/>
          <w:sz w:val="28"/>
          <w:szCs w:val="28"/>
        </w:rPr>
        <w:t>систематическое размещение информ</w:t>
      </w:r>
      <w:r w:rsidR="00812F9E">
        <w:rPr>
          <w:rFonts w:ascii="Times New Roman" w:hAnsi="Times New Roman"/>
          <w:sz w:val="28"/>
          <w:szCs w:val="28"/>
        </w:rPr>
        <w:t>а</w:t>
      </w:r>
      <w:r w:rsidR="00812F9E">
        <w:rPr>
          <w:rFonts w:ascii="Times New Roman" w:hAnsi="Times New Roman"/>
          <w:sz w:val="28"/>
          <w:szCs w:val="28"/>
        </w:rPr>
        <w:t xml:space="preserve">ции по </w:t>
      </w:r>
      <w:r w:rsidR="001369BC">
        <w:rPr>
          <w:rFonts w:ascii="Times New Roman" w:hAnsi="Times New Roman"/>
          <w:sz w:val="28"/>
          <w:szCs w:val="28"/>
        </w:rPr>
        <w:t>ГИА-11</w:t>
      </w:r>
      <w:r w:rsidR="00812F9E" w:rsidRPr="008F0D8C">
        <w:rPr>
          <w:rFonts w:ascii="Times New Roman" w:hAnsi="Times New Roman"/>
          <w:sz w:val="28"/>
          <w:szCs w:val="28"/>
        </w:rPr>
        <w:t xml:space="preserve"> на школьном сайте</w:t>
      </w:r>
      <w:r w:rsidR="001369BC">
        <w:rPr>
          <w:rFonts w:ascii="Times New Roman" w:hAnsi="Times New Roman"/>
          <w:sz w:val="28"/>
          <w:szCs w:val="28"/>
        </w:rPr>
        <w:t>,</w:t>
      </w:r>
      <w:r w:rsidR="00812F9E" w:rsidRPr="008F0D8C">
        <w:rPr>
          <w:rFonts w:ascii="Times New Roman" w:hAnsi="Times New Roman"/>
          <w:sz w:val="28"/>
          <w:szCs w:val="28"/>
        </w:rPr>
        <w:t xml:space="preserve"> </w:t>
      </w:r>
      <w:r w:rsidRPr="008F0D8C">
        <w:rPr>
          <w:rFonts w:ascii="Times New Roman" w:hAnsi="Times New Roman"/>
          <w:sz w:val="28"/>
          <w:szCs w:val="28"/>
        </w:rPr>
        <w:t>обеспечивали постоянную информированность выпускников с поступающими нормативными документами различных уровней. С выпускниками проводились неоднократные анкетирования, практикумы по зап</w:t>
      </w:r>
      <w:r w:rsidR="00812F9E">
        <w:rPr>
          <w:rFonts w:ascii="Times New Roman" w:hAnsi="Times New Roman"/>
          <w:sz w:val="28"/>
          <w:szCs w:val="28"/>
        </w:rPr>
        <w:t>о</w:t>
      </w:r>
      <w:r w:rsidR="00812F9E">
        <w:rPr>
          <w:rFonts w:ascii="Times New Roman" w:hAnsi="Times New Roman"/>
          <w:sz w:val="28"/>
          <w:szCs w:val="28"/>
        </w:rPr>
        <w:t>л</w:t>
      </w:r>
      <w:r w:rsidR="00812F9E">
        <w:rPr>
          <w:rFonts w:ascii="Times New Roman" w:hAnsi="Times New Roman"/>
          <w:sz w:val="28"/>
          <w:szCs w:val="28"/>
        </w:rPr>
        <w:t>нению бланков ЕГЭ</w:t>
      </w:r>
      <w:r w:rsidR="001369BC">
        <w:rPr>
          <w:rFonts w:ascii="Times New Roman" w:hAnsi="Times New Roman"/>
          <w:sz w:val="28"/>
          <w:szCs w:val="28"/>
        </w:rPr>
        <w:t>,</w:t>
      </w:r>
      <w:r w:rsidR="00812F9E">
        <w:rPr>
          <w:rFonts w:ascii="Times New Roman" w:hAnsi="Times New Roman"/>
          <w:sz w:val="28"/>
          <w:szCs w:val="28"/>
        </w:rPr>
        <w:t xml:space="preserve"> в</w:t>
      </w:r>
      <w:r w:rsidRPr="008F0D8C">
        <w:rPr>
          <w:rFonts w:ascii="Times New Roman" w:hAnsi="Times New Roman"/>
          <w:sz w:val="28"/>
          <w:szCs w:val="28"/>
        </w:rPr>
        <w:t>ыпускались листовки, буклеты, действовала «горячая л</w:t>
      </w:r>
      <w:r w:rsidRPr="008F0D8C">
        <w:rPr>
          <w:rFonts w:ascii="Times New Roman" w:hAnsi="Times New Roman"/>
          <w:sz w:val="28"/>
          <w:szCs w:val="28"/>
        </w:rPr>
        <w:t>и</w:t>
      </w:r>
      <w:r w:rsidRPr="008F0D8C">
        <w:rPr>
          <w:rFonts w:ascii="Times New Roman" w:hAnsi="Times New Roman"/>
          <w:sz w:val="28"/>
          <w:szCs w:val="28"/>
        </w:rPr>
        <w:t>ния». Проводились родительские собрания, собрания с педагогическим коллект</w:t>
      </w:r>
      <w:r w:rsidRPr="008F0D8C">
        <w:rPr>
          <w:rFonts w:ascii="Times New Roman" w:hAnsi="Times New Roman"/>
          <w:sz w:val="28"/>
          <w:szCs w:val="28"/>
        </w:rPr>
        <w:t>и</w:t>
      </w:r>
      <w:r w:rsidRPr="008F0D8C">
        <w:rPr>
          <w:rFonts w:ascii="Times New Roman" w:hAnsi="Times New Roman"/>
          <w:sz w:val="28"/>
          <w:szCs w:val="28"/>
        </w:rPr>
        <w:t>вом по разъяснению нормативных документов о порядке и процедуре проведения ЕГЭ; о формах</w:t>
      </w:r>
      <w:r w:rsidRPr="008F0D8C">
        <w:rPr>
          <w:rFonts w:ascii="Times New Roman" w:eastAsia="Times New Roman" w:hAnsi="Times New Roman"/>
          <w:sz w:val="28"/>
          <w:szCs w:val="28"/>
        </w:rPr>
        <w:t xml:space="preserve"> проведения государственной итоговой аттестации</w:t>
      </w:r>
      <w:r w:rsidRPr="008F0D8C">
        <w:rPr>
          <w:rFonts w:ascii="Times New Roman" w:hAnsi="Times New Roman"/>
          <w:sz w:val="28"/>
          <w:szCs w:val="28"/>
        </w:rPr>
        <w:t>, в</w:t>
      </w:r>
      <w:r w:rsidRPr="008F0D8C">
        <w:rPr>
          <w:rFonts w:ascii="Times New Roman" w:eastAsia="Times New Roman" w:hAnsi="Times New Roman"/>
          <w:sz w:val="28"/>
          <w:szCs w:val="28"/>
        </w:rPr>
        <w:t>ыбор</w:t>
      </w:r>
      <w:r w:rsidRPr="008F0D8C">
        <w:rPr>
          <w:rFonts w:ascii="Times New Roman" w:hAnsi="Times New Roman"/>
          <w:sz w:val="28"/>
          <w:szCs w:val="28"/>
        </w:rPr>
        <w:t>е</w:t>
      </w:r>
      <w:r w:rsidRPr="008F0D8C">
        <w:rPr>
          <w:rFonts w:ascii="Times New Roman" w:eastAsia="Times New Roman" w:hAnsi="Times New Roman"/>
          <w:sz w:val="28"/>
          <w:szCs w:val="28"/>
        </w:rPr>
        <w:t xml:space="preserve"> спец</w:t>
      </w:r>
      <w:r w:rsidRPr="008F0D8C">
        <w:rPr>
          <w:rFonts w:ascii="Times New Roman" w:eastAsia="Times New Roman" w:hAnsi="Times New Roman"/>
          <w:sz w:val="28"/>
          <w:szCs w:val="28"/>
        </w:rPr>
        <w:t>и</w:t>
      </w:r>
      <w:r w:rsidRPr="008F0D8C">
        <w:rPr>
          <w:rFonts w:ascii="Times New Roman" w:eastAsia="Times New Roman" w:hAnsi="Times New Roman"/>
          <w:sz w:val="28"/>
          <w:szCs w:val="28"/>
        </w:rPr>
        <w:t xml:space="preserve">альности и </w:t>
      </w:r>
      <w:r w:rsidRPr="008F0D8C">
        <w:rPr>
          <w:rFonts w:ascii="Times New Roman" w:eastAsia="Times New Roman" w:hAnsi="Times New Roman"/>
          <w:caps/>
          <w:sz w:val="28"/>
          <w:szCs w:val="28"/>
        </w:rPr>
        <w:t>вуз</w:t>
      </w:r>
      <w:r w:rsidRPr="008F0D8C">
        <w:rPr>
          <w:rFonts w:ascii="Times New Roman" w:eastAsia="Times New Roman" w:hAnsi="Times New Roman"/>
          <w:sz w:val="28"/>
          <w:szCs w:val="28"/>
        </w:rPr>
        <w:t>а</w:t>
      </w:r>
      <w:r w:rsidRPr="008F0D8C">
        <w:rPr>
          <w:rFonts w:ascii="Times New Roman" w:hAnsi="Times New Roman"/>
          <w:sz w:val="28"/>
          <w:szCs w:val="28"/>
        </w:rPr>
        <w:t xml:space="preserve">, какие экзамены и их количество надо выбирать, </w:t>
      </w:r>
      <w:r w:rsidRPr="008F0D8C">
        <w:rPr>
          <w:rFonts w:ascii="Times New Roman" w:eastAsia="Times New Roman" w:hAnsi="Times New Roman"/>
          <w:sz w:val="28"/>
          <w:szCs w:val="28"/>
        </w:rPr>
        <w:t>правила</w:t>
      </w:r>
      <w:r w:rsidRPr="008F0D8C">
        <w:rPr>
          <w:rFonts w:ascii="Times New Roman" w:hAnsi="Times New Roman"/>
          <w:sz w:val="28"/>
          <w:szCs w:val="28"/>
        </w:rPr>
        <w:t>х</w:t>
      </w:r>
      <w:r w:rsidRPr="008F0D8C">
        <w:rPr>
          <w:rFonts w:ascii="Times New Roman" w:eastAsia="Times New Roman" w:hAnsi="Times New Roman"/>
          <w:sz w:val="28"/>
          <w:szCs w:val="28"/>
        </w:rPr>
        <w:t xml:space="preserve"> пов</w:t>
      </w:r>
      <w:r w:rsidRPr="008F0D8C">
        <w:rPr>
          <w:rFonts w:ascii="Times New Roman" w:eastAsia="Times New Roman" w:hAnsi="Times New Roman"/>
          <w:sz w:val="28"/>
          <w:szCs w:val="28"/>
        </w:rPr>
        <w:t>е</w:t>
      </w:r>
      <w:r w:rsidRPr="008F0D8C">
        <w:rPr>
          <w:rFonts w:ascii="Times New Roman" w:eastAsia="Times New Roman" w:hAnsi="Times New Roman"/>
          <w:sz w:val="28"/>
          <w:szCs w:val="28"/>
        </w:rPr>
        <w:t>дения во время экзамена</w:t>
      </w:r>
      <w:r w:rsidRPr="008F0D8C">
        <w:rPr>
          <w:rFonts w:ascii="Times New Roman" w:hAnsi="Times New Roman"/>
          <w:sz w:val="28"/>
          <w:szCs w:val="28"/>
        </w:rPr>
        <w:t>, о предметах, которые можно и нельзя брать с собой на экзамен, об использовании рамок металлоискателя при входе в ППЭ,</w:t>
      </w:r>
      <w:r w:rsidR="001369BC">
        <w:rPr>
          <w:rFonts w:ascii="Times New Roman" w:hAnsi="Times New Roman"/>
          <w:sz w:val="28"/>
          <w:szCs w:val="28"/>
        </w:rPr>
        <w:t xml:space="preserve"> видеонабл</w:t>
      </w:r>
      <w:r w:rsidR="001369BC">
        <w:rPr>
          <w:rFonts w:ascii="Times New Roman" w:hAnsi="Times New Roman"/>
          <w:sz w:val="28"/>
          <w:szCs w:val="28"/>
        </w:rPr>
        <w:t>ю</w:t>
      </w:r>
      <w:r w:rsidR="001369BC">
        <w:rPr>
          <w:rFonts w:ascii="Times New Roman" w:hAnsi="Times New Roman"/>
          <w:sz w:val="28"/>
          <w:szCs w:val="28"/>
        </w:rPr>
        <w:t xml:space="preserve">дение в ППЭ, </w:t>
      </w:r>
      <w:r w:rsidRPr="008F0D8C">
        <w:rPr>
          <w:rFonts w:ascii="Times New Roman" w:hAnsi="Times New Roman"/>
          <w:sz w:val="28"/>
          <w:szCs w:val="28"/>
        </w:rPr>
        <w:t xml:space="preserve"> заполнении</w:t>
      </w:r>
      <w:r w:rsidRPr="008F0D8C">
        <w:rPr>
          <w:rFonts w:ascii="Times New Roman" w:eastAsia="Times New Roman" w:hAnsi="Times New Roman"/>
          <w:sz w:val="28"/>
          <w:szCs w:val="28"/>
        </w:rPr>
        <w:t xml:space="preserve"> бланков ЕГЭ</w:t>
      </w:r>
      <w:r w:rsidRPr="008F0D8C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8F0D8C">
        <w:rPr>
          <w:rFonts w:ascii="Times New Roman" w:hAnsi="Times New Roman"/>
          <w:sz w:val="28"/>
          <w:szCs w:val="28"/>
        </w:rPr>
        <w:t>сроках и продолжительности</w:t>
      </w:r>
      <w:r w:rsidRPr="008F0D8C">
        <w:rPr>
          <w:rFonts w:ascii="Times New Roman" w:eastAsia="Times New Roman" w:hAnsi="Times New Roman"/>
          <w:sz w:val="28"/>
          <w:szCs w:val="28"/>
        </w:rPr>
        <w:t xml:space="preserve"> экзаменов в форме ЕГЭ</w:t>
      </w:r>
      <w:r w:rsidRPr="008F0D8C">
        <w:rPr>
          <w:rFonts w:ascii="Times New Roman" w:hAnsi="Times New Roman"/>
          <w:sz w:val="28"/>
          <w:szCs w:val="28"/>
        </w:rPr>
        <w:t>, а</w:t>
      </w:r>
      <w:r w:rsidRPr="008F0D8C">
        <w:rPr>
          <w:rFonts w:ascii="Times New Roman" w:eastAsia="Times New Roman" w:hAnsi="Times New Roman"/>
          <w:sz w:val="28"/>
          <w:szCs w:val="28"/>
        </w:rPr>
        <w:t>пелляции по процедуре проведения экзамена и о несогласии с в</w:t>
      </w:r>
      <w:r w:rsidRPr="008F0D8C">
        <w:rPr>
          <w:rFonts w:ascii="Times New Roman" w:eastAsia="Times New Roman" w:hAnsi="Times New Roman"/>
          <w:sz w:val="28"/>
          <w:szCs w:val="28"/>
        </w:rPr>
        <w:t>ы</w:t>
      </w:r>
      <w:r w:rsidRPr="008F0D8C">
        <w:rPr>
          <w:rFonts w:ascii="Times New Roman" w:eastAsia="Times New Roman" w:hAnsi="Times New Roman"/>
          <w:sz w:val="28"/>
          <w:szCs w:val="28"/>
        </w:rPr>
        <w:t>ставленными баллами</w:t>
      </w:r>
      <w:r w:rsidRPr="008F0D8C">
        <w:rPr>
          <w:rFonts w:ascii="Times New Roman" w:hAnsi="Times New Roman"/>
          <w:sz w:val="28"/>
          <w:szCs w:val="28"/>
        </w:rPr>
        <w:t xml:space="preserve">; </w:t>
      </w:r>
      <w:r w:rsidRPr="008F0D8C">
        <w:rPr>
          <w:rFonts w:ascii="Times New Roman" w:eastAsia="Times New Roman" w:hAnsi="Times New Roman"/>
          <w:sz w:val="28"/>
          <w:szCs w:val="28"/>
        </w:rPr>
        <w:t>Положение</w:t>
      </w:r>
      <w:r w:rsidRPr="008F0D8C">
        <w:rPr>
          <w:rFonts w:ascii="Times New Roman" w:hAnsi="Times New Roman"/>
          <w:sz w:val="28"/>
          <w:szCs w:val="28"/>
        </w:rPr>
        <w:t>м</w:t>
      </w:r>
      <w:r w:rsidRPr="008F0D8C">
        <w:rPr>
          <w:rFonts w:ascii="Times New Roman" w:eastAsia="Times New Roman" w:hAnsi="Times New Roman"/>
          <w:sz w:val="28"/>
          <w:szCs w:val="28"/>
        </w:rPr>
        <w:t xml:space="preserve"> о системе общественного наблюдателя при </w:t>
      </w:r>
      <w:r w:rsidRPr="008F0D8C">
        <w:rPr>
          <w:rFonts w:ascii="Times New Roman" w:eastAsia="Times New Roman" w:hAnsi="Times New Roman"/>
          <w:sz w:val="28"/>
          <w:szCs w:val="28"/>
        </w:rPr>
        <w:lastRenderedPageBreak/>
        <w:t>проведении государственной</w:t>
      </w:r>
      <w:r w:rsidR="001369BC">
        <w:rPr>
          <w:rFonts w:ascii="Times New Roman" w:hAnsi="Times New Roman"/>
          <w:sz w:val="28"/>
          <w:szCs w:val="28"/>
        </w:rPr>
        <w:t xml:space="preserve"> </w:t>
      </w:r>
      <w:r w:rsidRPr="008F0D8C">
        <w:rPr>
          <w:rFonts w:ascii="Times New Roman" w:hAnsi="Times New Roman"/>
          <w:sz w:val="28"/>
          <w:szCs w:val="28"/>
        </w:rPr>
        <w:t>итоговой</w:t>
      </w:r>
      <w:r w:rsidRPr="008F0D8C">
        <w:rPr>
          <w:rFonts w:ascii="Times New Roman" w:eastAsia="Times New Roman" w:hAnsi="Times New Roman"/>
          <w:sz w:val="28"/>
          <w:szCs w:val="28"/>
        </w:rPr>
        <w:t xml:space="preserve"> аттестации обучающихся, освоивших обр</w:t>
      </w:r>
      <w:r w:rsidRPr="008F0D8C">
        <w:rPr>
          <w:rFonts w:ascii="Times New Roman" w:eastAsia="Times New Roman" w:hAnsi="Times New Roman"/>
          <w:sz w:val="28"/>
          <w:szCs w:val="28"/>
        </w:rPr>
        <w:t>а</w:t>
      </w:r>
      <w:r w:rsidRPr="008F0D8C">
        <w:rPr>
          <w:rFonts w:ascii="Times New Roman" w:eastAsia="Times New Roman" w:hAnsi="Times New Roman"/>
          <w:sz w:val="28"/>
          <w:szCs w:val="28"/>
        </w:rPr>
        <w:t>зовательные</w:t>
      </w:r>
      <w:r w:rsidRPr="008F0D8C">
        <w:rPr>
          <w:rFonts w:ascii="Times New Roman" w:hAnsi="Times New Roman"/>
          <w:sz w:val="28"/>
          <w:szCs w:val="28"/>
        </w:rPr>
        <w:t xml:space="preserve"> </w:t>
      </w:r>
      <w:r w:rsidRPr="008F0D8C">
        <w:rPr>
          <w:rFonts w:ascii="Times New Roman" w:eastAsia="Times New Roman" w:hAnsi="Times New Roman"/>
          <w:sz w:val="28"/>
          <w:szCs w:val="28"/>
        </w:rPr>
        <w:t>программы основного общего образования и среднего общего образ</w:t>
      </w:r>
      <w:r w:rsidRPr="008F0D8C">
        <w:rPr>
          <w:rFonts w:ascii="Times New Roman" w:eastAsia="Times New Roman" w:hAnsi="Times New Roman"/>
          <w:sz w:val="28"/>
          <w:szCs w:val="28"/>
        </w:rPr>
        <w:t>о</w:t>
      </w:r>
      <w:r w:rsidRPr="008F0D8C">
        <w:rPr>
          <w:rFonts w:ascii="Times New Roman" w:eastAsia="Times New Roman" w:hAnsi="Times New Roman"/>
          <w:sz w:val="28"/>
          <w:szCs w:val="28"/>
        </w:rPr>
        <w:t xml:space="preserve">вания. </w:t>
      </w:r>
      <w:proofErr w:type="gramEnd"/>
    </w:p>
    <w:p w:rsidR="00E73F9D" w:rsidRDefault="00A752E1" w:rsidP="00A752E1">
      <w:pPr>
        <w:ind w:firstLine="360"/>
        <w:jc w:val="both"/>
        <w:rPr>
          <w:sz w:val="28"/>
          <w:szCs w:val="28"/>
        </w:rPr>
      </w:pPr>
      <w:proofErr w:type="spellStart"/>
      <w:r w:rsidRPr="008F0D8C">
        <w:rPr>
          <w:b/>
          <w:sz w:val="28"/>
          <w:szCs w:val="28"/>
        </w:rPr>
        <w:t>Внутришкольный</w:t>
      </w:r>
      <w:proofErr w:type="spellEnd"/>
      <w:r w:rsidRPr="008F0D8C">
        <w:rPr>
          <w:b/>
          <w:sz w:val="28"/>
          <w:szCs w:val="28"/>
        </w:rPr>
        <w:t xml:space="preserve"> контроль</w:t>
      </w:r>
      <w:r w:rsidRPr="008F0D8C">
        <w:rPr>
          <w:sz w:val="28"/>
          <w:szCs w:val="28"/>
        </w:rPr>
        <w:t xml:space="preserve"> был направлен на повышение качества подгото</w:t>
      </w:r>
      <w:r w:rsidRPr="008F0D8C">
        <w:rPr>
          <w:sz w:val="28"/>
          <w:szCs w:val="28"/>
        </w:rPr>
        <w:t>в</w:t>
      </w:r>
      <w:r w:rsidRPr="008F0D8C">
        <w:rPr>
          <w:sz w:val="28"/>
          <w:szCs w:val="28"/>
        </w:rPr>
        <w:t xml:space="preserve">ки </w:t>
      </w:r>
      <w:r w:rsidR="000E6F8D">
        <w:rPr>
          <w:sz w:val="28"/>
          <w:szCs w:val="28"/>
        </w:rPr>
        <w:t xml:space="preserve">учащихся </w:t>
      </w:r>
      <w:r w:rsidRPr="008F0D8C">
        <w:rPr>
          <w:sz w:val="28"/>
          <w:szCs w:val="28"/>
        </w:rPr>
        <w:t xml:space="preserve">к ЕГЭ, на изучение уровня </w:t>
      </w:r>
      <w:proofErr w:type="spellStart"/>
      <w:r w:rsidRPr="008F0D8C">
        <w:rPr>
          <w:sz w:val="28"/>
          <w:szCs w:val="28"/>
        </w:rPr>
        <w:t>сформированности</w:t>
      </w:r>
      <w:proofErr w:type="spellEnd"/>
      <w:r w:rsidRPr="008F0D8C">
        <w:rPr>
          <w:sz w:val="28"/>
          <w:szCs w:val="28"/>
        </w:rPr>
        <w:t xml:space="preserve"> предметных компете</w:t>
      </w:r>
      <w:r w:rsidRPr="008F0D8C">
        <w:rPr>
          <w:sz w:val="28"/>
          <w:szCs w:val="28"/>
        </w:rPr>
        <w:t>н</w:t>
      </w:r>
      <w:r w:rsidRPr="008F0D8C">
        <w:rPr>
          <w:sz w:val="28"/>
          <w:szCs w:val="28"/>
        </w:rPr>
        <w:t xml:space="preserve">ций у учащихся, на анализ деятельности учителей-предметников. Администрацией школы </w:t>
      </w:r>
      <w:r w:rsidR="00A97EEC">
        <w:rPr>
          <w:sz w:val="28"/>
          <w:szCs w:val="28"/>
        </w:rPr>
        <w:t xml:space="preserve">проводились административные контрольные работы и пробные экзамены по математике и русскому языку, краевые контрольные работы и ВПР практически по всем предметам; </w:t>
      </w:r>
      <w:r w:rsidRPr="008F0D8C">
        <w:rPr>
          <w:sz w:val="28"/>
          <w:szCs w:val="28"/>
        </w:rPr>
        <w:t>посещались уроки математики, русского языка, биологии, х</w:t>
      </w:r>
      <w:r w:rsidRPr="008F0D8C">
        <w:rPr>
          <w:sz w:val="28"/>
          <w:szCs w:val="28"/>
        </w:rPr>
        <w:t>и</w:t>
      </w:r>
      <w:r w:rsidRPr="008F0D8C">
        <w:rPr>
          <w:sz w:val="28"/>
          <w:szCs w:val="28"/>
        </w:rPr>
        <w:t xml:space="preserve">мии, истории, обществознания, </w:t>
      </w:r>
      <w:r w:rsidR="00FD7AA0">
        <w:rPr>
          <w:sz w:val="28"/>
          <w:szCs w:val="28"/>
        </w:rPr>
        <w:t xml:space="preserve">географии, английского языка, </w:t>
      </w:r>
      <w:r w:rsidRPr="008F0D8C">
        <w:rPr>
          <w:sz w:val="28"/>
          <w:szCs w:val="28"/>
        </w:rPr>
        <w:t>а также дополн</w:t>
      </w:r>
      <w:r w:rsidRPr="008F0D8C">
        <w:rPr>
          <w:sz w:val="28"/>
          <w:szCs w:val="28"/>
        </w:rPr>
        <w:t>и</w:t>
      </w:r>
      <w:r w:rsidRPr="008F0D8C">
        <w:rPr>
          <w:sz w:val="28"/>
          <w:szCs w:val="28"/>
        </w:rPr>
        <w:t xml:space="preserve">тельные занятия и консультации по подготовке к экзаменам. На </w:t>
      </w:r>
      <w:r w:rsidR="00A97EEC">
        <w:rPr>
          <w:sz w:val="28"/>
          <w:szCs w:val="28"/>
        </w:rPr>
        <w:t xml:space="preserve">особом </w:t>
      </w:r>
      <w:r w:rsidRPr="008F0D8C">
        <w:rPr>
          <w:sz w:val="28"/>
          <w:szCs w:val="28"/>
        </w:rPr>
        <w:t xml:space="preserve">контроле стояла работа со слабоуспевающими учащимися. </w:t>
      </w:r>
    </w:p>
    <w:p w:rsidR="00556B34" w:rsidRDefault="00556B34" w:rsidP="00500CEF">
      <w:pPr>
        <w:jc w:val="center"/>
        <w:rPr>
          <w:b/>
          <w:sz w:val="24"/>
          <w:szCs w:val="24"/>
        </w:rPr>
      </w:pPr>
    </w:p>
    <w:p w:rsidR="00AD0B66" w:rsidRDefault="00A97EEC" w:rsidP="00500C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ЕГЭ МБОУ СОШ № 39</w:t>
      </w:r>
      <w:proofErr w:type="gramStart"/>
      <w:r>
        <w:rPr>
          <w:b/>
          <w:sz w:val="24"/>
          <w:szCs w:val="24"/>
        </w:rPr>
        <w:t xml:space="preserve">  В</w:t>
      </w:r>
      <w:proofErr w:type="gramEnd"/>
      <w:r>
        <w:rPr>
          <w:b/>
          <w:sz w:val="24"/>
          <w:szCs w:val="24"/>
        </w:rPr>
        <w:t xml:space="preserve"> 2019 ГОДУ</w:t>
      </w:r>
    </w:p>
    <w:p w:rsidR="00556B34" w:rsidRPr="00012F1C" w:rsidRDefault="00556B34" w:rsidP="00500CEF">
      <w:pPr>
        <w:jc w:val="center"/>
        <w:rPr>
          <w:b/>
          <w:sz w:val="24"/>
          <w:szCs w:val="24"/>
        </w:rPr>
      </w:pPr>
    </w:p>
    <w:p w:rsidR="00015B13" w:rsidRDefault="00500CEF" w:rsidP="000772CE">
      <w:pPr>
        <w:jc w:val="both"/>
        <w:rPr>
          <w:sz w:val="28"/>
          <w:szCs w:val="28"/>
        </w:rPr>
      </w:pPr>
      <w:r w:rsidRPr="004D66CA">
        <w:rPr>
          <w:sz w:val="24"/>
          <w:szCs w:val="24"/>
        </w:rPr>
        <w:t xml:space="preserve">   </w:t>
      </w:r>
      <w:r w:rsidR="007C6881" w:rsidRPr="004D66CA">
        <w:rPr>
          <w:sz w:val="24"/>
          <w:szCs w:val="24"/>
        </w:rPr>
        <w:t xml:space="preserve">  </w:t>
      </w:r>
      <w:r w:rsidRPr="004D66CA">
        <w:rPr>
          <w:sz w:val="24"/>
          <w:szCs w:val="24"/>
        </w:rPr>
        <w:t xml:space="preserve"> </w:t>
      </w:r>
      <w:r w:rsidR="000772CE" w:rsidRPr="004D66CA">
        <w:rPr>
          <w:sz w:val="24"/>
          <w:szCs w:val="24"/>
        </w:rPr>
        <w:t xml:space="preserve"> </w:t>
      </w:r>
      <w:r w:rsidRPr="004D66CA">
        <w:rPr>
          <w:sz w:val="28"/>
          <w:szCs w:val="28"/>
        </w:rPr>
        <w:t xml:space="preserve">В </w:t>
      </w:r>
      <w:r w:rsidR="00312864" w:rsidRPr="004D66CA">
        <w:rPr>
          <w:sz w:val="28"/>
          <w:szCs w:val="28"/>
        </w:rPr>
        <w:t>едином государственном экзамене</w:t>
      </w:r>
      <w:r w:rsidR="0081356D" w:rsidRPr="004D66CA">
        <w:rPr>
          <w:sz w:val="28"/>
          <w:szCs w:val="28"/>
        </w:rPr>
        <w:t xml:space="preserve"> за </w:t>
      </w:r>
      <w:r w:rsidR="00897C56">
        <w:rPr>
          <w:sz w:val="28"/>
          <w:szCs w:val="28"/>
        </w:rPr>
        <w:t xml:space="preserve"> </w:t>
      </w:r>
      <w:r w:rsidR="0081356D" w:rsidRPr="004D66CA">
        <w:rPr>
          <w:sz w:val="28"/>
          <w:szCs w:val="28"/>
        </w:rPr>
        <w:t xml:space="preserve">курс средней </w:t>
      </w:r>
      <w:r w:rsidRPr="004D66CA">
        <w:rPr>
          <w:sz w:val="28"/>
          <w:szCs w:val="28"/>
        </w:rPr>
        <w:t xml:space="preserve">общей школы </w:t>
      </w:r>
      <w:r w:rsidR="00FD7AA0">
        <w:rPr>
          <w:sz w:val="28"/>
          <w:szCs w:val="28"/>
        </w:rPr>
        <w:t xml:space="preserve">в 2018 -  2019 учебном году </w:t>
      </w:r>
      <w:r w:rsidRPr="004D66CA">
        <w:rPr>
          <w:sz w:val="28"/>
          <w:szCs w:val="28"/>
        </w:rPr>
        <w:t xml:space="preserve">принимали участие </w:t>
      </w:r>
      <w:r w:rsidR="00AE043D">
        <w:rPr>
          <w:b/>
          <w:sz w:val="28"/>
          <w:szCs w:val="28"/>
        </w:rPr>
        <w:t>31</w:t>
      </w:r>
      <w:r w:rsidR="007C6881" w:rsidRPr="004D66CA">
        <w:rPr>
          <w:b/>
          <w:sz w:val="28"/>
          <w:szCs w:val="28"/>
        </w:rPr>
        <w:t xml:space="preserve"> </w:t>
      </w:r>
      <w:r w:rsidR="00AE043D">
        <w:rPr>
          <w:sz w:val="28"/>
          <w:szCs w:val="28"/>
        </w:rPr>
        <w:t>выпускник</w:t>
      </w:r>
      <w:r w:rsidR="00AD7D13" w:rsidRPr="004D66CA">
        <w:rPr>
          <w:sz w:val="28"/>
          <w:szCs w:val="28"/>
        </w:rPr>
        <w:t xml:space="preserve"> </w:t>
      </w:r>
      <w:r w:rsidR="00AE043D">
        <w:rPr>
          <w:sz w:val="28"/>
          <w:szCs w:val="28"/>
        </w:rPr>
        <w:t>11 класса</w:t>
      </w:r>
      <w:r w:rsidR="00FD7AA0">
        <w:rPr>
          <w:sz w:val="28"/>
          <w:szCs w:val="28"/>
        </w:rPr>
        <w:t xml:space="preserve"> МБОУ СОШ № 39</w:t>
      </w:r>
      <w:r w:rsidR="00AE043D">
        <w:rPr>
          <w:sz w:val="28"/>
          <w:szCs w:val="28"/>
        </w:rPr>
        <w:t xml:space="preserve">,  из них </w:t>
      </w:r>
      <w:r w:rsidR="00015B13">
        <w:rPr>
          <w:sz w:val="28"/>
          <w:szCs w:val="28"/>
        </w:rPr>
        <w:t xml:space="preserve"> 1 выпускник - </w:t>
      </w:r>
      <w:r w:rsidR="007B42C5">
        <w:rPr>
          <w:sz w:val="28"/>
          <w:szCs w:val="28"/>
        </w:rPr>
        <w:t>семейное обучение</w:t>
      </w:r>
      <w:r w:rsidR="00AE043D">
        <w:rPr>
          <w:sz w:val="28"/>
          <w:szCs w:val="28"/>
        </w:rPr>
        <w:t>. Двое</w:t>
      </w:r>
      <w:r w:rsidR="00A06FAF" w:rsidRPr="004D66CA">
        <w:rPr>
          <w:sz w:val="28"/>
          <w:szCs w:val="28"/>
        </w:rPr>
        <w:t xml:space="preserve"> </w:t>
      </w:r>
      <w:r w:rsidR="00002696">
        <w:rPr>
          <w:sz w:val="28"/>
          <w:szCs w:val="28"/>
        </w:rPr>
        <w:t>выпускник</w:t>
      </w:r>
      <w:r w:rsidR="00015B13">
        <w:rPr>
          <w:sz w:val="28"/>
          <w:szCs w:val="28"/>
        </w:rPr>
        <w:t>ов</w:t>
      </w:r>
      <w:r w:rsidR="00A50CE9" w:rsidRPr="004D66CA">
        <w:rPr>
          <w:sz w:val="28"/>
          <w:szCs w:val="28"/>
        </w:rPr>
        <w:t xml:space="preserve"> </w:t>
      </w:r>
      <w:r w:rsidR="00002696">
        <w:rPr>
          <w:sz w:val="28"/>
          <w:szCs w:val="28"/>
        </w:rPr>
        <w:t>не сдал</w:t>
      </w:r>
      <w:r w:rsidR="00AE043D">
        <w:rPr>
          <w:sz w:val="28"/>
          <w:szCs w:val="28"/>
        </w:rPr>
        <w:t>и</w:t>
      </w:r>
      <w:r w:rsidR="00A06FAF" w:rsidRPr="004D66CA">
        <w:rPr>
          <w:sz w:val="28"/>
          <w:szCs w:val="28"/>
        </w:rPr>
        <w:t xml:space="preserve"> ЕГЭ по м</w:t>
      </w:r>
      <w:r w:rsidR="00A06FAF" w:rsidRPr="004D66CA">
        <w:rPr>
          <w:sz w:val="28"/>
          <w:szCs w:val="28"/>
        </w:rPr>
        <w:t>а</w:t>
      </w:r>
      <w:r w:rsidR="00A06FAF" w:rsidRPr="004D66CA">
        <w:rPr>
          <w:sz w:val="28"/>
          <w:szCs w:val="28"/>
        </w:rPr>
        <w:t xml:space="preserve">тематике </w:t>
      </w:r>
      <w:r w:rsidR="00AE043D">
        <w:rPr>
          <w:sz w:val="28"/>
          <w:szCs w:val="28"/>
        </w:rPr>
        <w:t>профильного</w:t>
      </w:r>
      <w:r w:rsidR="00A06FAF" w:rsidRPr="004D66CA">
        <w:rPr>
          <w:sz w:val="28"/>
          <w:szCs w:val="28"/>
        </w:rPr>
        <w:t xml:space="preserve"> уровня и б</w:t>
      </w:r>
      <w:r w:rsidR="00000155" w:rsidRPr="004D66CA">
        <w:rPr>
          <w:sz w:val="28"/>
          <w:szCs w:val="28"/>
        </w:rPr>
        <w:t>ыл</w:t>
      </w:r>
      <w:r w:rsidR="00AE043D">
        <w:rPr>
          <w:sz w:val="28"/>
          <w:szCs w:val="28"/>
        </w:rPr>
        <w:t>и</w:t>
      </w:r>
      <w:r w:rsidR="000772CE" w:rsidRPr="004D66CA">
        <w:rPr>
          <w:sz w:val="28"/>
          <w:szCs w:val="28"/>
        </w:rPr>
        <w:t xml:space="preserve">  допущен</w:t>
      </w:r>
      <w:r w:rsidR="00A06FAF" w:rsidRPr="004D66CA">
        <w:rPr>
          <w:sz w:val="28"/>
          <w:szCs w:val="28"/>
        </w:rPr>
        <w:t>ы</w:t>
      </w:r>
      <w:r w:rsidR="000772CE" w:rsidRPr="004D66CA">
        <w:rPr>
          <w:sz w:val="28"/>
          <w:szCs w:val="28"/>
        </w:rPr>
        <w:t xml:space="preserve">  к повторной </w:t>
      </w:r>
      <w:r w:rsidR="00312864" w:rsidRPr="004D66CA">
        <w:rPr>
          <w:sz w:val="28"/>
          <w:szCs w:val="28"/>
        </w:rPr>
        <w:t xml:space="preserve">сдаче </w:t>
      </w:r>
      <w:r w:rsidR="000772CE" w:rsidRPr="004D66CA">
        <w:rPr>
          <w:sz w:val="28"/>
          <w:szCs w:val="28"/>
        </w:rPr>
        <w:t xml:space="preserve">  ЕГЭ</w:t>
      </w:r>
      <w:r w:rsidR="00000155" w:rsidRPr="004D66CA">
        <w:rPr>
          <w:sz w:val="28"/>
          <w:szCs w:val="28"/>
        </w:rPr>
        <w:t xml:space="preserve"> </w:t>
      </w:r>
      <w:r w:rsidR="00312864" w:rsidRPr="004D66CA">
        <w:rPr>
          <w:sz w:val="28"/>
          <w:szCs w:val="28"/>
        </w:rPr>
        <w:t>по м</w:t>
      </w:r>
      <w:r w:rsidR="00312864" w:rsidRPr="004D66CA">
        <w:rPr>
          <w:sz w:val="28"/>
          <w:szCs w:val="28"/>
        </w:rPr>
        <w:t>а</w:t>
      </w:r>
      <w:r w:rsidR="00312864" w:rsidRPr="004D66CA">
        <w:rPr>
          <w:sz w:val="28"/>
          <w:szCs w:val="28"/>
        </w:rPr>
        <w:t xml:space="preserve">тематике </w:t>
      </w:r>
      <w:r w:rsidR="00015B13">
        <w:rPr>
          <w:sz w:val="28"/>
          <w:szCs w:val="28"/>
        </w:rPr>
        <w:t>на базовом уровне</w:t>
      </w:r>
      <w:r w:rsidR="00312864" w:rsidRPr="004D66CA">
        <w:rPr>
          <w:sz w:val="28"/>
          <w:szCs w:val="28"/>
        </w:rPr>
        <w:t xml:space="preserve"> </w:t>
      </w:r>
      <w:r w:rsidR="00000155" w:rsidRPr="004D66CA">
        <w:rPr>
          <w:sz w:val="28"/>
          <w:szCs w:val="28"/>
        </w:rPr>
        <w:t>в основной пери</w:t>
      </w:r>
      <w:r w:rsidR="004F06A6" w:rsidRPr="004D66CA">
        <w:rPr>
          <w:sz w:val="28"/>
          <w:szCs w:val="28"/>
        </w:rPr>
        <w:t>од,</w:t>
      </w:r>
      <w:r w:rsidR="00015B13">
        <w:rPr>
          <w:sz w:val="28"/>
          <w:szCs w:val="28"/>
        </w:rPr>
        <w:t xml:space="preserve"> пересдали успешно.   </w:t>
      </w:r>
      <w:r w:rsidR="00F607EB">
        <w:rPr>
          <w:sz w:val="28"/>
          <w:szCs w:val="28"/>
        </w:rPr>
        <w:t xml:space="preserve"> </w:t>
      </w:r>
    </w:p>
    <w:p w:rsidR="00514171" w:rsidRPr="004D66CA" w:rsidRDefault="00015B13" w:rsidP="00077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72CE" w:rsidRPr="004D66CA">
        <w:rPr>
          <w:sz w:val="28"/>
          <w:szCs w:val="28"/>
        </w:rPr>
        <w:t>Таким обра</w:t>
      </w:r>
      <w:r w:rsidR="00000155" w:rsidRPr="004D66CA">
        <w:rPr>
          <w:sz w:val="28"/>
          <w:szCs w:val="28"/>
        </w:rPr>
        <w:t xml:space="preserve">зом, </w:t>
      </w:r>
      <w:r>
        <w:rPr>
          <w:sz w:val="28"/>
          <w:szCs w:val="28"/>
        </w:rPr>
        <w:t xml:space="preserve">все </w:t>
      </w:r>
      <w:r w:rsidR="00002696">
        <w:rPr>
          <w:b/>
          <w:sz w:val="28"/>
          <w:szCs w:val="28"/>
        </w:rPr>
        <w:t>3</w:t>
      </w:r>
      <w:r w:rsidR="00AE043D">
        <w:rPr>
          <w:b/>
          <w:sz w:val="28"/>
          <w:szCs w:val="28"/>
        </w:rPr>
        <w:t>1</w:t>
      </w:r>
      <w:r w:rsidR="00D402AA" w:rsidRPr="004D66CA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а</w:t>
      </w:r>
      <w:r w:rsidR="00D402AA" w:rsidRPr="004D66CA">
        <w:rPr>
          <w:sz w:val="28"/>
          <w:szCs w:val="28"/>
        </w:rPr>
        <w:t xml:space="preserve"> окончил</w:t>
      </w:r>
      <w:r>
        <w:rPr>
          <w:sz w:val="28"/>
          <w:szCs w:val="28"/>
        </w:rPr>
        <w:t>и</w:t>
      </w:r>
      <w:r w:rsidR="000772CE" w:rsidRPr="004D66CA">
        <w:rPr>
          <w:sz w:val="28"/>
          <w:szCs w:val="28"/>
        </w:rPr>
        <w:t xml:space="preserve"> 11 классов и получи</w:t>
      </w:r>
      <w:r w:rsidR="00D402AA" w:rsidRPr="004D66CA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="00000155" w:rsidRPr="004D66CA">
        <w:rPr>
          <w:sz w:val="28"/>
          <w:szCs w:val="28"/>
        </w:rPr>
        <w:t xml:space="preserve"> аттестаты  о среднем </w:t>
      </w:r>
      <w:r w:rsidR="000772CE" w:rsidRPr="004D66CA">
        <w:rPr>
          <w:sz w:val="28"/>
          <w:szCs w:val="28"/>
        </w:rPr>
        <w:t>общем образовании.</w:t>
      </w:r>
    </w:p>
    <w:p w:rsidR="00AD7D13" w:rsidRDefault="00596F48" w:rsidP="007C6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0CEF" w:rsidRPr="004D66CA">
        <w:rPr>
          <w:sz w:val="28"/>
          <w:szCs w:val="28"/>
        </w:rPr>
        <w:t xml:space="preserve">Аттестаты </w:t>
      </w:r>
      <w:r w:rsidR="00000155" w:rsidRPr="004D66CA">
        <w:rPr>
          <w:sz w:val="28"/>
          <w:szCs w:val="28"/>
        </w:rPr>
        <w:t xml:space="preserve">с отличием </w:t>
      </w:r>
      <w:r w:rsidR="00500CEF" w:rsidRPr="004D66CA">
        <w:rPr>
          <w:sz w:val="28"/>
          <w:szCs w:val="28"/>
        </w:rPr>
        <w:t xml:space="preserve"> получи</w:t>
      </w:r>
      <w:r w:rsidR="00AE043D">
        <w:rPr>
          <w:sz w:val="28"/>
          <w:szCs w:val="28"/>
        </w:rPr>
        <w:t>ли 4</w:t>
      </w:r>
      <w:r w:rsidR="007C6881" w:rsidRPr="004D66CA">
        <w:rPr>
          <w:sz w:val="28"/>
          <w:szCs w:val="28"/>
        </w:rPr>
        <w:t xml:space="preserve"> </w:t>
      </w:r>
      <w:r w:rsidR="00AE043D">
        <w:rPr>
          <w:sz w:val="28"/>
          <w:szCs w:val="28"/>
        </w:rPr>
        <w:t>выпускника</w:t>
      </w:r>
      <w:r w:rsidR="00A500B1">
        <w:rPr>
          <w:sz w:val="28"/>
          <w:szCs w:val="28"/>
        </w:rPr>
        <w:t xml:space="preserve"> (21 %)</w:t>
      </w:r>
      <w:r w:rsidR="0095326D" w:rsidRPr="004D66CA">
        <w:rPr>
          <w:sz w:val="28"/>
          <w:szCs w:val="28"/>
        </w:rPr>
        <w:t xml:space="preserve"> и</w:t>
      </w:r>
      <w:r w:rsidR="00000155" w:rsidRPr="004D66CA">
        <w:rPr>
          <w:sz w:val="28"/>
          <w:szCs w:val="28"/>
        </w:rPr>
        <w:t xml:space="preserve"> награжден</w:t>
      </w:r>
      <w:r w:rsidR="004F06A6" w:rsidRPr="004D66CA">
        <w:rPr>
          <w:sz w:val="28"/>
          <w:szCs w:val="28"/>
        </w:rPr>
        <w:t>ы</w:t>
      </w:r>
      <w:r w:rsidR="00500CEF" w:rsidRPr="004D66CA">
        <w:rPr>
          <w:sz w:val="28"/>
          <w:szCs w:val="28"/>
        </w:rPr>
        <w:t xml:space="preserve"> золотой медалью</w:t>
      </w:r>
      <w:r w:rsidR="00A5625B" w:rsidRPr="004D66CA">
        <w:rPr>
          <w:sz w:val="28"/>
          <w:szCs w:val="28"/>
        </w:rPr>
        <w:t xml:space="preserve"> «За осо</w:t>
      </w:r>
      <w:r w:rsidR="0095326D" w:rsidRPr="004D66CA">
        <w:rPr>
          <w:sz w:val="28"/>
          <w:szCs w:val="28"/>
        </w:rPr>
        <w:t>бые успехи в учении»</w:t>
      </w:r>
      <w:r w:rsidR="00AD7D13" w:rsidRPr="004D66CA">
        <w:rPr>
          <w:sz w:val="28"/>
          <w:szCs w:val="28"/>
        </w:rPr>
        <w:t>.</w:t>
      </w:r>
      <w:r w:rsidR="00134A2F" w:rsidRPr="004D66CA">
        <w:rPr>
          <w:sz w:val="28"/>
          <w:szCs w:val="28"/>
        </w:rPr>
        <w:t xml:space="preserve">  </w:t>
      </w:r>
      <w:r w:rsidR="00015B13">
        <w:rPr>
          <w:sz w:val="28"/>
          <w:szCs w:val="28"/>
        </w:rPr>
        <w:t>Тро</w:t>
      </w:r>
      <w:r w:rsidR="003A43AA">
        <w:rPr>
          <w:sz w:val="28"/>
          <w:szCs w:val="28"/>
        </w:rPr>
        <w:t>е учащихся 11 класса получили Поче</w:t>
      </w:r>
      <w:r w:rsidR="003A43AA">
        <w:rPr>
          <w:sz w:val="28"/>
          <w:szCs w:val="28"/>
        </w:rPr>
        <w:t>т</w:t>
      </w:r>
      <w:r w:rsidR="003A43AA">
        <w:rPr>
          <w:sz w:val="28"/>
          <w:szCs w:val="28"/>
        </w:rPr>
        <w:t>ные грамоты М</w:t>
      </w:r>
      <w:r w:rsidR="00015B13">
        <w:rPr>
          <w:sz w:val="28"/>
          <w:szCs w:val="28"/>
        </w:rPr>
        <w:t>и</w:t>
      </w:r>
      <w:r w:rsidR="003A43AA">
        <w:rPr>
          <w:sz w:val="28"/>
          <w:szCs w:val="28"/>
        </w:rPr>
        <w:t xml:space="preserve">нистерства образования РФ в изучении отдельных предметов. </w:t>
      </w:r>
    </w:p>
    <w:p w:rsidR="00F607EB" w:rsidRPr="00BF2884" w:rsidRDefault="00F607EB" w:rsidP="007C6881">
      <w:pPr>
        <w:jc w:val="both"/>
        <w:rPr>
          <w:sz w:val="28"/>
          <w:szCs w:val="28"/>
        </w:rPr>
      </w:pPr>
      <w:r w:rsidRPr="00BF2884">
        <w:rPr>
          <w:sz w:val="28"/>
          <w:szCs w:val="28"/>
        </w:rPr>
        <w:t xml:space="preserve">      </w:t>
      </w:r>
      <w:r w:rsidR="0058323A" w:rsidRPr="00BF2884">
        <w:rPr>
          <w:sz w:val="28"/>
          <w:szCs w:val="28"/>
        </w:rPr>
        <w:t>По результатам ЕГЭ</w:t>
      </w:r>
      <w:r w:rsidRPr="00BF2884">
        <w:rPr>
          <w:sz w:val="28"/>
          <w:szCs w:val="28"/>
        </w:rPr>
        <w:t xml:space="preserve"> </w:t>
      </w:r>
      <w:r w:rsidR="0058323A" w:rsidRPr="00BF2884">
        <w:rPr>
          <w:sz w:val="28"/>
          <w:szCs w:val="28"/>
        </w:rPr>
        <w:t>от 80 баллов и выше получили 10 выпускников - по ру</w:t>
      </w:r>
      <w:r w:rsidR="0058323A" w:rsidRPr="00BF2884">
        <w:rPr>
          <w:sz w:val="28"/>
          <w:szCs w:val="28"/>
        </w:rPr>
        <w:t>с</w:t>
      </w:r>
      <w:r w:rsidR="0058323A" w:rsidRPr="00BF2884">
        <w:rPr>
          <w:sz w:val="28"/>
          <w:szCs w:val="28"/>
        </w:rPr>
        <w:t xml:space="preserve">скому языку,  3 выпускников - по английскому языку, 1 выпускник -  по истории, 1 выпускник -  по литературе. </w:t>
      </w:r>
    </w:p>
    <w:p w:rsidR="00777711" w:rsidRPr="004D66CA" w:rsidRDefault="00777711" w:rsidP="00A97EEC">
      <w:pPr>
        <w:rPr>
          <w:b/>
          <w:sz w:val="24"/>
          <w:szCs w:val="24"/>
        </w:rPr>
      </w:pPr>
    </w:p>
    <w:p w:rsidR="00500CEF" w:rsidRPr="004D66CA" w:rsidRDefault="00500CEF" w:rsidP="00500CEF">
      <w:pPr>
        <w:jc w:val="center"/>
        <w:rPr>
          <w:b/>
          <w:sz w:val="24"/>
          <w:szCs w:val="24"/>
        </w:rPr>
      </w:pPr>
      <w:r w:rsidRPr="004D66CA">
        <w:rPr>
          <w:b/>
          <w:sz w:val="24"/>
          <w:szCs w:val="24"/>
        </w:rPr>
        <w:t>РЕЗУЛЬТАТЫ</w:t>
      </w:r>
      <w:r w:rsidR="001F217A" w:rsidRPr="004D66CA">
        <w:rPr>
          <w:b/>
          <w:sz w:val="24"/>
          <w:szCs w:val="24"/>
        </w:rPr>
        <w:t xml:space="preserve"> </w:t>
      </w:r>
      <w:r w:rsidRPr="004D66CA">
        <w:rPr>
          <w:b/>
          <w:sz w:val="24"/>
          <w:szCs w:val="24"/>
        </w:rPr>
        <w:t xml:space="preserve"> </w:t>
      </w:r>
      <w:r w:rsidR="00FB5285" w:rsidRPr="004D66CA">
        <w:rPr>
          <w:b/>
          <w:sz w:val="24"/>
          <w:szCs w:val="24"/>
        </w:rPr>
        <w:t>ЕДИНОГО ГОСУДАРСТВЕННОГО ЭКЗАМЕНА</w:t>
      </w:r>
      <w:r w:rsidR="00A50CE9" w:rsidRPr="004D66CA">
        <w:rPr>
          <w:b/>
          <w:sz w:val="24"/>
          <w:szCs w:val="24"/>
        </w:rPr>
        <w:t xml:space="preserve">   </w:t>
      </w:r>
    </w:p>
    <w:p w:rsidR="000772CE" w:rsidRPr="004D66CA" w:rsidRDefault="00500CEF" w:rsidP="00500CEF">
      <w:pPr>
        <w:jc w:val="center"/>
        <w:rPr>
          <w:b/>
          <w:sz w:val="24"/>
          <w:szCs w:val="24"/>
        </w:rPr>
      </w:pPr>
      <w:r w:rsidRPr="004D66CA">
        <w:rPr>
          <w:b/>
          <w:sz w:val="24"/>
          <w:szCs w:val="24"/>
        </w:rPr>
        <w:t>ОБЯЗАТЕЛЬНЫЕ</w:t>
      </w:r>
      <w:r w:rsidR="001F217A" w:rsidRPr="004D66CA">
        <w:rPr>
          <w:b/>
          <w:sz w:val="24"/>
          <w:szCs w:val="24"/>
        </w:rPr>
        <w:t xml:space="preserve"> </w:t>
      </w:r>
      <w:r w:rsidRPr="004D66CA">
        <w:rPr>
          <w:b/>
          <w:sz w:val="24"/>
          <w:szCs w:val="24"/>
        </w:rPr>
        <w:t xml:space="preserve"> ЭКЗАМЕНЫ</w:t>
      </w:r>
    </w:p>
    <w:p w:rsidR="000772CE" w:rsidRPr="004D66CA" w:rsidRDefault="000772CE" w:rsidP="00500CEF">
      <w:pPr>
        <w:jc w:val="center"/>
        <w:rPr>
          <w:b/>
          <w:sz w:val="24"/>
          <w:szCs w:val="24"/>
        </w:rPr>
      </w:pPr>
    </w:p>
    <w:p w:rsidR="00500CEF" w:rsidRPr="004D66CA" w:rsidRDefault="00500CEF" w:rsidP="00500CEF">
      <w:pPr>
        <w:rPr>
          <w:b/>
          <w:sz w:val="24"/>
          <w:szCs w:val="24"/>
          <w:u w:val="single"/>
        </w:rPr>
      </w:pPr>
      <w:r w:rsidRPr="004D66CA">
        <w:rPr>
          <w:b/>
          <w:sz w:val="24"/>
          <w:szCs w:val="24"/>
          <w:u w:val="single"/>
        </w:rPr>
        <w:t>РУССКИЙ  ЯЗЫК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850"/>
        <w:gridCol w:w="3544"/>
        <w:gridCol w:w="1134"/>
        <w:gridCol w:w="1134"/>
        <w:gridCol w:w="1807"/>
      </w:tblGrid>
      <w:tr w:rsidR="00500CEF" w:rsidRPr="004D66CA" w:rsidTr="00500C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Ф</w:t>
            </w:r>
            <w:r w:rsidR="00497F12" w:rsidRPr="004D66CA">
              <w:rPr>
                <w:sz w:val="24"/>
                <w:szCs w:val="24"/>
              </w:rPr>
              <w:t>.</w:t>
            </w:r>
            <w:r w:rsidRPr="004D66CA">
              <w:rPr>
                <w:sz w:val="24"/>
                <w:szCs w:val="24"/>
              </w:rPr>
              <w:t>И</w:t>
            </w:r>
            <w:r w:rsidR="00497F12" w:rsidRPr="004D66CA">
              <w:rPr>
                <w:sz w:val="24"/>
                <w:szCs w:val="24"/>
              </w:rPr>
              <w:t>.</w:t>
            </w:r>
            <w:r w:rsidRPr="004D66CA">
              <w:rPr>
                <w:sz w:val="24"/>
                <w:szCs w:val="24"/>
              </w:rPr>
              <w:t>О</w:t>
            </w:r>
            <w:r w:rsidR="00497F12" w:rsidRPr="004D66CA">
              <w:rPr>
                <w:sz w:val="24"/>
                <w:szCs w:val="24"/>
              </w:rPr>
              <w:t>.</w:t>
            </w:r>
            <w:r w:rsidRPr="004D66CA">
              <w:rPr>
                <w:sz w:val="24"/>
                <w:szCs w:val="24"/>
              </w:rPr>
              <w:t xml:space="preserve"> </w:t>
            </w:r>
            <w:r w:rsidR="00497F12" w:rsidRPr="004D66CA">
              <w:rPr>
                <w:sz w:val="24"/>
                <w:szCs w:val="24"/>
              </w:rPr>
              <w:t xml:space="preserve">  </w:t>
            </w:r>
            <w:r w:rsidRPr="004D66CA">
              <w:rPr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преодолели порог успе</w:t>
            </w:r>
            <w:r w:rsidRPr="004D66CA">
              <w:rPr>
                <w:sz w:val="24"/>
                <w:szCs w:val="24"/>
              </w:rPr>
              <w:t>ш</w:t>
            </w:r>
            <w:r w:rsidRPr="004D66CA">
              <w:rPr>
                <w:sz w:val="24"/>
                <w:szCs w:val="24"/>
              </w:rPr>
              <w:t>ности</w:t>
            </w:r>
            <w:r w:rsidR="00596F48">
              <w:rPr>
                <w:sz w:val="24"/>
                <w:szCs w:val="24"/>
              </w:rPr>
              <w:t xml:space="preserve">  </w:t>
            </w:r>
            <w:r w:rsidR="00AC0C6C">
              <w:rPr>
                <w:sz w:val="24"/>
                <w:szCs w:val="24"/>
              </w:rPr>
              <w:t xml:space="preserve"> </w:t>
            </w:r>
            <w:r w:rsidRPr="004D66CA">
              <w:rPr>
                <w:sz w:val="24"/>
                <w:szCs w:val="24"/>
              </w:rPr>
              <w:t xml:space="preserve">- </w:t>
            </w:r>
            <w:r w:rsidR="00596F48">
              <w:rPr>
                <w:b/>
                <w:sz w:val="24"/>
                <w:szCs w:val="24"/>
              </w:rPr>
              <w:t>24</w:t>
            </w:r>
            <w:r w:rsidR="009B3C73" w:rsidRPr="004D66CA">
              <w:rPr>
                <w:b/>
                <w:sz w:val="24"/>
                <w:szCs w:val="24"/>
              </w:rPr>
              <w:t xml:space="preserve"> </w:t>
            </w:r>
            <w:r w:rsidRPr="004D66CA">
              <w:rPr>
                <w:b/>
                <w:sz w:val="24"/>
                <w:szCs w:val="24"/>
              </w:rPr>
              <w:t xml:space="preserve"> балл</w:t>
            </w:r>
            <w:r w:rsidR="00596F48">
              <w:rPr>
                <w:b/>
                <w:sz w:val="24"/>
                <w:szCs w:val="24"/>
              </w:rPr>
              <w:t>а</w:t>
            </w:r>
          </w:p>
        </w:tc>
      </w:tr>
      <w:tr w:rsidR="00500CEF" w:rsidRPr="004D66CA" w:rsidTr="00500C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11А</w:t>
            </w:r>
            <w:r w:rsidR="00002696">
              <w:rPr>
                <w:sz w:val="24"/>
                <w:szCs w:val="24"/>
              </w:rPr>
              <w:t xml:space="preserve">, </w:t>
            </w:r>
            <w:r w:rsidR="003A43AA">
              <w:rPr>
                <w:sz w:val="24"/>
                <w:szCs w:val="24"/>
              </w:rPr>
              <w:t>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002696" w:rsidP="009B3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3A43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3A43A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Шкуропат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491FA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3A43AA" w:rsidP="009B3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="00002696">
              <w:rPr>
                <w:sz w:val="24"/>
                <w:szCs w:val="24"/>
                <w:lang w:eastAsia="en-US"/>
              </w:rPr>
              <w:t xml:space="preserve"> </w:t>
            </w:r>
            <w:r w:rsidR="00EE3776" w:rsidRPr="004D66CA">
              <w:rPr>
                <w:sz w:val="24"/>
                <w:szCs w:val="24"/>
                <w:lang w:eastAsia="en-US"/>
              </w:rPr>
              <w:t xml:space="preserve"> </w:t>
            </w:r>
            <w:r w:rsidR="00497F12" w:rsidRPr="004D66CA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497F12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  <w:lang w:eastAsia="en-US"/>
              </w:rPr>
              <w:t>100 %</w:t>
            </w:r>
          </w:p>
        </w:tc>
      </w:tr>
    </w:tbl>
    <w:p w:rsidR="00500CEF" w:rsidRPr="004D66CA" w:rsidRDefault="00500CEF" w:rsidP="00500CEF">
      <w:pPr>
        <w:rPr>
          <w:b/>
          <w:sz w:val="24"/>
          <w:szCs w:val="24"/>
          <w:u w:val="single"/>
          <w:lang w:eastAsia="en-US"/>
        </w:rPr>
      </w:pPr>
    </w:p>
    <w:p w:rsidR="00932F29" w:rsidRPr="004D66CA" w:rsidRDefault="00932F29" w:rsidP="00500CEF">
      <w:pPr>
        <w:rPr>
          <w:b/>
          <w:sz w:val="24"/>
          <w:szCs w:val="24"/>
          <w:u w:val="single"/>
          <w:lang w:eastAsia="en-US"/>
        </w:rPr>
      </w:pPr>
    </w:p>
    <w:p w:rsidR="00500CEF" w:rsidRPr="004D66CA" w:rsidRDefault="00500CEF" w:rsidP="00500CEF">
      <w:pPr>
        <w:rPr>
          <w:b/>
          <w:sz w:val="24"/>
          <w:szCs w:val="24"/>
          <w:u w:val="single"/>
        </w:rPr>
      </w:pPr>
      <w:r w:rsidRPr="004D66CA">
        <w:rPr>
          <w:b/>
          <w:sz w:val="24"/>
          <w:szCs w:val="24"/>
          <w:u w:val="single"/>
        </w:rPr>
        <w:t>МАТЕМАТИКА (ЕГЭ)</w:t>
      </w:r>
      <w:r w:rsidR="002814CF" w:rsidRPr="004D66CA">
        <w:rPr>
          <w:b/>
          <w:sz w:val="24"/>
          <w:szCs w:val="24"/>
          <w:u w:val="single"/>
        </w:rPr>
        <w:t>- ПРОФИЛЬНЫЙ УРОВЕНЬ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850"/>
        <w:gridCol w:w="3544"/>
        <w:gridCol w:w="1134"/>
        <w:gridCol w:w="1134"/>
        <w:gridCol w:w="1807"/>
      </w:tblGrid>
      <w:tr w:rsidR="00500CEF" w:rsidRPr="004D66CA" w:rsidTr="00500C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ФИО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 w:rsidP="00FB5285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преодолели порог успе</w:t>
            </w:r>
            <w:r w:rsidRPr="004D66CA">
              <w:rPr>
                <w:sz w:val="24"/>
                <w:szCs w:val="24"/>
              </w:rPr>
              <w:t>ш</w:t>
            </w:r>
            <w:r w:rsidRPr="004D66CA">
              <w:rPr>
                <w:sz w:val="24"/>
                <w:szCs w:val="24"/>
              </w:rPr>
              <w:t xml:space="preserve">ности- </w:t>
            </w:r>
            <w:r w:rsidR="00FB5285" w:rsidRPr="004D66CA">
              <w:rPr>
                <w:b/>
                <w:sz w:val="24"/>
                <w:szCs w:val="24"/>
              </w:rPr>
              <w:t>27 баллов</w:t>
            </w:r>
          </w:p>
        </w:tc>
      </w:tr>
      <w:tr w:rsidR="00500CEF" w:rsidRPr="004D66CA" w:rsidTr="00500C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11А</w:t>
            </w:r>
            <w:r w:rsidR="00002696">
              <w:rPr>
                <w:sz w:val="24"/>
                <w:szCs w:val="24"/>
              </w:rPr>
              <w:t xml:space="preserve">, </w:t>
            </w:r>
            <w:r w:rsidR="00306420">
              <w:rPr>
                <w:sz w:val="24"/>
                <w:szCs w:val="24"/>
              </w:rPr>
              <w:t>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3064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002696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9B3F4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Семак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0026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  <w:r w:rsidR="006B4827">
              <w:rPr>
                <w:sz w:val="24"/>
                <w:szCs w:val="24"/>
                <w:lang w:eastAsia="en-US"/>
              </w:rPr>
              <w:t>,</w:t>
            </w:r>
            <w:r w:rsidR="0030642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306420" w:rsidP="009B3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  <w:r w:rsidR="00500CEF" w:rsidRPr="004D66CA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3064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84</w:t>
            </w:r>
            <w:r w:rsidR="003A7843">
              <w:rPr>
                <w:sz w:val="24"/>
                <w:szCs w:val="24"/>
              </w:rPr>
              <w:t>,6</w:t>
            </w:r>
            <w:r w:rsidR="00EE3776" w:rsidRPr="004D66CA">
              <w:rPr>
                <w:sz w:val="24"/>
                <w:szCs w:val="24"/>
              </w:rPr>
              <w:t xml:space="preserve"> </w:t>
            </w:r>
            <w:r w:rsidR="00500CEF" w:rsidRPr="004D66CA">
              <w:rPr>
                <w:sz w:val="24"/>
                <w:szCs w:val="24"/>
              </w:rPr>
              <w:t>%</w:t>
            </w:r>
          </w:p>
        </w:tc>
      </w:tr>
    </w:tbl>
    <w:p w:rsidR="00500CEF" w:rsidRPr="004D66CA" w:rsidRDefault="00500CEF" w:rsidP="00500CEF">
      <w:pPr>
        <w:rPr>
          <w:b/>
          <w:sz w:val="4"/>
          <w:szCs w:val="4"/>
          <w:u w:val="single"/>
          <w:lang w:eastAsia="en-US"/>
        </w:rPr>
      </w:pPr>
    </w:p>
    <w:p w:rsidR="002814CF" w:rsidRPr="004D66CA" w:rsidRDefault="002814CF" w:rsidP="002814CF">
      <w:pPr>
        <w:rPr>
          <w:b/>
          <w:sz w:val="24"/>
          <w:szCs w:val="24"/>
          <w:u w:val="single"/>
        </w:rPr>
      </w:pPr>
      <w:r w:rsidRPr="004D66CA">
        <w:rPr>
          <w:b/>
          <w:sz w:val="24"/>
          <w:szCs w:val="24"/>
          <w:u w:val="single"/>
        </w:rPr>
        <w:t>МАТЕМАТИКА (ЕГЭ)- БАЗОВЫЙ УРОВЕНЬ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850"/>
        <w:gridCol w:w="3544"/>
        <w:gridCol w:w="1134"/>
        <w:gridCol w:w="1134"/>
        <w:gridCol w:w="1807"/>
      </w:tblGrid>
      <w:tr w:rsidR="002814CF" w:rsidRPr="004D66CA" w:rsidTr="005652C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4CF" w:rsidRPr="004D66CA" w:rsidRDefault="002814CF" w:rsidP="005652C1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4CF" w:rsidRPr="004D66CA" w:rsidRDefault="002814CF" w:rsidP="005652C1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4CF" w:rsidRPr="004D66CA" w:rsidRDefault="002814CF" w:rsidP="005652C1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ФИО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4CF" w:rsidRPr="004D66CA" w:rsidRDefault="002814CF" w:rsidP="005652C1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4CF" w:rsidRPr="004D66CA" w:rsidRDefault="002814CF" w:rsidP="00FB5285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преодолели порог успе</w:t>
            </w:r>
            <w:r w:rsidRPr="004D66CA">
              <w:rPr>
                <w:sz w:val="24"/>
                <w:szCs w:val="24"/>
              </w:rPr>
              <w:t>ш</w:t>
            </w:r>
            <w:r w:rsidRPr="004D66CA">
              <w:rPr>
                <w:sz w:val="24"/>
                <w:szCs w:val="24"/>
              </w:rPr>
              <w:t xml:space="preserve">ности- </w:t>
            </w:r>
            <w:r w:rsidR="00FB5285" w:rsidRPr="004D66CA">
              <w:rPr>
                <w:b/>
                <w:sz w:val="24"/>
                <w:szCs w:val="24"/>
              </w:rPr>
              <w:t>3 (</w:t>
            </w:r>
            <w:proofErr w:type="spellStart"/>
            <w:r w:rsidR="00FB5285" w:rsidRPr="004D66CA">
              <w:rPr>
                <w:b/>
                <w:sz w:val="24"/>
                <w:szCs w:val="24"/>
              </w:rPr>
              <w:t>удовл</w:t>
            </w:r>
            <w:proofErr w:type="spellEnd"/>
            <w:r w:rsidR="00FB5285" w:rsidRPr="004D66CA">
              <w:rPr>
                <w:b/>
                <w:sz w:val="24"/>
                <w:szCs w:val="24"/>
              </w:rPr>
              <w:t>)</w:t>
            </w:r>
          </w:p>
        </w:tc>
      </w:tr>
      <w:tr w:rsidR="002814CF" w:rsidRPr="004D66CA" w:rsidTr="005652C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4CF" w:rsidRPr="004D66CA" w:rsidRDefault="002814CF" w:rsidP="005652C1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11А</w:t>
            </w:r>
            <w:r w:rsidR="003A7843">
              <w:rPr>
                <w:sz w:val="24"/>
                <w:szCs w:val="24"/>
              </w:rPr>
              <w:t xml:space="preserve">, </w:t>
            </w:r>
            <w:r w:rsidR="00306420">
              <w:rPr>
                <w:sz w:val="24"/>
                <w:szCs w:val="24"/>
              </w:rPr>
              <w:t>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4CF" w:rsidRPr="004D66CA" w:rsidRDefault="00306420" w:rsidP="005652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4CF" w:rsidRPr="004D66CA" w:rsidRDefault="009B3F48" w:rsidP="005652C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Семак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4CF" w:rsidRPr="004D66CA" w:rsidRDefault="003A7843" w:rsidP="005652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491FA6">
              <w:rPr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4CF" w:rsidRPr="004D66CA" w:rsidRDefault="00306420" w:rsidP="005652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4CF" w:rsidRPr="004D66CA" w:rsidRDefault="00F74A10" w:rsidP="005652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2814CF" w:rsidRPr="004D66CA" w:rsidRDefault="002814CF" w:rsidP="002814CF">
      <w:pPr>
        <w:rPr>
          <w:b/>
          <w:sz w:val="4"/>
          <w:szCs w:val="4"/>
          <w:u w:val="single"/>
          <w:lang w:eastAsia="en-US"/>
        </w:rPr>
      </w:pPr>
    </w:p>
    <w:p w:rsidR="00A84CC3" w:rsidRPr="004D66CA" w:rsidRDefault="00A84CC3" w:rsidP="006B4827">
      <w:pPr>
        <w:rPr>
          <w:b/>
          <w:sz w:val="24"/>
          <w:szCs w:val="24"/>
        </w:rPr>
      </w:pPr>
    </w:p>
    <w:p w:rsidR="00556B34" w:rsidRDefault="00556B34" w:rsidP="00AD0B66">
      <w:pPr>
        <w:jc w:val="center"/>
        <w:rPr>
          <w:b/>
          <w:sz w:val="28"/>
          <w:szCs w:val="28"/>
        </w:rPr>
      </w:pPr>
    </w:p>
    <w:p w:rsidR="00556B34" w:rsidRDefault="00556B34" w:rsidP="00AD0B66">
      <w:pPr>
        <w:jc w:val="center"/>
        <w:rPr>
          <w:b/>
          <w:sz w:val="28"/>
          <w:szCs w:val="28"/>
        </w:rPr>
      </w:pPr>
    </w:p>
    <w:p w:rsidR="00556B34" w:rsidRDefault="00556B34" w:rsidP="00AD0B66">
      <w:pPr>
        <w:jc w:val="center"/>
        <w:rPr>
          <w:b/>
          <w:sz w:val="28"/>
          <w:szCs w:val="28"/>
        </w:rPr>
      </w:pPr>
    </w:p>
    <w:p w:rsidR="00AD0B66" w:rsidRPr="00CC2EFD" w:rsidRDefault="00500CEF" w:rsidP="00AD0B66">
      <w:pPr>
        <w:jc w:val="center"/>
        <w:rPr>
          <w:b/>
          <w:sz w:val="28"/>
          <w:szCs w:val="28"/>
        </w:rPr>
      </w:pPr>
      <w:r w:rsidRPr="00CC2EFD">
        <w:rPr>
          <w:b/>
          <w:sz w:val="28"/>
          <w:szCs w:val="28"/>
        </w:rPr>
        <w:t>Сравнительный анализ</w:t>
      </w:r>
    </w:p>
    <w:p w:rsidR="00D778AA" w:rsidRPr="00CC2EFD" w:rsidRDefault="00D778AA" w:rsidP="00AD0B66">
      <w:pPr>
        <w:jc w:val="center"/>
        <w:rPr>
          <w:b/>
          <w:sz w:val="28"/>
          <w:szCs w:val="28"/>
        </w:rPr>
      </w:pPr>
      <w:r w:rsidRPr="00CC2EFD">
        <w:rPr>
          <w:b/>
          <w:sz w:val="28"/>
          <w:szCs w:val="28"/>
        </w:rPr>
        <w:t>единого государственного экзамена</w:t>
      </w:r>
      <w:r w:rsidR="00500CEF" w:rsidRPr="00CC2EFD">
        <w:rPr>
          <w:b/>
          <w:sz w:val="28"/>
          <w:szCs w:val="28"/>
        </w:rPr>
        <w:t xml:space="preserve"> </w:t>
      </w:r>
      <w:r w:rsidRPr="00CC2EFD">
        <w:rPr>
          <w:b/>
          <w:sz w:val="28"/>
          <w:szCs w:val="28"/>
        </w:rPr>
        <w:t xml:space="preserve">по обязательным предметам </w:t>
      </w:r>
    </w:p>
    <w:p w:rsidR="000567A8" w:rsidRPr="00CC2EFD" w:rsidRDefault="009B3C73" w:rsidP="00AD0B66">
      <w:pPr>
        <w:jc w:val="center"/>
        <w:rPr>
          <w:b/>
          <w:sz w:val="28"/>
          <w:szCs w:val="28"/>
        </w:rPr>
      </w:pPr>
      <w:r w:rsidRPr="00CC2EFD">
        <w:rPr>
          <w:b/>
          <w:sz w:val="28"/>
          <w:szCs w:val="28"/>
        </w:rPr>
        <w:t>за последние пять  лет</w:t>
      </w:r>
    </w:p>
    <w:p w:rsidR="00AD0B66" w:rsidRPr="00CC2EFD" w:rsidRDefault="00AD0B66" w:rsidP="009B3C7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3724"/>
        <w:gridCol w:w="3969"/>
      </w:tblGrid>
      <w:tr w:rsidR="00500CEF" w:rsidRPr="004D66CA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EF" w:rsidRPr="004D66CA" w:rsidRDefault="00500CEF">
            <w:pPr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 xml:space="preserve">учебный год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успеваемость, 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успеваемость, математика</w:t>
            </w:r>
          </w:p>
        </w:tc>
      </w:tr>
      <w:tr w:rsidR="002357F2" w:rsidRPr="004D66CA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4D66CA" w:rsidRDefault="002357F2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4D66CA" w:rsidRDefault="00235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4D66CA" w:rsidRDefault="002357F2">
            <w:pPr>
              <w:jc w:val="center"/>
              <w:rPr>
                <w:sz w:val="24"/>
                <w:szCs w:val="24"/>
              </w:rPr>
            </w:pPr>
          </w:p>
        </w:tc>
      </w:tr>
      <w:tr w:rsidR="002357F2" w:rsidRPr="004D66CA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4D66CA" w:rsidRDefault="002357F2" w:rsidP="007B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4D66CA" w:rsidRDefault="002357F2" w:rsidP="005A47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4D66CA" w:rsidRDefault="002357F2" w:rsidP="005A47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E043D" w:rsidRPr="004D66CA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 w:rsidP="003D5760">
            <w:pPr>
              <w:jc w:val="center"/>
              <w:rPr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>2014 - 2015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97,1%</w:t>
            </w:r>
          </w:p>
        </w:tc>
      </w:tr>
      <w:tr w:rsidR="00AE043D" w:rsidRPr="004D66CA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 w:rsidP="003D5760">
            <w:pPr>
              <w:rPr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 xml:space="preserve">    2015-</w:t>
            </w:r>
            <w:r>
              <w:rPr>
                <w:sz w:val="24"/>
                <w:szCs w:val="24"/>
              </w:rPr>
              <w:t xml:space="preserve"> </w:t>
            </w:r>
            <w:r w:rsidRPr="004D66CA">
              <w:rPr>
                <w:sz w:val="24"/>
                <w:szCs w:val="24"/>
              </w:rPr>
              <w:t>2016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100%</w:t>
            </w:r>
          </w:p>
        </w:tc>
      </w:tr>
      <w:tr w:rsidR="00AE043D" w:rsidRPr="004D66CA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 w:rsidP="003D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2016 - 2017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AE043D" w:rsidRPr="004D66CA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Default="00AE043D" w:rsidP="003D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2017 - 2018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AE043D" w:rsidRPr="004D66CA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Default="00AE043D" w:rsidP="00AE0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2018 - 2019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AE043D" w:rsidRPr="004D66CA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Default="00AE043D" w:rsidP="003A69BE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E043D" w:rsidRPr="004D66CA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Default="00AE043D" w:rsidP="003A69BE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E043D" w:rsidRPr="004D66CA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 w:rsidP="00056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E043D" w:rsidRPr="004D66CA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 w:rsidP="00056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4D66CA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B4827" w:rsidRDefault="006B4827" w:rsidP="006F3476">
      <w:pPr>
        <w:rPr>
          <w:b/>
          <w:sz w:val="24"/>
          <w:szCs w:val="24"/>
        </w:rPr>
      </w:pPr>
    </w:p>
    <w:p w:rsidR="00EF742A" w:rsidRPr="00CC2EFD" w:rsidRDefault="00500CEF" w:rsidP="00EF742A">
      <w:pPr>
        <w:jc w:val="center"/>
        <w:rPr>
          <w:b/>
          <w:sz w:val="28"/>
          <w:szCs w:val="28"/>
        </w:rPr>
      </w:pPr>
      <w:r w:rsidRPr="00CC2EFD">
        <w:rPr>
          <w:b/>
          <w:sz w:val="28"/>
          <w:szCs w:val="28"/>
        </w:rPr>
        <w:t xml:space="preserve">Средний балл по результатам </w:t>
      </w:r>
    </w:p>
    <w:p w:rsidR="00EF742A" w:rsidRPr="00CC2EFD" w:rsidRDefault="00EF742A" w:rsidP="00EF742A">
      <w:pPr>
        <w:jc w:val="center"/>
        <w:rPr>
          <w:b/>
          <w:sz w:val="28"/>
          <w:szCs w:val="28"/>
        </w:rPr>
      </w:pPr>
      <w:r w:rsidRPr="00CC2EFD">
        <w:rPr>
          <w:b/>
          <w:sz w:val="28"/>
          <w:szCs w:val="28"/>
        </w:rPr>
        <w:t xml:space="preserve">единого государственного экзамена по обязательным предметам </w:t>
      </w:r>
    </w:p>
    <w:p w:rsidR="00AD0B66" w:rsidRPr="006324CE" w:rsidRDefault="00EF742A" w:rsidP="006324CE">
      <w:pPr>
        <w:jc w:val="center"/>
        <w:rPr>
          <w:b/>
          <w:sz w:val="28"/>
          <w:szCs w:val="28"/>
        </w:rPr>
      </w:pPr>
      <w:r w:rsidRPr="00CC2EFD">
        <w:rPr>
          <w:b/>
          <w:sz w:val="28"/>
          <w:szCs w:val="28"/>
        </w:rPr>
        <w:t>за последние пять лет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1418"/>
        <w:gridCol w:w="1276"/>
        <w:gridCol w:w="1275"/>
        <w:gridCol w:w="1418"/>
        <w:gridCol w:w="1276"/>
      </w:tblGrid>
      <w:tr w:rsidR="00500CEF" w:rsidRPr="004D66CA" w:rsidTr="00F76C8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EF" w:rsidRPr="004D66CA" w:rsidRDefault="00500C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Учебный год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500CEF" w:rsidRPr="004D66CA" w:rsidTr="00F76C8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CEF" w:rsidRPr="004D66CA" w:rsidRDefault="00500C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 xml:space="preserve">Средний балл </w:t>
            </w:r>
          </w:p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</w:rPr>
              <w:t>по краю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C80" w:rsidRPr="004D66CA" w:rsidRDefault="00500CEF" w:rsidP="00F76C80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 xml:space="preserve">Средний балл </w:t>
            </w:r>
            <w:proofErr w:type="gramStart"/>
            <w:r w:rsidRPr="004D66CA">
              <w:rPr>
                <w:b/>
                <w:sz w:val="24"/>
                <w:szCs w:val="24"/>
              </w:rPr>
              <w:t>по</w:t>
            </w:r>
            <w:proofErr w:type="gramEnd"/>
            <w:r w:rsidRPr="004D66CA">
              <w:rPr>
                <w:b/>
                <w:sz w:val="24"/>
                <w:szCs w:val="24"/>
              </w:rPr>
              <w:t xml:space="preserve"> </w:t>
            </w:r>
          </w:p>
          <w:p w:rsidR="00500CEF" w:rsidRPr="004D66CA" w:rsidRDefault="00514D4A" w:rsidP="00F76C8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городу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C80" w:rsidRPr="004D66CA" w:rsidRDefault="00500CEF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 xml:space="preserve">Средний балл </w:t>
            </w:r>
            <w:proofErr w:type="gramStart"/>
            <w:r w:rsidRPr="004D66CA">
              <w:rPr>
                <w:b/>
                <w:sz w:val="24"/>
                <w:szCs w:val="24"/>
              </w:rPr>
              <w:t>по</w:t>
            </w:r>
            <w:proofErr w:type="gramEnd"/>
            <w:r w:rsidRPr="004D66CA">
              <w:rPr>
                <w:b/>
                <w:sz w:val="24"/>
                <w:szCs w:val="24"/>
              </w:rPr>
              <w:t xml:space="preserve"> </w:t>
            </w:r>
          </w:p>
          <w:p w:rsidR="00500CEF" w:rsidRPr="004D66CA" w:rsidRDefault="000567A8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</w:rPr>
              <w:t xml:space="preserve"> школе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 xml:space="preserve">Средний балл </w:t>
            </w:r>
          </w:p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</w:rPr>
              <w:t>по краю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4D66CA" w:rsidRDefault="00500C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 xml:space="preserve">Средний балл </w:t>
            </w:r>
          </w:p>
          <w:p w:rsidR="00500CEF" w:rsidRPr="004D66CA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</w:rPr>
              <w:t xml:space="preserve">по </w:t>
            </w:r>
            <w:r w:rsidR="00514D4A">
              <w:rPr>
                <w:b/>
                <w:sz w:val="24"/>
                <w:szCs w:val="24"/>
              </w:rPr>
              <w:t>городу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7A8" w:rsidRPr="004D66CA" w:rsidRDefault="00500CEF">
            <w:pPr>
              <w:jc w:val="center"/>
              <w:rPr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 xml:space="preserve">Средний </w:t>
            </w:r>
          </w:p>
          <w:p w:rsidR="000567A8" w:rsidRPr="004D66CA" w:rsidRDefault="00500CEF" w:rsidP="000567A8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 xml:space="preserve">балл </w:t>
            </w:r>
            <w:proofErr w:type="gramStart"/>
            <w:r w:rsidRPr="004D66CA">
              <w:rPr>
                <w:b/>
                <w:sz w:val="24"/>
                <w:szCs w:val="24"/>
              </w:rPr>
              <w:t>по</w:t>
            </w:r>
            <w:proofErr w:type="gramEnd"/>
            <w:r w:rsidRPr="004D66CA">
              <w:rPr>
                <w:b/>
                <w:sz w:val="24"/>
                <w:szCs w:val="24"/>
              </w:rPr>
              <w:t xml:space="preserve"> </w:t>
            </w:r>
          </w:p>
          <w:p w:rsidR="00500CEF" w:rsidRPr="004D66CA" w:rsidRDefault="000567A8" w:rsidP="000567A8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</w:rPr>
              <w:t>школе</w:t>
            </w:r>
          </w:p>
        </w:tc>
      </w:tr>
      <w:tr w:rsidR="002357F2" w:rsidRPr="004D66CA" w:rsidTr="00F76C8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 w:rsidP="003A69BE">
            <w:pPr>
              <w:rPr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>2014 -</w:t>
            </w:r>
            <w:r w:rsidR="003A69BE" w:rsidRPr="004D66CA">
              <w:rPr>
                <w:sz w:val="24"/>
                <w:szCs w:val="24"/>
              </w:rPr>
              <w:t xml:space="preserve"> </w:t>
            </w:r>
            <w:r w:rsidRPr="004D66CA"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EF742A" w:rsidP="00711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4D2605" w:rsidP="00AD0B66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EF742A" w:rsidP="00AD0B66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EF742A" w:rsidP="00AD0B66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70,8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4D2605" w:rsidP="00AD0B66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EF742A" w:rsidP="005A47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  <w:lang w:eastAsia="en-US"/>
              </w:rPr>
              <w:t>65,9</w:t>
            </w:r>
          </w:p>
        </w:tc>
      </w:tr>
      <w:tr w:rsidR="003A69BE" w:rsidRPr="004D66CA" w:rsidTr="00F76C8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9BE" w:rsidRPr="004D66CA" w:rsidRDefault="003A69BE" w:rsidP="003A69BE">
            <w:pPr>
              <w:rPr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>2015 - 2016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9BE" w:rsidRPr="004D66CA" w:rsidRDefault="00726C43" w:rsidP="00711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  <w:lang w:eastAsia="en-US"/>
              </w:rPr>
              <w:t>50,3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9BE" w:rsidRPr="004D66CA" w:rsidRDefault="00726C43" w:rsidP="00AD0B66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9BE" w:rsidRPr="004D66CA" w:rsidRDefault="003A69BE" w:rsidP="00AD0B66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9BE" w:rsidRPr="004D66CA" w:rsidRDefault="008F6477" w:rsidP="00AD0B66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75,1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9BE" w:rsidRPr="004D66CA" w:rsidRDefault="00726C43" w:rsidP="00AD0B66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9BE" w:rsidRPr="004D66CA" w:rsidRDefault="003A69BE" w:rsidP="005A47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  <w:lang w:eastAsia="en-US"/>
              </w:rPr>
              <w:t>70</w:t>
            </w:r>
          </w:p>
        </w:tc>
      </w:tr>
      <w:tr w:rsidR="006B4827" w:rsidRPr="004D66CA" w:rsidTr="00514D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27" w:rsidRPr="004D66CA" w:rsidRDefault="006B4827" w:rsidP="003A6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C545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545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827" w:rsidRPr="00514D4A" w:rsidRDefault="00514D4A" w:rsidP="00711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14D4A">
              <w:rPr>
                <w:b/>
                <w:sz w:val="24"/>
                <w:szCs w:val="24"/>
                <w:lang w:eastAsia="en-US"/>
              </w:rPr>
              <w:t>50,2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827" w:rsidRPr="00514D4A" w:rsidRDefault="00514D4A" w:rsidP="00AD0B66">
            <w:pPr>
              <w:jc w:val="center"/>
              <w:rPr>
                <w:b/>
                <w:sz w:val="24"/>
                <w:szCs w:val="24"/>
              </w:rPr>
            </w:pPr>
            <w:r w:rsidRPr="00514D4A">
              <w:rPr>
                <w:b/>
                <w:sz w:val="24"/>
                <w:szCs w:val="24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827" w:rsidRPr="00514D4A" w:rsidRDefault="006B4827" w:rsidP="00AD0B66">
            <w:pPr>
              <w:jc w:val="center"/>
              <w:rPr>
                <w:b/>
                <w:sz w:val="24"/>
                <w:szCs w:val="24"/>
              </w:rPr>
            </w:pPr>
            <w:r w:rsidRPr="00514D4A">
              <w:rPr>
                <w:b/>
                <w:sz w:val="24"/>
                <w:szCs w:val="24"/>
              </w:rPr>
              <w:t>40,4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827" w:rsidRPr="00514D4A" w:rsidRDefault="00514D4A" w:rsidP="00AD0B66">
            <w:pPr>
              <w:jc w:val="center"/>
              <w:rPr>
                <w:b/>
                <w:sz w:val="24"/>
                <w:szCs w:val="24"/>
              </w:rPr>
            </w:pPr>
            <w:r w:rsidRPr="00514D4A">
              <w:rPr>
                <w:b/>
                <w:sz w:val="24"/>
                <w:szCs w:val="24"/>
              </w:rPr>
              <w:t>74,1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827" w:rsidRPr="00514D4A" w:rsidRDefault="00514D4A" w:rsidP="00AD0B66">
            <w:pPr>
              <w:jc w:val="center"/>
              <w:rPr>
                <w:b/>
                <w:sz w:val="24"/>
                <w:szCs w:val="24"/>
              </w:rPr>
            </w:pPr>
            <w:r w:rsidRPr="00514D4A">
              <w:rPr>
                <w:b/>
                <w:sz w:val="24"/>
                <w:szCs w:val="24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27" w:rsidRPr="004D66CA" w:rsidRDefault="006B4827" w:rsidP="005A47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64,4</w:t>
            </w:r>
          </w:p>
        </w:tc>
      </w:tr>
      <w:tr w:rsidR="003A7843" w:rsidRPr="004D66CA" w:rsidTr="00C545B8">
        <w:trPr>
          <w:trHeight w:val="30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3" w:rsidRDefault="003A7843" w:rsidP="003A6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C545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545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514D4A" w:rsidRDefault="00794FAF" w:rsidP="00711E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514D4A" w:rsidRDefault="003A7843" w:rsidP="00AD0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514D4A" w:rsidRDefault="003A7843" w:rsidP="00AD0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514D4A" w:rsidRDefault="00794FAF" w:rsidP="00AD0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514D4A" w:rsidRDefault="003A7843" w:rsidP="00AD0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3" w:rsidRDefault="003A7843" w:rsidP="005A47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</w:t>
            </w:r>
          </w:p>
        </w:tc>
      </w:tr>
      <w:tr w:rsidR="00C545B8" w:rsidRPr="004D66CA" w:rsidTr="00514D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5B8" w:rsidRDefault="00C545B8" w:rsidP="003A6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2018 - 2019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5B8" w:rsidRDefault="00C545B8" w:rsidP="00711E4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5B8" w:rsidRPr="00514D4A" w:rsidRDefault="00C545B8" w:rsidP="00AD0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5B8" w:rsidRDefault="00C545B8" w:rsidP="00AD0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5B8" w:rsidRDefault="00C545B8" w:rsidP="00AD0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5B8" w:rsidRPr="00514D4A" w:rsidRDefault="00C545B8" w:rsidP="00AD0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5B8" w:rsidRDefault="00C545B8" w:rsidP="005A47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69,6</w:t>
            </w:r>
          </w:p>
        </w:tc>
      </w:tr>
      <w:tr w:rsidR="003A7843" w:rsidRPr="004D66CA" w:rsidTr="00514D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3" w:rsidRDefault="003A7843" w:rsidP="003A69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514D4A" w:rsidRDefault="003A7843" w:rsidP="00711E4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514D4A" w:rsidRDefault="003A7843" w:rsidP="00AD0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514D4A" w:rsidRDefault="003A7843" w:rsidP="00AD0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514D4A" w:rsidRDefault="003A7843" w:rsidP="00AD0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Pr="00514D4A" w:rsidRDefault="003A7843" w:rsidP="00AD0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3" w:rsidRDefault="003A7843" w:rsidP="005A47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357F2" w:rsidRPr="004D66CA" w:rsidTr="00F76C8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 w:rsidP="005A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 w:rsidP="00711E42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 w:rsidP="00AD0B66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 w:rsidP="00AD0B66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 w:rsidP="00AD0B66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 w:rsidP="00AD0B66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 w:rsidP="005A47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357F2" w:rsidRPr="004D66CA" w:rsidTr="00F76C8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7F2" w:rsidRPr="004D66CA" w:rsidRDefault="002357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00155" w:rsidRPr="004D66CA" w:rsidRDefault="00DF3808" w:rsidP="00500CEF">
      <w:pPr>
        <w:rPr>
          <w:sz w:val="24"/>
          <w:szCs w:val="24"/>
        </w:rPr>
      </w:pPr>
      <w:r w:rsidRPr="004D66CA">
        <w:rPr>
          <w:sz w:val="24"/>
          <w:szCs w:val="24"/>
        </w:rPr>
        <w:t xml:space="preserve">     </w:t>
      </w:r>
    </w:p>
    <w:tbl>
      <w:tblPr>
        <w:tblW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1418"/>
        <w:gridCol w:w="1276"/>
      </w:tblGrid>
      <w:tr w:rsidR="002F1133" w:rsidRPr="004D66CA" w:rsidTr="002F1133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33" w:rsidRPr="004D66CA" w:rsidRDefault="002F1133" w:rsidP="00E777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133" w:rsidRPr="004D66CA" w:rsidRDefault="002F1133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Учебный год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133" w:rsidRPr="004D66CA" w:rsidRDefault="002F1133" w:rsidP="00E777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</w:rPr>
              <w:t>МАТЕМАТИКА (базовая)</w:t>
            </w:r>
            <w:r w:rsidR="006B4827">
              <w:rPr>
                <w:b/>
                <w:sz w:val="24"/>
                <w:szCs w:val="24"/>
              </w:rPr>
              <w:t>-3</w:t>
            </w:r>
            <w:r w:rsidR="00E44F54" w:rsidRPr="004D66CA">
              <w:rPr>
                <w:b/>
                <w:sz w:val="24"/>
                <w:szCs w:val="24"/>
              </w:rPr>
              <w:t>-й год</w:t>
            </w:r>
          </w:p>
        </w:tc>
      </w:tr>
      <w:tr w:rsidR="002F1133" w:rsidRPr="004D66CA" w:rsidTr="002F1133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133" w:rsidRPr="004D66CA" w:rsidRDefault="002F1133" w:rsidP="00E777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133" w:rsidRPr="004D66CA" w:rsidRDefault="002F1133" w:rsidP="00E777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 xml:space="preserve">Средний балл </w:t>
            </w:r>
          </w:p>
          <w:p w:rsidR="002F1133" w:rsidRPr="004D66CA" w:rsidRDefault="002F1133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</w:rPr>
              <w:t>по краю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133" w:rsidRPr="004D66CA" w:rsidRDefault="002F1133" w:rsidP="00E77774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 xml:space="preserve">Средний балл </w:t>
            </w:r>
            <w:proofErr w:type="gramStart"/>
            <w:r w:rsidRPr="004D66CA">
              <w:rPr>
                <w:b/>
                <w:sz w:val="24"/>
                <w:szCs w:val="24"/>
              </w:rPr>
              <w:t>по</w:t>
            </w:r>
            <w:proofErr w:type="gramEnd"/>
            <w:r w:rsidRPr="004D66CA">
              <w:rPr>
                <w:b/>
                <w:sz w:val="24"/>
                <w:szCs w:val="24"/>
              </w:rPr>
              <w:t xml:space="preserve"> </w:t>
            </w:r>
          </w:p>
          <w:p w:rsidR="002F1133" w:rsidRPr="004D66CA" w:rsidRDefault="00514D4A" w:rsidP="00E777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городу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133" w:rsidRPr="004D66CA" w:rsidRDefault="002F1133" w:rsidP="00E77774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 xml:space="preserve">Средний балл </w:t>
            </w:r>
            <w:proofErr w:type="gramStart"/>
            <w:r w:rsidRPr="004D66CA">
              <w:rPr>
                <w:b/>
                <w:sz w:val="24"/>
                <w:szCs w:val="24"/>
              </w:rPr>
              <w:t>по</w:t>
            </w:r>
            <w:proofErr w:type="gramEnd"/>
            <w:r w:rsidRPr="004D66CA">
              <w:rPr>
                <w:b/>
                <w:sz w:val="24"/>
                <w:szCs w:val="24"/>
              </w:rPr>
              <w:t xml:space="preserve"> </w:t>
            </w:r>
          </w:p>
          <w:p w:rsidR="002F1133" w:rsidRPr="004D66CA" w:rsidRDefault="002F1133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</w:rPr>
              <w:t xml:space="preserve"> школе</w:t>
            </w:r>
          </w:p>
        </w:tc>
      </w:tr>
      <w:tr w:rsidR="002F1133" w:rsidRPr="004D66CA" w:rsidTr="002F113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133" w:rsidRPr="004D66CA" w:rsidRDefault="002F1133" w:rsidP="00E77774">
            <w:pPr>
              <w:jc w:val="center"/>
              <w:rPr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>2014 -</w:t>
            </w:r>
            <w:r w:rsidR="003A69BE" w:rsidRPr="004D66CA">
              <w:rPr>
                <w:sz w:val="24"/>
                <w:szCs w:val="24"/>
              </w:rPr>
              <w:t xml:space="preserve"> </w:t>
            </w:r>
            <w:r w:rsidRPr="004D66CA"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133" w:rsidRPr="004D66CA" w:rsidRDefault="002F1133" w:rsidP="00E777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133" w:rsidRPr="004D66CA" w:rsidRDefault="002F1133" w:rsidP="00E77774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133" w:rsidRPr="004D66CA" w:rsidRDefault="002F1133" w:rsidP="00E77774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3,6</w:t>
            </w:r>
          </w:p>
        </w:tc>
      </w:tr>
      <w:tr w:rsidR="003A69BE" w:rsidRPr="004D66CA" w:rsidTr="002F113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9BE" w:rsidRPr="004D66CA" w:rsidRDefault="003A69BE" w:rsidP="003A69BE">
            <w:pPr>
              <w:rPr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>2015 - 2016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9BE" w:rsidRPr="004D66CA" w:rsidRDefault="00726C43" w:rsidP="00E777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66CA">
              <w:rPr>
                <w:b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9BE" w:rsidRPr="004D66CA" w:rsidRDefault="00726C43" w:rsidP="00E77774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9BE" w:rsidRPr="004D66CA" w:rsidRDefault="003A69BE" w:rsidP="00E77774">
            <w:pPr>
              <w:jc w:val="center"/>
              <w:rPr>
                <w:b/>
                <w:sz w:val="24"/>
                <w:szCs w:val="24"/>
              </w:rPr>
            </w:pPr>
            <w:r w:rsidRPr="004D66CA">
              <w:rPr>
                <w:b/>
                <w:sz w:val="24"/>
                <w:szCs w:val="24"/>
              </w:rPr>
              <w:t>4,2</w:t>
            </w:r>
          </w:p>
        </w:tc>
      </w:tr>
      <w:tr w:rsidR="006B4827" w:rsidRPr="004D66CA" w:rsidTr="00514D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27" w:rsidRPr="004D66CA" w:rsidRDefault="006B4827" w:rsidP="003A6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827" w:rsidRPr="004D66CA" w:rsidRDefault="00514D4A" w:rsidP="00E777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827" w:rsidRPr="004D66CA" w:rsidRDefault="00514D4A" w:rsidP="00E77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27" w:rsidRPr="004D66CA" w:rsidRDefault="00F74A10" w:rsidP="00E77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</w:tr>
      <w:tr w:rsidR="003A7843" w:rsidRPr="004D66CA" w:rsidTr="00514D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3" w:rsidRDefault="003A7843" w:rsidP="003A6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Default="00794FAF" w:rsidP="00E777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843" w:rsidRDefault="003A7843" w:rsidP="00E777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3" w:rsidRDefault="003A7843" w:rsidP="00E77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545B8" w:rsidRPr="004D66CA" w:rsidTr="00514D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5B8" w:rsidRDefault="00C545B8" w:rsidP="003A6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2018- 2019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5B8" w:rsidRDefault="00C545B8" w:rsidP="00E7777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5B8" w:rsidRDefault="00C545B8" w:rsidP="00E777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5B8" w:rsidRDefault="00C545B8" w:rsidP="00E77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</w:tr>
      <w:tr w:rsidR="00C545B8" w:rsidRPr="004D66CA" w:rsidTr="00514D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5B8" w:rsidRDefault="00C545B8" w:rsidP="003A69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5B8" w:rsidRDefault="00C545B8" w:rsidP="00E7777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5B8" w:rsidRDefault="00C545B8" w:rsidP="00E777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5B8" w:rsidRDefault="00C545B8" w:rsidP="00E777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45B8" w:rsidRPr="004D66CA" w:rsidTr="00514D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5B8" w:rsidRDefault="00C545B8" w:rsidP="003A69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5B8" w:rsidRDefault="00C545B8" w:rsidP="00E7777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5B8" w:rsidRDefault="00C545B8" w:rsidP="00E777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5B8" w:rsidRDefault="00C545B8" w:rsidP="00E7777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F1133" w:rsidRPr="004D66CA" w:rsidRDefault="002F1133" w:rsidP="00500CEF">
      <w:pPr>
        <w:rPr>
          <w:sz w:val="24"/>
          <w:szCs w:val="24"/>
        </w:rPr>
      </w:pPr>
    </w:p>
    <w:p w:rsidR="005523D3" w:rsidRPr="0083398B" w:rsidRDefault="00DF3808" w:rsidP="005523D3">
      <w:pPr>
        <w:shd w:val="clear" w:color="auto" w:fill="FFFFFF" w:themeFill="background1"/>
        <w:rPr>
          <w:sz w:val="28"/>
          <w:szCs w:val="28"/>
        </w:rPr>
      </w:pPr>
      <w:r w:rsidRPr="0083398B">
        <w:rPr>
          <w:sz w:val="28"/>
          <w:szCs w:val="28"/>
        </w:rPr>
        <w:t xml:space="preserve">  </w:t>
      </w:r>
      <w:r w:rsidR="006B4827" w:rsidRPr="0083398B">
        <w:rPr>
          <w:sz w:val="28"/>
          <w:szCs w:val="28"/>
        </w:rPr>
        <w:t xml:space="preserve">     </w:t>
      </w:r>
      <w:r w:rsidR="00500CEF" w:rsidRPr="0083398B">
        <w:rPr>
          <w:sz w:val="28"/>
          <w:szCs w:val="28"/>
        </w:rPr>
        <w:t xml:space="preserve">Таким образом, </w:t>
      </w:r>
      <w:r w:rsidR="00B61199" w:rsidRPr="0083398B">
        <w:rPr>
          <w:sz w:val="28"/>
          <w:szCs w:val="28"/>
        </w:rPr>
        <w:t xml:space="preserve">результаты ЕГЭ </w:t>
      </w:r>
      <w:r w:rsidR="005523D3" w:rsidRPr="0083398B">
        <w:rPr>
          <w:sz w:val="28"/>
          <w:szCs w:val="28"/>
        </w:rPr>
        <w:t>по обязате</w:t>
      </w:r>
      <w:r w:rsidR="00C545B8" w:rsidRPr="0083398B">
        <w:rPr>
          <w:sz w:val="28"/>
          <w:szCs w:val="28"/>
        </w:rPr>
        <w:t>льным учебным предметам  в  2018 – 2019</w:t>
      </w:r>
      <w:r w:rsidR="005523D3" w:rsidRPr="0083398B">
        <w:rPr>
          <w:sz w:val="28"/>
          <w:szCs w:val="28"/>
        </w:rPr>
        <w:t xml:space="preserve">  учебном году </w:t>
      </w:r>
      <w:proofErr w:type="gramStart"/>
      <w:r w:rsidR="005523D3" w:rsidRPr="0083398B">
        <w:rPr>
          <w:sz w:val="28"/>
          <w:szCs w:val="28"/>
        </w:rPr>
        <w:t xml:space="preserve">( </w:t>
      </w:r>
      <w:proofErr w:type="gramEnd"/>
      <w:r w:rsidR="005523D3" w:rsidRPr="0083398B">
        <w:rPr>
          <w:sz w:val="28"/>
          <w:szCs w:val="28"/>
        </w:rPr>
        <w:t>по  школе) выросли по сравнению с прошлым годом:</w:t>
      </w:r>
    </w:p>
    <w:p w:rsidR="00C545B8" w:rsidRPr="0083398B" w:rsidRDefault="005523D3" w:rsidP="005523D3">
      <w:pPr>
        <w:shd w:val="clear" w:color="auto" w:fill="FFFFFF" w:themeFill="background1"/>
        <w:rPr>
          <w:sz w:val="28"/>
          <w:szCs w:val="28"/>
        </w:rPr>
      </w:pPr>
      <w:r w:rsidRPr="0083398B">
        <w:rPr>
          <w:sz w:val="28"/>
          <w:szCs w:val="28"/>
        </w:rPr>
        <w:t xml:space="preserve">по русскому языку </w:t>
      </w:r>
      <w:r w:rsidR="00C545B8" w:rsidRPr="0083398B">
        <w:rPr>
          <w:sz w:val="28"/>
          <w:szCs w:val="28"/>
        </w:rPr>
        <w:t xml:space="preserve"> на 0</w:t>
      </w:r>
      <w:r w:rsidRPr="0083398B">
        <w:rPr>
          <w:sz w:val="28"/>
          <w:szCs w:val="28"/>
        </w:rPr>
        <w:t xml:space="preserve">,6  балла; </w:t>
      </w:r>
      <w:r w:rsidR="0084307B" w:rsidRPr="0083398B">
        <w:rPr>
          <w:sz w:val="28"/>
          <w:szCs w:val="28"/>
        </w:rPr>
        <w:t xml:space="preserve"> </w:t>
      </w:r>
      <w:r w:rsidRPr="0083398B">
        <w:rPr>
          <w:sz w:val="28"/>
          <w:szCs w:val="28"/>
        </w:rPr>
        <w:t>по матема</w:t>
      </w:r>
      <w:r w:rsidR="00C545B8" w:rsidRPr="0083398B">
        <w:rPr>
          <w:sz w:val="28"/>
          <w:szCs w:val="28"/>
        </w:rPr>
        <w:t xml:space="preserve">тике базового уровня на 0,3 балла; по математике профильного уровня снизились  на 0,4 балла.  </w:t>
      </w:r>
    </w:p>
    <w:p w:rsidR="00E1012A" w:rsidRPr="00556B34" w:rsidRDefault="00794FAF" w:rsidP="00556B34">
      <w:pPr>
        <w:shd w:val="clear" w:color="auto" w:fill="FFFFFF" w:themeFill="background1"/>
        <w:rPr>
          <w:b/>
          <w:sz w:val="28"/>
          <w:szCs w:val="28"/>
        </w:rPr>
      </w:pPr>
      <w:r w:rsidRPr="0083398B">
        <w:rPr>
          <w:sz w:val="28"/>
          <w:szCs w:val="28"/>
        </w:rPr>
        <w:t>Результаты ЕГЭ по русскому языку и математике ниже средне</w:t>
      </w:r>
      <w:r w:rsidR="008B042B" w:rsidRPr="0083398B">
        <w:rPr>
          <w:sz w:val="28"/>
          <w:szCs w:val="28"/>
        </w:rPr>
        <w:t xml:space="preserve"> </w:t>
      </w:r>
      <w:r w:rsidR="00C545B8" w:rsidRPr="0083398B">
        <w:rPr>
          <w:sz w:val="28"/>
          <w:szCs w:val="28"/>
        </w:rPr>
        <w:t xml:space="preserve">- </w:t>
      </w:r>
      <w:r w:rsidRPr="0083398B">
        <w:rPr>
          <w:sz w:val="28"/>
          <w:szCs w:val="28"/>
        </w:rPr>
        <w:t>краевых</w:t>
      </w:r>
      <w:r w:rsidR="00C545B8" w:rsidRPr="0083398B">
        <w:rPr>
          <w:sz w:val="28"/>
          <w:szCs w:val="28"/>
        </w:rPr>
        <w:t xml:space="preserve"> показат</w:t>
      </w:r>
      <w:r w:rsidR="00C545B8" w:rsidRPr="0083398B">
        <w:rPr>
          <w:sz w:val="28"/>
          <w:szCs w:val="28"/>
        </w:rPr>
        <w:t>е</w:t>
      </w:r>
      <w:r w:rsidR="00C545B8" w:rsidRPr="0083398B">
        <w:rPr>
          <w:sz w:val="28"/>
          <w:szCs w:val="28"/>
        </w:rPr>
        <w:t>лей</w:t>
      </w:r>
      <w:r w:rsidR="00A97EEC">
        <w:rPr>
          <w:sz w:val="28"/>
          <w:szCs w:val="28"/>
        </w:rPr>
        <w:t>.</w:t>
      </w:r>
    </w:p>
    <w:p w:rsidR="00A97EEC" w:rsidRPr="006324CE" w:rsidRDefault="00500CEF" w:rsidP="006324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D66CA">
        <w:rPr>
          <w:b/>
          <w:sz w:val="24"/>
          <w:szCs w:val="24"/>
        </w:rPr>
        <w:t>ЭКЗАМЕНЫ ПО ВЫБОРУ</w:t>
      </w:r>
    </w:p>
    <w:p w:rsidR="00500CEF" w:rsidRPr="00B55927" w:rsidRDefault="00500CEF" w:rsidP="00500CEF">
      <w:pPr>
        <w:rPr>
          <w:b/>
          <w:sz w:val="24"/>
          <w:szCs w:val="24"/>
          <w:u w:val="single"/>
        </w:rPr>
      </w:pPr>
      <w:r w:rsidRPr="00B55927">
        <w:rPr>
          <w:b/>
          <w:sz w:val="24"/>
          <w:szCs w:val="24"/>
          <w:u w:val="single"/>
        </w:rPr>
        <w:t>БИОЛОГИЯ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"/>
        <w:gridCol w:w="775"/>
        <w:gridCol w:w="2180"/>
        <w:gridCol w:w="1223"/>
        <w:gridCol w:w="1574"/>
        <w:gridCol w:w="2067"/>
        <w:gridCol w:w="1443"/>
      </w:tblGrid>
      <w:tr w:rsidR="001A56DD" w:rsidRPr="00B55927" w:rsidTr="001A56D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класс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кол-во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ФИО учителя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средний балл</w:t>
            </w:r>
            <w:r>
              <w:rPr>
                <w:sz w:val="24"/>
                <w:szCs w:val="24"/>
              </w:rPr>
              <w:t xml:space="preserve"> по школе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DD" w:rsidRPr="00B55927" w:rsidRDefault="001A5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 xml:space="preserve">преодолели порог успешности- </w:t>
            </w:r>
            <w:r w:rsidRPr="00B55927">
              <w:rPr>
                <w:b/>
                <w:sz w:val="24"/>
                <w:szCs w:val="24"/>
              </w:rPr>
              <w:t>36 баллов</w:t>
            </w:r>
          </w:p>
        </w:tc>
      </w:tr>
      <w:tr w:rsidR="001A56DD" w:rsidRPr="00B55927" w:rsidTr="001A56D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11</w:t>
            </w:r>
            <w:r w:rsidR="008B042B">
              <w:rPr>
                <w:sz w:val="24"/>
                <w:szCs w:val="24"/>
              </w:rPr>
              <w:t>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F607EB" w:rsidP="00932F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55927">
              <w:rPr>
                <w:sz w:val="24"/>
                <w:szCs w:val="24"/>
                <w:lang w:eastAsia="en-US"/>
              </w:rPr>
              <w:t>Алилова</w:t>
            </w:r>
            <w:proofErr w:type="spellEnd"/>
            <w:r w:rsidRPr="00B55927">
              <w:rPr>
                <w:sz w:val="24"/>
                <w:szCs w:val="24"/>
                <w:lang w:eastAsia="en-US"/>
              </w:rPr>
              <w:t xml:space="preserve"> Г.П.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F607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DD" w:rsidRPr="00B55927" w:rsidRDefault="001A56DD" w:rsidP="00932F2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F607EB" w:rsidP="00932F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F607EB" w:rsidP="00932F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1A56DD" w:rsidRPr="00B55927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A26A4B" w:rsidRPr="00B55927" w:rsidRDefault="00A26A4B" w:rsidP="00500CEF">
      <w:pPr>
        <w:rPr>
          <w:b/>
          <w:sz w:val="24"/>
          <w:szCs w:val="24"/>
          <w:u w:val="single"/>
        </w:rPr>
      </w:pPr>
    </w:p>
    <w:p w:rsidR="00500CEF" w:rsidRPr="00B55927" w:rsidRDefault="00500CEF" w:rsidP="00500CEF">
      <w:pPr>
        <w:rPr>
          <w:b/>
          <w:sz w:val="24"/>
          <w:szCs w:val="24"/>
          <w:u w:val="single"/>
        </w:rPr>
      </w:pPr>
      <w:r w:rsidRPr="00B55927">
        <w:rPr>
          <w:b/>
          <w:sz w:val="24"/>
          <w:szCs w:val="24"/>
          <w:u w:val="single"/>
        </w:rPr>
        <w:t>ХИМИЯ 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"/>
        <w:gridCol w:w="775"/>
        <w:gridCol w:w="2180"/>
        <w:gridCol w:w="1223"/>
        <w:gridCol w:w="1574"/>
        <w:gridCol w:w="2045"/>
        <w:gridCol w:w="1465"/>
      </w:tblGrid>
      <w:tr w:rsidR="001A56DD" w:rsidRPr="00B55927" w:rsidTr="003F4056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класс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кол-во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ФИО учителя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средний балл</w:t>
            </w:r>
            <w:r>
              <w:rPr>
                <w:sz w:val="24"/>
                <w:szCs w:val="24"/>
              </w:rPr>
              <w:t xml:space="preserve"> по школе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DD" w:rsidRPr="00B55927" w:rsidRDefault="003F4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 xml:space="preserve">преодолели порог успешности- </w:t>
            </w:r>
            <w:r w:rsidRPr="00B55927">
              <w:rPr>
                <w:b/>
                <w:sz w:val="24"/>
                <w:szCs w:val="24"/>
              </w:rPr>
              <w:t>36 баллов</w:t>
            </w:r>
          </w:p>
        </w:tc>
      </w:tr>
      <w:tr w:rsidR="001A56DD" w:rsidRPr="00B55927" w:rsidTr="003F4056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11А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1A56D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55927">
              <w:rPr>
                <w:sz w:val="24"/>
                <w:szCs w:val="24"/>
                <w:lang w:eastAsia="en-US"/>
              </w:rPr>
              <w:t>Алилова</w:t>
            </w:r>
            <w:proofErr w:type="spellEnd"/>
            <w:r w:rsidRPr="00B55927">
              <w:rPr>
                <w:sz w:val="24"/>
                <w:szCs w:val="24"/>
                <w:lang w:eastAsia="en-US"/>
              </w:rPr>
              <w:t xml:space="preserve"> Г.П.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8B042B" w:rsidP="005148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  <w:r w:rsidR="001A56DD" w:rsidRPr="00B55927">
              <w:rPr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DD" w:rsidRPr="00B55927" w:rsidRDefault="001A56DD" w:rsidP="009C41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8B042B" w:rsidP="009C41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DD" w:rsidRPr="00B55927" w:rsidRDefault="008B042B" w:rsidP="009C41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1A56DD" w:rsidRPr="00B55927">
              <w:rPr>
                <w:sz w:val="24"/>
                <w:szCs w:val="24"/>
                <w:lang w:eastAsia="en-US"/>
              </w:rPr>
              <w:t>0%</w:t>
            </w:r>
          </w:p>
        </w:tc>
      </w:tr>
    </w:tbl>
    <w:p w:rsidR="00DF3808" w:rsidRDefault="00DF3808" w:rsidP="00500CEF">
      <w:pPr>
        <w:rPr>
          <w:b/>
          <w:sz w:val="24"/>
          <w:szCs w:val="24"/>
          <w:u w:val="single"/>
        </w:rPr>
      </w:pPr>
    </w:p>
    <w:p w:rsidR="00A97EEC" w:rsidRDefault="00A97EEC" w:rsidP="00500CEF">
      <w:pPr>
        <w:rPr>
          <w:b/>
          <w:sz w:val="24"/>
          <w:szCs w:val="24"/>
          <w:u w:val="single"/>
        </w:rPr>
      </w:pPr>
    </w:p>
    <w:p w:rsidR="00A97EEC" w:rsidRPr="00B55927" w:rsidRDefault="00A97EEC" w:rsidP="00500CEF">
      <w:pPr>
        <w:rPr>
          <w:b/>
          <w:sz w:val="24"/>
          <w:szCs w:val="24"/>
          <w:u w:val="single"/>
        </w:rPr>
      </w:pPr>
    </w:p>
    <w:p w:rsidR="00500CEF" w:rsidRPr="00B55927" w:rsidRDefault="00EE6EEE" w:rsidP="00500CEF">
      <w:pPr>
        <w:rPr>
          <w:b/>
          <w:sz w:val="24"/>
          <w:szCs w:val="24"/>
          <w:u w:val="single"/>
        </w:rPr>
      </w:pPr>
      <w:r w:rsidRPr="00B55927">
        <w:rPr>
          <w:b/>
          <w:sz w:val="24"/>
          <w:szCs w:val="24"/>
          <w:u w:val="single"/>
        </w:rPr>
        <w:t xml:space="preserve">ИСТОРИЯ  </w:t>
      </w:r>
      <w:r w:rsidR="00500CEF" w:rsidRPr="00B55927">
        <w:rPr>
          <w:b/>
          <w:sz w:val="24"/>
          <w:szCs w:val="24"/>
          <w:u w:val="single"/>
        </w:rPr>
        <w:t>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"/>
        <w:gridCol w:w="774"/>
        <w:gridCol w:w="2233"/>
        <w:gridCol w:w="1220"/>
        <w:gridCol w:w="1540"/>
        <w:gridCol w:w="2023"/>
        <w:gridCol w:w="1475"/>
      </w:tblGrid>
      <w:tr w:rsidR="003F4056" w:rsidRPr="00B55927" w:rsidTr="003F4056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класс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кол-во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ФИО учителя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средний балл</w:t>
            </w:r>
            <w:r>
              <w:rPr>
                <w:sz w:val="24"/>
                <w:szCs w:val="24"/>
              </w:rPr>
              <w:t xml:space="preserve"> по школе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056" w:rsidRPr="00B55927" w:rsidRDefault="003F4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 xml:space="preserve">преодолели порог успешности- </w:t>
            </w:r>
            <w:r w:rsidRPr="00B55927">
              <w:rPr>
                <w:b/>
                <w:sz w:val="24"/>
                <w:szCs w:val="24"/>
              </w:rPr>
              <w:t>32 балла</w:t>
            </w:r>
          </w:p>
        </w:tc>
      </w:tr>
      <w:tr w:rsidR="003F4056" w:rsidRPr="00B55927" w:rsidTr="003F4056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11А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8B04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55927">
              <w:rPr>
                <w:sz w:val="24"/>
                <w:szCs w:val="24"/>
                <w:lang w:eastAsia="en-US"/>
              </w:rPr>
              <w:t>Скульская</w:t>
            </w:r>
            <w:proofErr w:type="spellEnd"/>
            <w:r w:rsidRPr="00B55927"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8B04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056" w:rsidRPr="00B55927" w:rsidRDefault="003F4056" w:rsidP="009C41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8B042B" w:rsidP="009C41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 w:rsidP="009C4152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83398B" w:rsidRDefault="0083398B" w:rsidP="00500CEF">
      <w:pPr>
        <w:rPr>
          <w:b/>
          <w:sz w:val="24"/>
          <w:szCs w:val="24"/>
          <w:u w:val="single"/>
        </w:rPr>
      </w:pPr>
    </w:p>
    <w:p w:rsidR="00500CEF" w:rsidRPr="00B55927" w:rsidRDefault="00500CEF" w:rsidP="00500CEF">
      <w:pPr>
        <w:rPr>
          <w:b/>
          <w:sz w:val="24"/>
          <w:szCs w:val="24"/>
          <w:u w:val="single"/>
        </w:rPr>
      </w:pPr>
      <w:r w:rsidRPr="00B55927">
        <w:rPr>
          <w:b/>
          <w:sz w:val="24"/>
          <w:szCs w:val="24"/>
          <w:u w:val="single"/>
        </w:rPr>
        <w:t>ФИЗИКА 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813"/>
        <w:gridCol w:w="2165"/>
        <w:gridCol w:w="1247"/>
        <w:gridCol w:w="1902"/>
        <w:gridCol w:w="1467"/>
        <w:gridCol w:w="1628"/>
      </w:tblGrid>
      <w:tr w:rsidR="003F4056" w:rsidRPr="00B55927" w:rsidTr="003F4056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класс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кол-во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ФИО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средний балл</w:t>
            </w:r>
            <w:r>
              <w:rPr>
                <w:sz w:val="24"/>
                <w:szCs w:val="24"/>
              </w:rPr>
              <w:t xml:space="preserve"> по школе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056" w:rsidRPr="00B55927" w:rsidRDefault="003F4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преодолели порог успе</w:t>
            </w:r>
            <w:r w:rsidRPr="00B55927">
              <w:rPr>
                <w:sz w:val="24"/>
                <w:szCs w:val="24"/>
              </w:rPr>
              <w:t>ш</w:t>
            </w:r>
            <w:r w:rsidRPr="00B55927">
              <w:rPr>
                <w:sz w:val="24"/>
                <w:szCs w:val="24"/>
              </w:rPr>
              <w:t xml:space="preserve">ности- </w:t>
            </w:r>
            <w:r w:rsidRPr="00B55927">
              <w:rPr>
                <w:b/>
                <w:sz w:val="24"/>
                <w:szCs w:val="24"/>
              </w:rPr>
              <w:t>36 баллов</w:t>
            </w:r>
          </w:p>
        </w:tc>
      </w:tr>
      <w:tr w:rsidR="003F4056" w:rsidRPr="00B55927" w:rsidTr="003F4056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11А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D57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  <w:lang w:eastAsia="en-US"/>
              </w:rPr>
              <w:t>Воробьева 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  <w:lang w:eastAsia="en-US"/>
              </w:rPr>
              <w:t>4</w:t>
            </w:r>
            <w:r w:rsidR="003D5760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056" w:rsidRPr="00B55927" w:rsidRDefault="003F4056" w:rsidP="009C41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D5760" w:rsidP="009C41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D5760" w:rsidP="009C41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66,7 </w:t>
            </w:r>
            <w:r w:rsidR="003F4056" w:rsidRPr="00B55927">
              <w:rPr>
                <w:sz w:val="24"/>
                <w:szCs w:val="24"/>
                <w:lang w:eastAsia="en-US"/>
              </w:rPr>
              <w:t>%</w:t>
            </w:r>
          </w:p>
        </w:tc>
      </w:tr>
    </w:tbl>
    <w:p w:rsidR="009C43D2" w:rsidRDefault="009C43D2" w:rsidP="00500CEF">
      <w:pPr>
        <w:rPr>
          <w:b/>
          <w:sz w:val="24"/>
          <w:szCs w:val="24"/>
          <w:u w:val="single"/>
        </w:rPr>
      </w:pPr>
    </w:p>
    <w:p w:rsidR="00500CEF" w:rsidRPr="00B55927" w:rsidRDefault="00500CEF" w:rsidP="00500CEF">
      <w:pPr>
        <w:rPr>
          <w:b/>
          <w:sz w:val="24"/>
          <w:szCs w:val="24"/>
          <w:u w:val="single"/>
        </w:rPr>
      </w:pPr>
      <w:r w:rsidRPr="00B55927">
        <w:rPr>
          <w:b/>
          <w:sz w:val="24"/>
          <w:szCs w:val="24"/>
          <w:u w:val="single"/>
        </w:rPr>
        <w:t>ОБЩЕСТВОЗНАНИЕ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"/>
        <w:gridCol w:w="881"/>
        <w:gridCol w:w="2126"/>
        <w:gridCol w:w="1220"/>
        <w:gridCol w:w="2033"/>
        <w:gridCol w:w="1642"/>
        <w:gridCol w:w="1363"/>
      </w:tblGrid>
      <w:tr w:rsidR="003F4056" w:rsidRPr="00B55927" w:rsidTr="009C43D2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класс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кол-во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ФИО учителя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средний балл</w:t>
            </w:r>
            <w:r>
              <w:rPr>
                <w:sz w:val="24"/>
                <w:szCs w:val="24"/>
              </w:rPr>
              <w:t xml:space="preserve"> по школе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056" w:rsidRPr="00B55927" w:rsidRDefault="003F4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преодолели порог успе</w:t>
            </w:r>
            <w:r w:rsidRPr="00B55927">
              <w:rPr>
                <w:sz w:val="24"/>
                <w:szCs w:val="24"/>
              </w:rPr>
              <w:t>ш</w:t>
            </w:r>
            <w:r w:rsidRPr="00B55927">
              <w:rPr>
                <w:sz w:val="24"/>
                <w:szCs w:val="24"/>
              </w:rPr>
              <w:t xml:space="preserve">ности- </w:t>
            </w:r>
            <w:r w:rsidRPr="00B55927">
              <w:rPr>
                <w:b/>
                <w:sz w:val="24"/>
                <w:szCs w:val="24"/>
              </w:rPr>
              <w:t>42 балла</w:t>
            </w:r>
          </w:p>
        </w:tc>
      </w:tr>
      <w:tr w:rsidR="003F4056" w:rsidRPr="00B55927" w:rsidTr="009C43D2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 xml:space="preserve">11А, </w:t>
            </w:r>
            <w:r w:rsidR="003D5760">
              <w:rPr>
                <w:sz w:val="24"/>
                <w:szCs w:val="24"/>
              </w:rPr>
              <w:t>Э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D57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55927">
              <w:rPr>
                <w:sz w:val="24"/>
                <w:szCs w:val="24"/>
                <w:lang w:eastAsia="en-US"/>
              </w:rPr>
              <w:t>Скульская</w:t>
            </w:r>
            <w:proofErr w:type="spellEnd"/>
            <w:r w:rsidRPr="00B55927"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  <w:lang w:eastAsia="en-US"/>
              </w:rPr>
              <w:t>52,5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056" w:rsidRPr="00B55927" w:rsidRDefault="003F4056" w:rsidP="009C41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F607EB" w:rsidP="009C41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3F4056" w:rsidRPr="00B55927">
              <w:rPr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056" w:rsidRPr="00B55927" w:rsidRDefault="003F4056" w:rsidP="009C4152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  <w:lang w:eastAsia="en-US"/>
              </w:rPr>
              <w:t>8</w:t>
            </w:r>
            <w:r w:rsidR="00F607EB">
              <w:rPr>
                <w:sz w:val="24"/>
                <w:szCs w:val="24"/>
                <w:lang w:eastAsia="en-US"/>
              </w:rPr>
              <w:t>1,8</w:t>
            </w:r>
            <w:r w:rsidRPr="00B55927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C00AAA" w:rsidRPr="00B55927" w:rsidRDefault="00C00AAA" w:rsidP="00500CEF">
      <w:pPr>
        <w:rPr>
          <w:b/>
          <w:sz w:val="16"/>
          <w:szCs w:val="16"/>
          <w:u w:val="single"/>
          <w:lang w:eastAsia="en-US"/>
        </w:rPr>
      </w:pPr>
    </w:p>
    <w:p w:rsidR="00E24DC8" w:rsidRPr="00B55927" w:rsidRDefault="00E24DC8" w:rsidP="00500CEF">
      <w:pPr>
        <w:rPr>
          <w:b/>
          <w:sz w:val="16"/>
          <w:szCs w:val="16"/>
          <w:u w:val="single"/>
          <w:lang w:eastAsia="en-US"/>
        </w:rPr>
      </w:pPr>
    </w:p>
    <w:p w:rsidR="00E24DC8" w:rsidRPr="00B55927" w:rsidRDefault="00E24DC8" w:rsidP="00E24DC8">
      <w:pPr>
        <w:rPr>
          <w:b/>
          <w:sz w:val="24"/>
          <w:szCs w:val="24"/>
          <w:u w:val="single"/>
        </w:rPr>
      </w:pPr>
      <w:r w:rsidRPr="00B55927">
        <w:rPr>
          <w:b/>
          <w:sz w:val="24"/>
          <w:szCs w:val="24"/>
          <w:u w:val="single"/>
        </w:rPr>
        <w:t xml:space="preserve">  ЛИТЕРАТУРА 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774"/>
        <w:gridCol w:w="2212"/>
        <w:gridCol w:w="1220"/>
        <w:gridCol w:w="2037"/>
        <w:gridCol w:w="1627"/>
        <w:gridCol w:w="1379"/>
      </w:tblGrid>
      <w:tr w:rsidR="009C43D2" w:rsidRPr="00B55927" w:rsidTr="009C43D2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4E5E22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класс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4E5E22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кол-во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4E5E22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ФИО учителя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4E5E22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средний балл</w:t>
            </w:r>
            <w:r>
              <w:rPr>
                <w:sz w:val="24"/>
                <w:szCs w:val="24"/>
              </w:rPr>
              <w:t xml:space="preserve"> по школе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D2" w:rsidRPr="00B55927" w:rsidRDefault="009C43D2" w:rsidP="004E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4E5E22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преодолели порог успе</w:t>
            </w:r>
            <w:r w:rsidRPr="00B55927">
              <w:rPr>
                <w:sz w:val="24"/>
                <w:szCs w:val="24"/>
              </w:rPr>
              <w:t>ш</w:t>
            </w:r>
            <w:r w:rsidRPr="00B55927">
              <w:rPr>
                <w:sz w:val="24"/>
                <w:szCs w:val="24"/>
              </w:rPr>
              <w:t xml:space="preserve">ности- </w:t>
            </w:r>
            <w:r w:rsidRPr="00B55927">
              <w:rPr>
                <w:b/>
                <w:sz w:val="24"/>
                <w:szCs w:val="24"/>
              </w:rPr>
              <w:t>32 балла</w:t>
            </w:r>
          </w:p>
        </w:tc>
      </w:tr>
      <w:tr w:rsidR="009C43D2" w:rsidRPr="00B55927" w:rsidTr="009C43D2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4E5E22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11А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8B042B" w:rsidP="004E5E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8B042B" w:rsidP="004E5E2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Шкуропат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8B042B" w:rsidP="004E5E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D2" w:rsidRPr="00B55927" w:rsidRDefault="009C43D2" w:rsidP="004E5E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8B042B" w:rsidP="004E5E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C43D2" w:rsidRPr="00B55927">
              <w:rPr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4E5E22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  <w:lang w:eastAsia="en-US"/>
              </w:rPr>
              <w:t>100  %</w:t>
            </w:r>
          </w:p>
        </w:tc>
      </w:tr>
    </w:tbl>
    <w:p w:rsidR="00E24DC8" w:rsidRPr="00B55927" w:rsidRDefault="00E24DC8" w:rsidP="00E24DC8">
      <w:pPr>
        <w:rPr>
          <w:b/>
          <w:sz w:val="16"/>
          <w:szCs w:val="16"/>
          <w:u w:val="single"/>
          <w:lang w:eastAsia="en-US"/>
        </w:rPr>
      </w:pPr>
    </w:p>
    <w:p w:rsidR="008B042B" w:rsidRPr="00B55927" w:rsidRDefault="00222FEB" w:rsidP="008B042B">
      <w:pPr>
        <w:rPr>
          <w:b/>
          <w:sz w:val="24"/>
          <w:szCs w:val="24"/>
          <w:u w:val="single"/>
        </w:rPr>
      </w:pPr>
      <w:r w:rsidRPr="00B55927">
        <w:rPr>
          <w:b/>
          <w:sz w:val="16"/>
          <w:szCs w:val="16"/>
          <w:u w:val="single"/>
          <w:lang w:eastAsia="en-US"/>
        </w:rPr>
        <w:t xml:space="preserve">   </w:t>
      </w:r>
      <w:r w:rsidR="008B042B">
        <w:rPr>
          <w:b/>
          <w:sz w:val="24"/>
          <w:szCs w:val="24"/>
          <w:u w:val="single"/>
        </w:rPr>
        <w:t>ГЕОГРАФИЯ</w:t>
      </w:r>
      <w:r w:rsidR="008B042B" w:rsidRPr="00B55927">
        <w:rPr>
          <w:b/>
          <w:sz w:val="24"/>
          <w:szCs w:val="24"/>
          <w:u w:val="single"/>
        </w:rPr>
        <w:t xml:space="preserve"> 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773"/>
        <w:gridCol w:w="2230"/>
        <w:gridCol w:w="1219"/>
        <w:gridCol w:w="2031"/>
        <w:gridCol w:w="1622"/>
        <w:gridCol w:w="1375"/>
      </w:tblGrid>
      <w:tr w:rsidR="008B042B" w:rsidRPr="00B55927" w:rsidTr="003D576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2B" w:rsidRPr="00B55927" w:rsidRDefault="008B042B" w:rsidP="003D5760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класс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2B" w:rsidRPr="00B55927" w:rsidRDefault="008B042B" w:rsidP="003D5760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кол-во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2B" w:rsidRPr="00B55927" w:rsidRDefault="008B042B" w:rsidP="003D5760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ФИО учителя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2B" w:rsidRPr="00B55927" w:rsidRDefault="008B042B" w:rsidP="003D5760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средний балл</w:t>
            </w:r>
            <w:r>
              <w:rPr>
                <w:sz w:val="24"/>
                <w:szCs w:val="24"/>
              </w:rPr>
              <w:t xml:space="preserve"> по школе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2B" w:rsidRPr="00B55927" w:rsidRDefault="008B042B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2B" w:rsidRPr="00B55927" w:rsidRDefault="008B042B" w:rsidP="003D5760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преодолели порог успе</w:t>
            </w:r>
            <w:r w:rsidRPr="00B55927">
              <w:rPr>
                <w:sz w:val="24"/>
                <w:szCs w:val="24"/>
              </w:rPr>
              <w:t>ш</w:t>
            </w:r>
            <w:r w:rsidRPr="00B55927">
              <w:rPr>
                <w:sz w:val="24"/>
                <w:szCs w:val="24"/>
              </w:rPr>
              <w:t xml:space="preserve">ности- </w:t>
            </w:r>
            <w:r w:rsidR="00746F02">
              <w:rPr>
                <w:b/>
                <w:sz w:val="24"/>
                <w:szCs w:val="24"/>
              </w:rPr>
              <w:t>37</w:t>
            </w:r>
            <w:r w:rsidRPr="00B55927">
              <w:rPr>
                <w:b/>
                <w:sz w:val="24"/>
                <w:szCs w:val="24"/>
              </w:rPr>
              <w:t xml:space="preserve"> балла</w:t>
            </w:r>
          </w:p>
        </w:tc>
      </w:tr>
      <w:tr w:rsidR="008B042B" w:rsidRPr="00B55927" w:rsidTr="003D576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2B" w:rsidRPr="00B55927" w:rsidRDefault="008B042B" w:rsidP="003D5760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11А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2B" w:rsidRPr="00B55927" w:rsidRDefault="008B042B" w:rsidP="003D57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2B" w:rsidRPr="00B55927" w:rsidRDefault="008B042B" w:rsidP="003D57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Куприянова Н.И.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2B" w:rsidRPr="00B55927" w:rsidRDefault="008B042B" w:rsidP="003D57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2B" w:rsidRPr="00B55927" w:rsidRDefault="008B042B" w:rsidP="003D57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2B" w:rsidRPr="00B55927" w:rsidRDefault="008B042B" w:rsidP="003D57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B55927">
              <w:rPr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2B" w:rsidRPr="00B55927" w:rsidRDefault="008B042B" w:rsidP="003D5760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  <w:lang w:eastAsia="en-US"/>
              </w:rPr>
              <w:t>100  %</w:t>
            </w:r>
          </w:p>
        </w:tc>
      </w:tr>
    </w:tbl>
    <w:p w:rsidR="00E44F54" w:rsidRPr="00B55927" w:rsidRDefault="00E44F54" w:rsidP="00E44F54">
      <w:pPr>
        <w:rPr>
          <w:b/>
          <w:sz w:val="16"/>
          <w:szCs w:val="16"/>
          <w:u w:val="single"/>
          <w:lang w:eastAsia="en-US"/>
        </w:rPr>
      </w:pPr>
    </w:p>
    <w:p w:rsidR="00E44F54" w:rsidRPr="00B55927" w:rsidRDefault="00E44F54" w:rsidP="00E44F54">
      <w:pPr>
        <w:rPr>
          <w:b/>
          <w:sz w:val="24"/>
          <w:szCs w:val="24"/>
          <w:u w:val="single"/>
        </w:rPr>
      </w:pPr>
      <w:r w:rsidRPr="00B55927">
        <w:rPr>
          <w:b/>
          <w:sz w:val="24"/>
          <w:szCs w:val="24"/>
          <w:u w:val="single"/>
        </w:rPr>
        <w:t xml:space="preserve">  </w:t>
      </w:r>
      <w:r w:rsidR="004740D7" w:rsidRPr="00B55927">
        <w:rPr>
          <w:b/>
          <w:sz w:val="24"/>
          <w:szCs w:val="24"/>
          <w:u w:val="single"/>
        </w:rPr>
        <w:t>ИНФОРМАТИКА</w:t>
      </w:r>
      <w:r w:rsidRPr="00B55927">
        <w:rPr>
          <w:b/>
          <w:sz w:val="24"/>
          <w:szCs w:val="24"/>
          <w:u w:val="single"/>
        </w:rPr>
        <w:t xml:space="preserve"> и ИКТ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9"/>
        <w:gridCol w:w="775"/>
        <w:gridCol w:w="2201"/>
        <w:gridCol w:w="1222"/>
        <w:gridCol w:w="2054"/>
        <w:gridCol w:w="1577"/>
        <w:gridCol w:w="1434"/>
      </w:tblGrid>
      <w:tr w:rsidR="009C43D2" w:rsidRPr="00B55927" w:rsidTr="009C43D2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класс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кол-во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ФИО учителя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средний балл</w:t>
            </w:r>
            <w:r>
              <w:rPr>
                <w:sz w:val="24"/>
                <w:szCs w:val="24"/>
              </w:rPr>
              <w:t xml:space="preserve"> по школе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D2" w:rsidRPr="00B55927" w:rsidRDefault="009C43D2" w:rsidP="00E7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преодолели порог успе</w:t>
            </w:r>
            <w:r w:rsidRPr="00B55927">
              <w:rPr>
                <w:sz w:val="24"/>
                <w:szCs w:val="24"/>
              </w:rPr>
              <w:t>ш</w:t>
            </w:r>
            <w:r w:rsidRPr="00B55927">
              <w:rPr>
                <w:sz w:val="24"/>
                <w:szCs w:val="24"/>
              </w:rPr>
              <w:t xml:space="preserve">ности- </w:t>
            </w:r>
            <w:r w:rsidRPr="00B55927">
              <w:rPr>
                <w:b/>
                <w:sz w:val="24"/>
                <w:szCs w:val="24"/>
              </w:rPr>
              <w:t>40 баллов</w:t>
            </w:r>
          </w:p>
        </w:tc>
      </w:tr>
      <w:tr w:rsidR="009C43D2" w:rsidRPr="00B55927" w:rsidTr="009C43D2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11А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F607EB" w:rsidP="00E777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E7777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55927">
              <w:rPr>
                <w:sz w:val="24"/>
                <w:szCs w:val="24"/>
                <w:lang w:eastAsia="en-US"/>
              </w:rPr>
              <w:t>Козубова</w:t>
            </w:r>
            <w:proofErr w:type="spellEnd"/>
            <w:r w:rsidRPr="00B55927"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F607EB" w:rsidP="00E777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D2" w:rsidRPr="00B55927" w:rsidRDefault="009C43D2" w:rsidP="00E777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F607EB" w:rsidP="00E777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  <w:lang w:eastAsia="en-US"/>
              </w:rPr>
              <w:t>100 %</w:t>
            </w:r>
          </w:p>
        </w:tc>
      </w:tr>
    </w:tbl>
    <w:p w:rsidR="00E24DC8" w:rsidRPr="00B55927" w:rsidRDefault="00E24DC8" w:rsidP="00500CEF">
      <w:pPr>
        <w:rPr>
          <w:b/>
          <w:sz w:val="24"/>
          <w:szCs w:val="24"/>
          <w:u w:val="single"/>
          <w:lang w:eastAsia="en-US"/>
        </w:rPr>
      </w:pPr>
    </w:p>
    <w:p w:rsidR="0054591F" w:rsidRPr="00B55927" w:rsidRDefault="0054591F" w:rsidP="00500CEF">
      <w:pPr>
        <w:rPr>
          <w:b/>
          <w:sz w:val="24"/>
          <w:szCs w:val="24"/>
          <w:u w:val="single"/>
          <w:lang w:eastAsia="en-US"/>
        </w:rPr>
      </w:pPr>
      <w:r w:rsidRPr="00B55927">
        <w:rPr>
          <w:b/>
          <w:sz w:val="24"/>
          <w:szCs w:val="24"/>
          <w:u w:val="single"/>
          <w:lang w:eastAsia="en-US"/>
        </w:rPr>
        <w:t>АНГЛИЙСКИЙ ЯЗЫК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"/>
        <w:gridCol w:w="774"/>
        <w:gridCol w:w="2208"/>
        <w:gridCol w:w="1221"/>
        <w:gridCol w:w="2338"/>
        <w:gridCol w:w="1237"/>
        <w:gridCol w:w="1484"/>
      </w:tblGrid>
      <w:tr w:rsidR="009C43D2" w:rsidRPr="00B55927" w:rsidTr="009C43D2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класс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кол-во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ФИО учителя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средний балл</w:t>
            </w:r>
            <w:r>
              <w:rPr>
                <w:sz w:val="24"/>
                <w:szCs w:val="24"/>
              </w:rPr>
              <w:t xml:space="preserve"> по школе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D2" w:rsidRPr="00B55927" w:rsidRDefault="009C43D2" w:rsidP="00735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краю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преодолели порог у</w:t>
            </w:r>
            <w:r w:rsidRPr="00B55927">
              <w:rPr>
                <w:sz w:val="24"/>
                <w:szCs w:val="24"/>
              </w:rPr>
              <w:t>с</w:t>
            </w:r>
            <w:r w:rsidRPr="00B55927">
              <w:rPr>
                <w:sz w:val="24"/>
                <w:szCs w:val="24"/>
              </w:rPr>
              <w:t xml:space="preserve">пешности- </w:t>
            </w:r>
            <w:r w:rsidRPr="00B55927">
              <w:rPr>
                <w:b/>
                <w:sz w:val="24"/>
                <w:szCs w:val="24"/>
              </w:rPr>
              <w:t>22 балла</w:t>
            </w:r>
          </w:p>
        </w:tc>
      </w:tr>
      <w:tr w:rsidR="009C43D2" w:rsidRPr="00B55927" w:rsidTr="009C43D2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</w:rPr>
              <w:t>11А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3D5760" w:rsidP="00735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Хандамова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Е.Р., </w:t>
            </w:r>
            <w:proofErr w:type="spellStart"/>
            <w:r>
              <w:rPr>
                <w:sz w:val="24"/>
                <w:szCs w:val="24"/>
                <w:lang w:eastAsia="en-US"/>
              </w:rPr>
              <w:t>Капаева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О.Е.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3D5760" w:rsidP="00735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D2" w:rsidRPr="00B55927" w:rsidRDefault="009C43D2" w:rsidP="007355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3D2" w:rsidRPr="00B55927" w:rsidRDefault="009C43D2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B55927"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3634C2" w:rsidRDefault="002F2E48" w:rsidP="002F2E48">
      <w:pPr>
        <w:jc w:val="both"/>
        <w:rPr>
          <w:sz w:val="28"/>
          <w:szCs w:val="28"/>
        </w:rPr>
      </w:pPr>
      <w:r w:rsidRPr="0083398B">
        <w:rPr>
          <w:sz w:val="28"/>
          <w:szCs w:val="28"/>
        </w:rPr>
        <w:t xml:space="preserve"> </w:t>
      </w:r>
      <w:r w:rsidR="003634C2">
        <w:rPr>
          <w:sz w:val="28"/>
          <w:szCs w:val="28"/>
        </w:rPr>
        <w:t xml:space="preserve">    </w:t>
      </w:r>
    </w:p>
    <w:p w:rsidR="003634C2" w:rsidRDefault="003634C2" w:rsidP="002F2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0CEF" w:rsidRPr="0083398B">
        <w:rPr>
          <w:sz w:val="28"/>
          <w:szCs w:val="28"/>
        </w:rPr>
        <w:t xml:space="preserve">Показатель </w:t>
      </w:r>
      <w:r w:rsidR="00500CEF" w:rsidRPr="0083398B">
        <w:rPr>
          <w:b/>
          <w:sz w:val="28"/>
          <w:szCs w:val="28"/>
        </w:rPr>
        <w:t>100%</w:t>
      </w:r>
      <w:r w:rsidR="00500CEF" w:rsidRPr="0083398B">
        <w:rPr>
          <w:sz w:val="28"/>
          <w:szCs w:val="28"/>
        </w:rPr>
        <w:t xml:space="preserve"> (то есть все выпускники набрали количество баллов не менее установленного </w:t>
      </w:r>
      <w:r w:rsidR="00222FEB" w:rsidRPr="0083398B">
        <w:rPr>
          <w:sz w:val="28"/>
          <w:szCs w:val="28"/>
        </w:rPr>
        <w:t xml:space="preserve">       </w:t>
      </w:r>
      <w:proofErr w:type="spellStart"/>
      <w:r w:rsidR="00500CEF" w:rsidRPr="0083398B">
        <w:rPr>
          <w:sz w:val="28"/>
          <w:szCs w:val="28"/>
        </w:rPr>
        <w:t>Рособрнадзором</w:t>
      </w:r>
      <w:proofErr w:type="spellEnd"/>
      <w:r w:rsidR="00500CEF" w:rsidRPr="0083398B">
        <w:rPr>
          <w:sz w:val="28"/>
          <w:szCs w:val="28"/>
        </w:rPr>
        <w:t xml:space="preserve"> минимального количества баллов, характер</w:t>
      </w:r>
      <w:r w:rsidR="00500CEF" w:rsidRPr="0083398B">
        <w:rPr>
          <w:sz w:val="28"/>
          <w:szCs w:val="28"/>
        </w:rPr>
        <w:t>и</w:t>
      </w:r>
      <w:r w:rsidR="00500CEF" w:rsidRPr="0083398B">
        <w:rPr>
          <w:sz w:val="28"/>
          <w:szCs w:val="28"/>
        </w:rPr>
        <w:t>зующего осво</w:t>
      </w:r>
      <w:r w:rsidR="00370F3A" w:rsidRPr="0083398B">
        <w:rPr>
          <w:sz w:val="28"/>
          <w:szCs w:val="28"/>
        </w:rPr>
        <w:t xml:space="preserve">ение программ среднего </w:t>
      </w:r>
      <w:r w:rsidR="00500CEF" w:rsidRPr="0083398B">
        <w:rPr>
          <w:sz w:val="28"/>
          <w:szCs w:val="28"/>
        </w:rPr>
        <w:t xml:space="preserve"> общего образования – порог успешности) получен по следующим предметам:</w:t>
      </w:r>
    </w:p>
    <w:p w:rsidR="006324CE" w:rsidRDefault="006324CE" w:rsidP="002F2E48">
      <w:pPr>
        <w:jc w:val="both"/>
        <w:rPr>
          <w:sz w:val="28"/>
          <w:szCs w:val="28"/>
        </w:rPr>
      </w:pPr>
    </w:p>
    <w:p w:rsidR="006324CE" w:rsidRDefault="006324CE" w:rsidP="002F2E48">
      <w:pPr>
        <w:jc w:val="both"/>
        <w:rPr>
          <w:sz w:val="28"/>
          <w:szCs w:val="28"/>
        </w:rPr>
      </w:pPr>
    </w:p>
    <w:p w:rsidR="006324CE" w:rsidRPr="0083398B" w:rsidRDefault="006324CE" w:rsidP="002F2E48">
      <w:pPr>
        <w:jc w:val="both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3402"/>
        <w:gridCol w:w="2268"/>
        <w:gridCol w:w="2268"/>
      </w:tblGrid>
      <w:tr w:rsidR="00514881" w:rsidRPr="004D66CA" w:rsidTr="003634C2">
        <w:trPr>
          <w:trHeight w:val="5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81" w:rsidRPr="004D66CA" w:rsidRDefault="00514881" w:rsidP="00130B8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81" w:rsidRPr="004D66CA" w:rsidRDefault="00514881" w:rsidP="00130B8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81" w:rsidRPr="004D66CA" w:rsidRDefault="00514881" w:rsidP="00130B8F">
            <w:pPr>
              <w:jc w:val="center"/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 xml:space="preserve">Количество  </w:t>
            </w:r>
            <w:proofErr w:type="gramStart"/>
            <w:r w:rsidRPr="004D66CA">
              <w:rPr>
                <w:sz w:val="24"/>
                <w:szCs w:val="24"/>
              </w:rPr>
              <w:t>сд</w:t>
            </w:r>
            <w:r w:rsidRPr="004D66CA">
              <w:rPr>
                <w:sz w:val="24"/>
                <w:szCs w:val="24"/>
              </w:rPr>
              <w:t>а</w:t>
            </w:r>
            <w:r w:rsidRPr="004D66CA">
              <w:rPr>
                <w:sz w:val="24"/>
                <w:szCs w:val="24"/>
              </w:rPr>
              <w:t>вавших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81" w:rsidRPr="004D66CA" w:rsidRDefault="00514881" w:rsidP="00130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</w:tr>
      <w:tr w:rsidR="002D207E" w:rsidRPr="004D66CA" w:rsidTr="003634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7E" w:rsidRPr="004D66CA" w:rsidRDefault="002D207E" w:rsidP="00AD0B66">
            <w:pPr>
              <w:rPr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7E" w:rsidRPr="004D66CA" w:rsidRDefault="00DF511A" w:rsidP="00AD0B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Шкуропат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7E" w:rsidRPr="004D66CA" w:rsidRDefault="00DF511A" w:rsidP="00AD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7E" w:rsidRPr="004D66CA" w:rsidRDefault="00DF511A" w:rsidP="00AD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</w:tr>
      <w:tr w:rsidR="00B86940" w:rsidRPr="004D66CA" w:rsidTr="003634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940" w:rsidRDefault="00B86940" w:rsidP="003D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940" w:rsidRDefault="00B86940" w:rsidP="003D576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Скульская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940" w:rsidRDefault="00DF511A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40" w:rsidRDefault="00DF511A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</w:t>
            </w:r>
          </w:p>
        </w:tc>
      </w:tr>
      <w:tr w:rsidR="00B86940" w:rsidRPr="004D66CA" w:rsidTr="003634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940" w:rsidRDefault="00B86940" w:rsidP="003D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940" w:rsidRDefault="003634C2" w:rsidP="003D576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Хандамова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Е.Р., </w:t>
            </w:r>
            <w:proofErr w:type="spellStart"/>
            <w:r w:rsidR="00DF511A">
              <w:rPr>
                <w:sz w:val="24"/>
                <w:szCs w:val="24"/>
                <w:lang w:eastAsia="en-US"/>
              </w:rPr>
              <w:t>Капаева</w:t>
            </w:r>
            <w:proofErr w:type="spellEnd"/>
            <w:r w:rsidR="00DF511A">
              <w:rPr>
                <w:sz w:val="24"/>
                <w:szCs w:val="24"/>
                <w:lang w:eastAsia="en-US"/>
              </w:rPr>
              <w:t xml:space="preserve"> О.Е.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940" w:rsidRDefault="00DF511A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40" w:rsidRDefault="00DF511A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B86940" w:rsidRPr="004D66CA" w:rsidTr="003634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40" w:rsidRPr="004D66CA" w:rsidRDefault="00B86940" w:rsidP="00AD0B66">
            <w:pPr>
              <w:rPr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40" w:rsidRPr="004D66CA" w:rsidRDefault="00B86940" w:rsidP="00AD0B6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D66CA">
              <w:rPr>
                <w:sz w:val="24"/>
                <w:szCs w:val="24"/>
                <w:lang w:eastAsia="en-US"/>
              </w:rPr>
              <w:t>Козубова</w:t>
            </w:r>
            <w:proofErr w:type="spellEnd"/>
            <w:r w:rsidRPr="004D66CA"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40" w:rsidRPr="004D66CA" w:rsidRDefault="00DF511A" w:rsidP="00AD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40" w:rsidRDefault="00DF511A" w:rsidP="00AD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86940" w:rsidRPr="004D66CA" w:rsidTr="003634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40" w:rsidRDefault="00DF511A" w:rsidP="00AD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40" w:rsidRDefault="00DF511A" w:rsidP="00AD0B6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Куприянова Н.И.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40" w:rsidRDefault="00DF511A" w:rsidP="00AD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40" w:rsidRDefault="00DF511A" w:rsidP="00AD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86940" w:rsidRPr="004D66CA" w:rsidTr="003634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40" w:rsidRDefault="00B86940" w:rsidP="003D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40" w:rsidRDefault="00DF511A" w:rsidP="003D576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Шкуропат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40" w:rsidRDefault="00DF511A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40" w:rsidRDefault="00DF511A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DF511A" w:rsidRPr="004D66CA" w:rsidTr="003634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Default="00DF511A" w:rsidP="003D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Default="00DF511A" w:rsidP="003D576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Default="00DF511A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Default="00DF511A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</w:tr>
      <w:tr w:rsidR="00DF511A" w:rsidRPr="004D66CA" w:rsidTr="003634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Default="00DF511A" w:rsidP="003D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Default="00DF511A" w:rsidP="003D576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Default="00DF511A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Default="00DF511A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</w:tr>
      <w:tr w:rsidR="00DF511A" w:rsidRPr="004D66CA" w:rsidTr="003634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Pr="00DF511A" w:rsidRDefault="00DF511A" w:rsidP="003D5760">
            <w:pPr>
              <w:rPr>
                <w:i/>
                <w:sz w:val="24"/>
                <w:szCs w:val="24"/>
              </w:rPr>
            </w:pPr>
            <w:r w:rsidRPr="00DF511A">
              <w:rPr>
                <w:i/>
                <w:sz w:val="24"/>
                <w:szCs w:val="24"/>
              </w:rPr>
              <w:t>Математика (баз</w:t>
            </w:r>
            <w:r w:rsidRPr="00DF511A">
              <w:rPr>
                <w:i/>
                <w:sz w:val="24"/>
                <w:szCs w:val="24"/>
              </w:rPr>
              <w:t>о</w:t>
            </w:r>
            <w:r w:rsidRPr="00DF511A">
              <w:rPr>
                <w:i/>
                <w:sz w:val="24"/>
                <w:szCs w:val="24"/>
              </w:rPr>
              <w:t>вая)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Pr="00DF511A" w:rsidRDefault="00AB2530" w:rsidP="003D5760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Семак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Pr="00DF511A" w:rsidRDefault="00DF511A" w:rsidP="003D576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Pr="00DF511A" w:rsidRDefault="00DF511A" w:rsidP="003D5760">
            <w:pPr>
              <w:jc w:val="center"/>
              <w:rPr>
                <w:i/>
                <w:sz w:val="24"/>
                <w:szCs w:val="24"/>
              </w:rPr>
            </w:pPr>
            <w:r w:rsidRPr="00DF511A">
              <w:rPr>
                <w:i/>
                <w:sz w:val="24"/>
                <w:szCs w:val="24"/>
              </w:rPr>
              <w:t>4,</w:t>
            </w:r>
            <w:r>
              <w:rPr>
                <w:i/>
                <w:sz w:val="24"/>
                <w:szCs w:val="24"/>
              </w:rPr>
              <w:t>3</w:t>
            </w:r>
          </w:p>
        </w:tc>
      </w:tr>
    </w:tbl>
    <w:p w:rsidR="00012F1C" w:rsidRPr="003634C2" w:rsidRDefault="00F37C79" w:rsidP="00500CEF">
      <w:pPr>
        <w:rPr>
          <w:sz w:val="28"/>
          <w:szCs w:val="28"/>
        </w:rPr>
      </w:pPr>
      <w:r w:rsidRPr="004D66CA">
        <w:rPr>
          <w:sz w:val="24"/>
          <w:szCs w:val="24"/>
        </w:rPr>
        <w:t xml:space="preserve"> </w:t>
      </w:r>
      <w:r w:rsidR="006006D5" w:rsidRPr="003634C2">
        <w:rPr>
          <w:sz w:val="28"/>
          <w:szCs w:val="28"/>
        </w:rPr>
        <w:t xml:space="preserve">Порог </w:t>
      </w:r>
      <w:r w:rsidR="00DF511A" w:rsidRPr="003634C2">
        <w:rPr>
          <w:sz w:val="28"/>
          <w:szCs w:val="28"/>
        </w:rPr>
        <w:t>успешности в 2019</w:t>
      </w:r>
      <w:r w:rsidR="00430E67" w:rsidRPr="003634C2">
        <w:rPr>
          <w:sz w:val="28"/>
          <w:szCs w:val="28"/>
        </w:rPr>
        <w:t xml:space="preserve"> </w:t>
      </w:r>
      <w:r w:rsidR="00500CEF" w:rsidRPr="003634C2">
        <w:rPr>
          <w:sz w:val="28"/>
          <w:szCs w:val="28"/>
        </w:rPr>
        <w:t xml:space="preserve">году </w:t>
      </w:r>
      <w:r w:rsidR="00500CEF" w:rsidRPr="003634C2">
        <w:rPr>
          <w:b/>
          <w:sz w:val="28"/>
          <w:szCs w:val="28"/>
        </w:rPr>
        <w:t xml:space="preserve"> пройден</w:t>
      </w:r>
      <w:r w:rsidR="00500CEF" w:rsidRPr="003634C2">
        <w:rPr>
          <w:sz w:val="28"/>
          <w:szCs w:val="28"/>
        </w:rPr>
        <w:t xml:space="preserve"> </w:t>
      </w:r>
      <w:r w:rsidR="00E000EC" w:rsidRPr="003634C2">
        <w:rPr>
          <w:b/>
          <w:sz w:val="28"/>
          <w:szCs w:val="28"/>
        </w:rPr>
        <w:t>не всеми</w:t>
      </w:r>
      <w:r w:rsidR="00E000EC" w:rsidRPr="003634C2">
        <w:rPr>
          <w:sz w:val="28"/>
          <w:szCs w:val="28"/>
        </w:rPr>
        <w:t xml:space="preserve">  </w:t>
      </w:r>
      <w:r w:rsidR="006006D5" w:rsidRPr="003634C2">
        <w:rPr>
          <w:sz w:val="28"/>
          <w:szCs w:val="28"/>
        </w:rPr>
        <w:t>выпускниками</w:t>
      </w:r>
      <w:r w:rsidR="00E000EC" w:rsidRPr="003634C2">
        <w:rPr>
          <w:sz w:val="28"/>
          <w:szCs w:val="28"/>
        </w:rPr>
        <w:t xml:space="preserve">  </w:t>
      </w:r>
      <w:r w:rsidR="00500CEF" w:rsidRPr="003634C2">
        <w:rPr>
          <w:sz w:val="28"/>
          <w:szCs w:val="28"/>
        </w:rPr>
        <w:t>по</w:t>
      </w:r>
      <w:r w:rsidR="00430E67" w:rsidRPr="003634C2">
        <w:rPr>
          <w:sz w:val="28"/>
          <w:szCs w:val="28"/>
        </w:rPr>
        <w:t xml:space="preserve"> следующим предметам</w:t>
      </w:r>
      <w:r w:rsidR="00500CEF" w:rsidRPr="003634C2">
        <w:rPr>
          <w:sz w:val="28"/>
          <w:szCs w:val="28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2268"/>
        <w:gridCol w:w="1559"/>
        <w:gridCol w:w="1701"/>
        <w:gridCol w:w="2126"/>
      </w:tblGrid>
      <w:tr w:rsidR="00781AB3" w:rsidRPr="004D66CA" w:rsidTr="00781A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AB3" w:rsidRPr="004D66CA" w:rsidRDefault="00781AB3">
            <w:pPr>
              <w:rPr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>Предмет</w:t>
            </w:r>
          </w:p>
          <w:p w:rsidR="00781AB3" w:rsidRPr="004D66CA" w:rsidRDefault="00781A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AB3" w:rsidRPr="004D66CA" w:rsidRDefault="00781AB3">
            <w:pPr>
              <w:rPr>
                <w:sz w:val="24"/>
                <w:szCs w:val="24"/>
              </w:rPr>
            </w:pPr>
            <w:r w:rsidRPr="004D66CA">
              <w:rPr>
                <w:sz w:val="24"/>
                <w:szCs w:val="24"/>
              </w:rPr>
              <w:t>Учитель</w:t>
            </w:r>
          </w:p>
          <w:p w:rsidR="00781AB3" w:rsidRPr="004D66CA" w:rsidRDefault="00781A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AB3" w:rsidRPr="004D66CA" w:rsidRDefault="00781AB3">
            <w:pPr>
              <w:jc w:val="center"/>
            </w:pPr>
            <w:r w:rsidRPr="004D66CA">
              <w:t xml:space="preserve">Кол – </w:t>
            </w:r>
            <w:proofErr w:type="gramStart"/>
            <w:r w:rsidRPr="004D66CA">
              <w:t>во</w:t>
            </w:r>
            <w:proofErr w:type="gramEnd"/>
            <w:r w:rsidRPr="004D66CA">
              <w:t xml:space="preserve"> </w:t>
            </w:r>
          </w:p>
          <w:p w:rsidR="00781AB3" w:rsidRPr="004D66CA" w:rsidRDefault="00781AB3">
            <w:pPr>
              <w:jc w:val="center"/>
              <w:rPr>
                <w:lang w:eastAsia="en-US"/>
              </w:rPr>
            </w:pPr>
            <w:r w:rsidRPr="004D66CA">
              <w:t>сдававших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AB3" w:rsidRPr="004D66CA" w:rsidRDefault="00781AB3">
            <w:pPr>
              <w:jc w:val="center"/>
            </w:pPr>
            <w:r w:rsidRPr="004D66CA">
              <w:t>Показатель</w:t>
            </w:r>
          </w:p>
          <w:p w:rsidR="00781AB3" w:rsidRPr="004D66CA" w:rsidRDefault="00781AB3">
            <w:pPr>
              <w:jc w:val="center"/>
            </w:pPr>
            <w:r w:rsidRPr="004D66CA">
              <w:t xml:space="preserve"> </w:t>
            </w:r>
            <w:proofErr w:type="spellStart"/>
            <w:r w:rsidRPr="004D66CA">
              <w:t>обученности</w:t>
            </w:r>
            <w:proofErr w:type="spellEnd"/>
            <w:r w:rsidRPr="004D66CA">
              <w:t xml:space="preserve">, </w:t>
            </w:r>
          </w:p>
          <w:p w:rsidR="00781AB3" w:rsidRPr="004D66CA" w:rsidRDefault="00781AB3">
            <w:pPr>
              <w:jc w:val="center"/>
              <w:rPr>
                <w:lang w:eastAsia="en-US"/>
              </w:rPr>
            </w:pPr>
            <w:r w:rsidRPr="004D66CA"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AB3" w:rsidRPr="004D66CA" w:rsidRDefault="00781AB3">
            <w:pPr>
              <w:jc w:val="center"/>
            </w:pPr>
            <w:r w:rsidRPr="004D66CA">
              <w:t xml:space="preserve"> Кол-во, не </w:t>
            </w:r>
          </w:p>
          <w:p w:rsidR="00781AB3" w:rsidRPr="004D66CA" w:rsidRDefault="00781AB3">
            <w:pPr>
              <w:jc w:val="center"/>
            </w:pPr>
            <w:proofErr w:type="gramStart"/>
            <w:r w:rsidRPr="004D66CA">
              <w:t>прошедших</w:t>
            </w:r>
            <w:proofErr w:type="gramEnd"/>
            <w:r w:rsidRPr="004D66CA">
              <w:t xml:space="preserve"> порог </w:t>
            </w:r>
          </w:p>
          <w:p w:rsidR="00781AB3" w:rsidRPr="004D66CA" w:rsidRDefault="00781AB3">
            <w:pPr>
              <w:jc w:val="center"/>
              <w:rPr>
                <w:lang w:eastAsia="en-US"/>
              </w:rPr>
            </w:pPr>
            <w:r w:rsidRPr="004D66CA">
              <w:t>успешности</w:t>
            </w:r>
          </w:p>
        </w:tc>
      </w:tr>
      <w:tr w:rsidR="006006D5" w:rsidRPr="004D66CA" w:rsidTr="00781A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D5" w:rsidRPr="004D66CA" w:rsidRDefault="006006D5" w:rsidP="003D5760">
            <w:pPr>
              <w:rPr>
                <w:sz w:val="24"/>
                <w:szCs w:val="24"/>
                <w:lang w:eastAsia="en-US"/>
              </w:rPr>
            </w:pPr>
            <w:r w:rsidRPr="004D66C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D5" w:rsidRPr="004D66CA" w:rsidRDefault="006006D5" w:rsidP="00AD0B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Скульская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D5" w:rsidRPr="004D66CA" w:rsidRDefault="00DF511A" w:rsidP="00AD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D5" w:rsidRPr="004D66CA" w:rsidRDefault="008B0A29" w:rsidP="008B0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D5" w:rsidRPr="004D66CA" w:rsidRDefault="00DF511A" w:rsidP="00AD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5927" w:rsidRPr="004D66CA" w:rsidTr="00781A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27" w:rsidRDefault="00C965A7" w:rsidP="003D57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27" w:rsidRDefault="00DF511A" w:rsidP="003D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27" w:rsidRPr="004D66CA" w:rsidRDefault="00DF511A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27" w:rsidRPr="004D66CA" w:rsidRDefault="008B0A29" w:rsidP="008B0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27" w:rsidRPr="004D66CA" w:rsidRDefault="00DF511A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511A" w:rsidRPr="004D66CA" w:rsidTr="00781A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Default="00DF511A" w:rsidP="003D57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(пр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фильная)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Default="009B3F48" w:rsidP="003D57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Семак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Pr="004D66CA" w:rsidRDefault="00DF511A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Pr="004D66CA" w:rsidRDefault="008B0A29" w:rsidP="008B0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A" w:rsidRPr="004D66CA" w:rsidRDefault="00DF511A" w:rsidP="003D5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57B5A" w:rsidRDefault="00757B5A" w:rsidP="00BF28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31B0" w:rsidRDefault="00757B5A" w:rsidP="00BF2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7B5A">
        <w:rPr>
          <w:b/>
          <w:sz w:val="28"/>
          <w:szCs w:val="28"/>
        </w:rPr>
        <w:t>Результаты экзаменов по выбору</w:t>
      </w:r>
      <w:r w:rsidR="00A431B0">
        <w:rPr>
          <w:b/>
          <w:sz w:val="28"/>
          <w:szCs w:val="28"/>
        </w:rPr>
        <w:t>,</w:t>
      </w:r>
      <w:r w:rsidRPr="00757B5A">
        <w:rPr>
          <w:b/>
          <w:sz w:val="28"/>
          <w:szCs w:val="28"/>
        </w:rPr>
        <w:t xml:space="preserve"> в сравнении с прошлым </w:t>
      </w:r>
    </w:p>
    <w:p w:rsidR="00BF2884" w:rsidRDefault="00A431B0" w:rsidP="00BF2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2017 – 2018 </w:t>
      </w:r>
      <w:r w:rsidR="00757B5A" w:rsidRPr="00757B5A">
        <w:rPr>
          <w:b/>
          <w:sz w:val="28"/>
          <w:szCs w:val="28"/>
        </w:rPr>
        <w:t>учебным годом</w:t>
      </w:r>
    </w:p>
    <w:p w:rsidR="00A97EEC" w:rsidRDefault="00A97EEC" w:rsidP="00BF2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3437"/>
        <w:gridCol w:w="1383"/>
        <w:gridCol w:w="1843"/>
        <w:gridCol w:w="1984"/>
      </w:tblGrid>
      <w:tr w:rsidR="00C2491A" w:rsidTr="00C2491A">
        <w:tc>
          <w:tcPr>
            <w:tcW w:w="675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</w:pPr>
            <w:r w:rsidRPr="00757B5A">
              <w:t>№</w:t>
            </w:r>
          </w:p>
        </w:tc>
        <w:tc>
          <w:tcPr>
            <w:tcW w:w="3437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</w:pPr>
            <w:r w:rsidRPr="00757B5A">
              <w:t>Предмет</w:t>
            </w:r>
          </w:p>
        </w:tc>
        <w:tc>
          <w:tcPr>
            <w:tcW w:w="138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</w:pPr>
            <w:r w:rsidRPr="00757B5A">
              <w:t xml:space="preserve">Кол-во </w:t>
            </w:r>
            <w:proofErr w:type="gramStart"/>
            <w:r w:rsidRPr="00757B5A">
              <w:t>сд</w:t>
            </w:r>
            <w:r w:rsidRPr="00757B5A">
              <w:t>а</w:t>
            </w:r>
            <w:r w:rsidRPr="00757B5A">
              <w:t>вавших</w:t>
            </w:r>
            <w:proofErr w:type="gramEnd"/>
            <w:r w:rsidRPr="00757B5A">
              <w:t xml:space="preserve"> </w:t>
            </w:r>
            <w:r>
              <w:t xml:space="preserve"> </w:t>
            </w:r>
            <w:r w:rsidRPr="00757B5A">
              <w:t>2017-2018</w:t>
            </w:r>
            <w:r>
              <w:t>/</w:t>
            </w:r>
            <w:r w:rsidRPr="00757B5A">
              <w:t xml:space="preserve"> </w:t>
            </w:r>
            <w:r>
              <w:t>2018</w:t>
            </w:r>
            <w:r w:rsidRPr="00757B5A">
              <w:t>-201</w:t>
            </w:r>
            <w:r>
              <w:t>9</w:t>
            </w:r>
          </w:p>
        </w:tc>
        <w:tc>
          <w:tcPr>
            <w:tcW w:w="1843" w:type="dxa"/>
          </w:tcPr>
          <w:p w:rsidR="00C2491A" w:rsidRDefault="00C2491A" w:rsidP="00C2491A">
            <w:pPr>
              <w:autoSpaceDE w:val="0"/>
              <w:autoSpaceDN w:val="0"/>
              <w:adjustRightInd w:val="0"/>
              <w:jc w:val="center"/>
            </w:pPr>
            <w:r>
              <w:t>Преодолели порог успешности</w:t>
            </w:r>
            <w:proofErr w:type="gramStart"/>
            <w:r>
              <w:t xml:space="preserve"> (%)</w:t>
            </w:r>
            <w:proofErr w:type="gramEnd"/>
          </w:p>
          <w:p w:rsidR="00C2491A" w:rsidRDefault="00C2491A" w:rsidP="00C2491A">
            <w:pPr>
              <w:autoSpaceDE w:val="0"/>
              <w:autoSpaceDN w:val="0"/>
              <w:adjustRightInd w:val="0"/>
              <w:jc w:val="center"/>
            </w:pPr>
            <w:r>
              <w:t>2017 -2018/</w:t>
            </w:r>
          </w:p>
          <w:p w:rsidR="00C2491A" w:rsidRPr="00757B5A" w:rsidRDefault="00C2491A" w:rsidP="00C2491A">
            <w:pPr>
              <w:autoSpaceDE w:val="0"/>
              <w:autoSpaceDN w:val="0"/>
              <w:adjustRightInd w:val="0"/>
              <w:jc w:val="center"/>
            </w:pPr>
            <w:r>
              <w:t>2018 -2019</w:t>
            </w:r>
          </w:p>
        </w:tc>
        <w:tc>
          <w:tcPr>
            <w:tcW w:w="1984" w:type="dxa"/>
          </w:tcPr>
          <w:p w:rsidR="00C2491A" w:rsidRDefault="00C2491A" w:rsidP="00C2491A">
            <w:pPr>
              <w:autoSpaceDE w:val="0"/>
              <w:autoSpaceDN w:val="0"/>
              <w:adjustRightInd w:val="0"/>
              <w:jc w:val="center"/>
            </w:pPr>
            <w:r>
              <w:t>Средний балл</w:t>
            </w:r>
          </w:p>
          <w:p w:rsidR="00C2491A" w:rsidRDefault="00C2491A" w:rsidP="00C2491A">
            <w:pPr>
              <w:autoSpaceDE w:val="0"/>
              <w:autoSpaceDN w:val="0"/>
              <w:adjustRightInd w:val="0"/>
              <w:jc w:val="center"/>
            </w:pPr>
            <w:r>
              <w:t>2017 -2018/</w:t>
            </w:r>
          </w:p>
          <w:p w:rsidR="00C2491A" w:rsidRPr="00757B5A" w:rsidRDefault="00C2491A" w:rsidP="00C2491A">
            <w:pPr>
              <w:autoSpaceDE w:val="0"/>
              <w:autoSpaceDN w:val="0"/>
              <w:adjustRightInd w:val="0"/>
              <w:jc w:val="center"/>
            </w:pPr>
            <w:r>
              <w:t xml:space="preserve"> 2018 -2019</w:t>
            </w:r>
          </w:p>
        </w:tc>
      </w:tr>
      <w:tr w:rsidR="00C2491A" w:rsidRPr="00757B5A" w:rsidTr="00C2491A">
        <w:tc>
          <w:tcPr>
            <w:tcW w:w="675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8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01FD">
              <w:rPr>
                <w:sz w:val="24"/>
                <w:szCs w:val="24"/>
              </w:rPr>
              <w:t>/11</w:t>
            </w:r>
          </w:p>
        </w:tc>
        <w:tc>
          <w:tcPr>
            <w:tcW w:w="184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  <w:r w:rsidR="006E01FD">
              <w:rPr>
                <w:sz w:val="24"/>
                <w:szCs w:val="24"/>
              </w:rPr>
              <w:t>/81,8</w:t>
            </w:r>
          </w:p>
        </w:tc>
        <w:tc>
          <w:tcPr>
            <w:tcW w:w="1984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  <w:r w:rsidR="006E01FD">
              <w:rPr>
                <w:sz w:val="24"/>
                <w:szCs w:val="24"/>
              </w:rPr>
              <w:t>/52,5</w:t>
            </w:r>
          </w:p>
        </w:tc>
      </w:tr>
      <w:tr w:rsidR="00C2491A" w:rsidRPr="00757B5A" w:rsidTr="00C2491A">
        <w:tc>
          <w:tcPr>
            <w:tcW w:w="675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История</w:t>
            </w:r>
          </w:p>
        </w:tc>
        <w:tc>
          <w:tcPr>
            <w:tcW w:w="138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</w:t>
            </w:r>
          </w:p>
        </w:tc>
        <w:tc>
          <w:tcPr>
            <w:tcW w:w="184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100%/100%</w:t>
            </w:r>
          </w:p>
        </w:tc>
        <w:tc>
          <w:tcPr>
            <w:tcW w:w="1984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65/59,2</w:t>
            </w:r>
          </w:p>
        </w:tc>
      </w:tr>
      <w:tr w:rsidR="00C2491A" w:rsidRPr="00757B5A" w:rsidTr="00C2491A">
        <w:tc>
          <w:tcPr>
            <w:tcW w:w="675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3</w:t>
            </w:r>
          </w:p>
        </w:tc>
        <w:tc>
          <w:tcPr>
            <w:tcW w:w="3437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Физика</w:t>
            </w:r>
          </w:p>
        </w:tc>
        <w:tc>
          <w:tcPr>
            <w:tcW w:w="138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</w:t>
            </w:r>
          </w:p>
        </w:tc>
        <w:tc>
          <w:tcPr>
            <w:tcW w:w="184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100%/66,7</w:t>
            </w:r>
          </w:p>
        </w:tc>
        <w:tc>
          <w:tcPr>
            <w:tcW w:w="1984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44,2/43,5</w:t>
            </w:r>
          </w:p>
        </w:tc>
      </w:tr>
      <w:tr w:rsidR="00C2491A" w:rsidRPr="00757B5A" w:rsidTr="00C2491A">
        <w:tc>
          <w:tcPr>
            <w:tcW w:w="675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Химия</w:t>
            </w:r>
          </w:p>
        </w:tc>
        <w:tc>
          <w:tcPr>
            <w:tcW w:w="138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184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60%/100%</w:t>
            </w:r>
          </w:p>
        </w:tc>
        <w:tc>
          <w:tcPr>
            <w:tcW w:w="1984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39,6/52,6</w:t>
            </w:r>
          </w:p>
        </w:tc>
      </w:tr>
      <w:tr w:rsidR="00C2491A" w:rsidRPr="00757B5A" w:rsidTr="00C2491A">
        <w:tc>
          <w:tcPr>
            <w:tcW w:w="675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5</w:t>
            </w:r>
          </w:p>
        </w:tc>
        <w:tc>
          <w:tcPr>
            <w:tcW w:w="3437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Биология</w:t>
            </w:r>
          </w:p>
        </w:tc>
        <w:tc>
          <w:tcPr>
            <w:tcW w:w="138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13/8</w:t>
            </w:r>
          </w:p>
        </w:tc>
        <w:tc>
          <w:tcPr>
            <w:tcW w:w="184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69,2%/100%</w:t>
            </w:r>
          </w:p>
        </w:tc>
        <w:tc>
          <w:tcPr>
            <w:tcW w:w="1984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43,6/57,4</w:t>
            </w:r>
          </w:p>
        </w:tc>
      </w:tr>
      <w:tr w:rsidR="00C2491A" w:rsidRPr="00757B5A" w:rsidTr="00C2491A">
        <w:tc>
          <w:tcPr>
            <w:tcW w:w="675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География</w:t>
            </w:r>
          </w:p>
        </w:tc>
        <w:tc>
          <w:tcPr>
            <w:tcW w:w="138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</w:t>
            </w:r>
            <w:r w:rsidR="006E01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2491A" w:rsidRPr="00757B5A" w:rsidRDefault="00C2491A" w:rsidP="006E01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6E01FD">
              <w:rPr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C2491A" w:rsidRPr="00757B5A" w:rsidRDefault="00C2491A" w:rsidP="006E01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6E01FD">
              <w:rPr>
                <w:sz w:val="24"/>
                <w:szCs w:val="24"/>
              </w:rPr>
              <w:t>50</w:t>
            </w:r>
          </w:p>
        </w:tc>
      </w:tr>
      <w:tr w:rsidR="00C2491A" w:rsidRPr="00757B5A" w:rsidTr="00C2491A">
        <w:tc>
          <w:tcPr>
            <w:tcW w:w="675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7</w:t>
            </w:r>
          </w:p>
        </w:tc>
        <w:tc>
          <w:tcPr>
            <w:tcW w:w="3437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Литература</w:t>
            </w:r>
          </w:p>
        </w:tc>
        <w:tc>
          <w:tcPr>
            <w:tcW w:w="138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01FD">
              <w:rPr>
                <w:sz w:val="24"/>
                <w:szCs w:val="24"/>
              </w:rPr>
              <w:t>/1</w:t>
            </w:r>
          </w:p>
        </w:tc>
        <w:tc>
          <w:tcPr>
            <w:tcW w:w="184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  <w:r w:rsidR="006E01FD">
              <w:rPr>
                <w:sz w:val="24"/>
                <w:szCs w:val="24"/>
              </w:rPr>
              <w:t>/100%</w:t>
            </w:r>
          </w:p>
        </w:tc>
        <w:tc>
          <w:tcPr>
            <w:tcW w:w="1984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  <w:r w:rsidR="006E01FD">
              <w:rPr>
                <w:sz w:val="24"/>
                <w:szCs w:val="24"/>
              </w:rPr>
              <w:t>/84</w:t>
            </w:r>
          </w:p>
        </w:tc>
      </w:tr>
      <w:tr w:rsidR="00C2491A" w:rsidRPr="00757B5A" w:rsidTr="00C2491A">
        <w:tc>
          <w:tcPr>
            <w:tcW w:w="675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8</w:t>
            </w:r>
          </w:p>
        </w:tc>
        <w:tc>
          <w:tcPr>
            <w:tcW w:w="3437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38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01FD">
              <w:rPr>
                <w:sz w:val="24"/>
                <w:szCs w:val="24"/>
              </w:rPr>
              <w:t>/1</w:t>
            </w:r>
          </w:p>
        </w:tc>
        <w:tc>
          <w:tcPr>
            <w:tcW w:w="184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  <w:r w:rsidR="006E01FD">
              <w:rPr>
                <w:sz w:val="24"/>
                <w:szCs w:val="24"/>
              </w:rPr>
              <w:t>/100%</w:t>
            </w:r>
          </w:p>
        </w:tc>
        <w:tc>
          <w:tcPr>
            <w:tcW w:w="1984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6E01FD">
              <w:rPr>
                <w:sz w:val="24"/>
                <w:szCs w:val="24"/>
              </w:rPr>
              <w:t>/42</w:t>
            </w:r>
          </w:p>
        </w:tc>
      </w:tr>
      <w:tr w:rsidR="00C2491A" w:rsidRPr="00757B5A" w:rsidTr="00C2491A">
        <w:tc>
          <w:tcPr>
            <w:tcW w:w="675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9</w:t>
            </w:r>
          </w:p>
        </w:tc>
        <w:tc>
          <w:tcPr>
            <w:tcW w:w="3437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B5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38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01FD">
              <w:rPr>
                <w:sz w:val="24"/>
                <w:szCs w:val="24"/>
              </w:rPr>
              <w:t>/3</w:t>
            </w:r>
          </w:p>
        </w:tc>
        <w:tc>
          <w:tcPr>
            <w:tcW w:w="1843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  <w:r w:rsidR="006E01FD">
              <w:rPr>
                <w:sz w:val="24"/>
                <w:szCs w:val="24"/>
              </w:rPr>
              <w:t>/100%</w:t>
            </w:r>
          </w:p>
        </w:tc>
        <w:tc>
          <w:tcPr>
            <w:tcW w:w="1984" w:type="dxa"/>
          </w:tcPr>
          <w:p w:rsidR="00C2491A" w:rsidRPr="00757B5A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6E01FD">
              <w:rPr>
                <w:sz w:val="24"/>
                <w:szCs w:val="24"/>
              </w:rPr>
              <w:t>/85</w:t>
            </w:r>
          </w:p>
        </w:tc>
      </w:tr>
    </w:tbl>
    <w:p w:rsidR="00D61568" w:rsidRDefault="00A431B0" w:rsidP="00A431B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Количество учащихся, выбрав</w:t>
      </w:r>
      <w:r w:rsidR="00D61568">
        <w:rPr>
          <w:b/>
          <w:sz w:val="28"/>
          <w:szCs w:val="28"/>
        </w:rPr>
        <w:t>ших предметы для сдачи ЕГЭ в 2017 - 2018  и 2018 - 2019 учебных годах:</w:t>
      </w:r>
    </w:p>
    <w:p w:rsidR="00757B5A" w:rsidRDefault="00D61568" w:rsidP="00A431B0">
      <w:pPr>
        <w:autoSpaceDE w:val="0"/>
        <w:autoSpaceDN w:val="0"/>
        <w:adjustRightInd w:val="0"/>
        <w:rPr>
          <w:b/>
          <w:sz w:val="28"/>
          <w:szCs w:val="28"/>
        </w:rPr>
      </w:pPr>
      <w:r w:rsidRPr="00D61568">
        <w:rPr>
          <w:b/>
          <w:noProof/>
          <w:sz w:val="28"/>
          <w:szCs w:val="28"/>
        </w:rPr>
        <w:drawing>
          <wp:inline distT="0" distB="0" distL="0" distR="0">
            <wp:extent cx="4943368" cy="2321960"/>
            <wp:effectExtent l="19050" t="0" r="9632" b="21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431B0">
        <w:rPr>
          <w:b/>
          <w:sz w:val="28"/>
          <w:szCs w:val="28"/>
        </w:rPr>
        <w:t xml:space="preserve"> </w:t>
      </w:r>
    </w:p>
    <w:p w:rsidR="00D61568" w:rsidRDefault="0020568F" w:rsidP="00A431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568F">
        <w:rPr>
          <w:sz w:val="28"/>
          <w:szCs w:val="28"/>
        </w:rPr>
        <w:t>Из</w:t>
      </w:r>
      <w:r>
        <w:rPr>
          <w:sz w:val="28"/>
          <w:szCs w:val="28"/>
        </w:rPr>
        <w:t xml:space="preserve"> данной диаграммы видно, что самыми востребованными предметами для сдачи ЕГЭ являются обществознание (1 место) и биология (2 место); в этом году увеличилось количество учащихся, выбравших физику и историю</w:t>
      </w:r>
      <w:r w:rsidR="00724EF9">
        <w:rPr>
          <w:sz w:val="28"/>
          <w:szCs w:val="28"/>
        </w:rPr>
        <w:t>. Также в этом году первый раз за последние 5 лет выбрали ЕГЭ по географии (1 чел).</w:t>
      </w:r>
    </w:p>
    <w:p w:rsidR="00495066" w:rsidRPr="0020568F" w:rsidRDefault="00495066" w:rsidP="00A431B0">
      <w:pPr>
        <w:autoSpaceDE w:val="0"/>
        <w:autoSpaceDN w:val="0"/>
        <w:adjustRightInd w:val="0"/>
        <w:rPr>
          <w:sz w:val="28"/>
          <w:szCs w:val="28"/>
        </w:rPr>
      </w:pPr>
    </w:p>
    <w:p w:rsidR="00D61568" w:rsidRDefault="00D61568" w:rsidP="00D6156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 Количество учащихся, преодолевших порог успешности при сдаче ЕГЭ по выбору  в 2017 - 2018  и 2018 - 2019 учебных годах:</w:t>
      </w:r>
    </w:p>
    <w:p w:rsidR="00495066" w:rsidRDefault="00495066" w:rsidP="00D6156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61568" w:rsidRDefault="00D61568" w:rsidP="00D61568">
      <w:pPr>
        <w:autoSpaceDE w:val="0"/>
        <w:autoSpaceDN w:val="0"/>
        <w:adjustRightInd w:val="0"/>
        <w:rPr>
          <w:b/>
          <w:sz w:val="28"/>
          <w:szCs w:val="28"/>
        </w:rPr>
      </w:pPr>
      <w:r w:rsidRPr="00D61568">
        <w:rPr>
          <w:b/>
          <w:noProof/>
          <w:sz w:val="28"/>
          <w:szCs w:val="28"/>
        </w:rPr>
        <w:drawing>
          <wp:inline distT="0" distB="0" distL="0" distR="0">
            <wp:extent cx="5025561" cy="2815119"/>
            <wp:effectExtent l="19050" t="0" r="22689" b="4281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5066" w:rsidRDefault="00724EF9" w:rsidP="00A431B0">
      <w:pPr>
        <w:autoSpaceDE w:val="0"/>
        <w:autoSpaceDN w:val="0"/>
        <w:adjustRightInd w:val="0"/>
        <w:rPr>
          <w:sz w:val="28"/>
          <w:szCs w:val="28"/>
        </w:rPr>
      </w:pPr>
      <w:r w:rsidRPr="00724EF9">
        <w:rPr>
          <w:sz w:val="28"/>
          <w:szCs w:val="28"/>
        </w:rPr>
        <w:t xml:space="preserve">       </w:t>
      </w:r>
    </w:p>
    <w:p w:rsidR="00D61568" w:rsidRDefault="00495066" w:rsidP="00A431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4EF9" w:rsidRPr="00724EF9">
        <w:rPr>
          <w:sz w:val="28"/>
          <w:szCs w:val="28"/>
        </w:rPr>
        <w:t xml:space="preserve"> Из </w:t>
      </w:r>
      <w:r w:rsidR="00AE3E85">
        <w:rPr>
          <w:sz w:val="28"/>
          <w:szCs w:val="28"/>
        </w:rPr>
        <w:t xml:space="preserve">данной диаграммы видно, что </w:t>
      </w:r>
      <w:r w:rsidR="00C47860">
        <w:rPr>
          <w:sz w:val="28"/>
          <w:szCs w:val="28"/>
        </w:rPr>
        <w:t xml:space="preserve">на протяжении нескольких последних лет учащиеся </w:t>
      </w:r>
      <w:r w:rsidR="00AE3E85">
        <w:rPr>
          <w:sz w:val="28"/>
          <w:szCs w:val="28"/>
        </w:rPr>
        <w:t xml:space="preserve">стабильно преодолевают порог успешности по следующим предметам: история, </w:t>
      </w:r>
      <w:r w:rsidR="00102C6B">
        <w:rPr>
          <w:sz w:val="28"/>
          <w:szCs w:val="28"/>
        </w:rPr>
        <w:t>литература, информатика, английский язык</w:t>
      </w:r>
      <w:r>
        <w:rPr>
          <w:sz w:val="28"/>
          <w:szCs w:val="28"/>
        </w:rPr>
        <w:t>.</w:t>
      </w:r>
    </w:p>
    <w:p w:rsidR="00495066" w:rsidRPr="00724EF9" w:rsidRDefault="00495066" w:rsidP="00A431B0">
      <w:pPr>
        <w:autoSpaceDE w:val="0"/>
        <w:autoSpaceDN w:val="0"/>
        <w:adjustRightInd w:val="0"/>
        <w:rPr>
          <w:sz w:val="28"/>
          <w:szCs w:val="28"/>
        </w:rPr>
      </w:pPr>
    </w:p>
    <w:p w:rsidR="00D61568" w:rsidRDefault="00D61568" w:rsidP="00D6156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6635F">
        <w:rPr>
          <w:b/>
          <w:sz w:val="28"/>
          <w:szCs w:val="28"/>
        </w:rPr>
        <w:t>Средний балл</w:t>
      </w:r>
      <w:r>
        <w:rPr>
          <w:b/>
          <w:sz w:val="28"/>
          <w:szCs w:val="28"/>
        </w:rPr>
        <w:t xml:space="preserve"> учащихся, при сдаче ЕГЭ по выбору  в 2017 - 2018  и </w:t>
      </w:r>
      <w:r w:rsidR="0026635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2018 - 2019 учебных годах:</w:t>
      </w:r>
    </w:p>
    <w:p w:rsidR="00E1012A" w:rsidRDefault="00A97EEC" w:rsidP="00A431B0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147320</wp:posOffset>
            </wp:positionV>
            <wp:extent cx="4582795" cy="2743200"/>
            <wp:effectExtent l="19050" t="0" r="27305" b="0"/>
            <wp:wrapSquare wrapText="bothSides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C47860">
        <w:rPr>
          <w:b/>
          <w:sz w:val="28"/>
          <w:szCs w:val="28"/>
        </w:rPr>
        <w:br w:type="textWrapping" w:clear="all"/>
      </w:r>
      <w:r w:rsidR="00C47860">
        <w:rPr>
          <w:sz w:val="28"/>
          <w:szCs w:val="28"/>
        </w:rPr>
        <w:t xml:space="preserve">          </w:t>
      </w:r>
    </w:p>
    <w:p w:rsidR="00D61568" w:rsidRPr="00C47860" w:rsidRDefault="00E1012A" w:rsidP="00A431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7406">
        <w:rPr>
          <w:sz w:val="28"/>
          <w:szCs w:val="28"/>
        </w:rPr>
        <w:t xml:space="preserve">  </w:t>
      </w:r>
      <w:r w:rsidR="00C47860">
        <w:rPr>
          <w:sz w:val="28"/>
          <w:szCs w:val="28"/>
        </w:rPr>
        <w:t xml:space="preserve"> Из данной диаграммы видно, что средний балл ЕГЭ </w:t>
      </w:r>
      <w:r w:rsidR="00E801F0">
        <w:rPr>
          <w:sz w:val="28"/>
          <w:szCs w:val="28"/>
        </w:rPr>
        <w:t xml:space="preserve">существенно повысился по литературе на 41,3 балла, по английскому языку на  22 балла,  по биологии на 13,8, по химии на 13 баллов; понизился средний балл по информатике на 16 баллов, по истории </w:t>
      </w:r>
      <w:proofErr w:type="gramStart"/>
      <w:r w:rsidR="00E801F0">
        <w:rPr>
          <w:sz w:val="28"/>
          <w:szCs w:val="28"/>
        </w:rPr>
        <w:t>на</w:t>
      </w:r>
      <w:proofErr w:type="gramEnd"/>
      <w:r w:rsidR="00E801F0">
        <w:rPr>
          <w:sz w:val="28"/>
          <w:szCs w:val="28"/>
        </w:rPr>
        <w:t xml:space="preserve"> 5,8 баллов; </w:t>
      </w:r>
      <w:r w:rsidR="00CC5E9A">
        <w:rPr>
          <w:sz w:val="28"/>
          <w:szCs w:val="28"/>
        </w:rPr>
        <w:t>на протяжении нескольких лет учащиеся  показывают ст</w:t>
      </w:r>
      <w:r w:rsidR="00CC5E9A">
        <w:rPr>
          <w:sz w:val="28"/>
          <w:szCs w:val="28"/>
        </w:rPr>
        <w:t>а</w:t>
      </w:r>
      <w:r w:rsidR="00CC5E9A">
        <w:rPr>
          <w:sz w:val="28"/>
          <w:szCs w:val="28"/>
        </w:rPr>
        <w:t>бильный</w:t>
      </w:r>
      <w:r w:rsidR="00D81821">
        <w:rPr>
          <w:sz w:val="28"/>
          <w:szCs w:val="28"/>
        </w:rPr>
        <w:t xml:space="preserve"> средний балл </w:t>
      </w:r>
      <w:r w:rsidR="00747F09">
        <w:rPr>
          <w:sz w:val="28"/>
          <w:szCs w:val="28"/>
        </w:rPr>
        <w:t xml:space="preserve">по обществознанию (52,5 </w:t>
      </w:r>
      <w:r w:rsidR="00D81821">
        <w:rPr>
          <w:sz w:val="28"/>
          <w:szCs w:val="28"/>
        </w:rPr>
        <w:t>балла</w:t>
      </w:r>
      <w:r w:rsidR="00747F09">
        <w:rPr>
          <w:sz w:val="28"/>
          <w:szCs w:val="28"/>
        </w:rPr>
        <w:t xml:space="preserve">) при  самом </w:t>
      </w:r>
      <w:r w:rsidR="00D81821">
        <w:rPr>
          <w:sz w:val="28"/>
          <w:szCs w:val="28"/>
        </w:rPr>
        <w:t>большом</w:t>
      </w:r>
      <w:r w:rsidR="00747F09">
        <w:rPr>
          <w:sz w:val="28"/>
          <w:szCs w:val="28"/>
        </w:rPr>
        <w:t xml:space="preserve"> кол</w:t>
      </w:r>
      <w:r w:rsidR="00747F09">
        <w:rPr>
          <w:sz w:val="28"/>
          <w:szCs w:val="28"/>
        </w:rPr>
        <w:t>и</w:t>
      </w:r>
      <w:r w:rsidR="00747F09">
        <w:rPr>
          <w:sz w:val="28"/>
          <w:szCs w:val="28"/>
        </w:rPr>
        <w:t xml:space="preserve">честве сдающих данный предмет. </w:t>
      </w:r>
    </w:p>
    <w:p w:rsidR="0026635F" w:rsidRDefault="0026635F" w:rsidP="00556B34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BF2884" w:rsidRPr="00BF2884" w:rsidRDefault="00C9563E" w:rsidP="00BF2884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АНАЛИЗ</w:t>
      </w:r>
      <w:r w:rsidR="00BF2884" w:rsidRPr="00BF2884">
        <w:rPr>
          <w:b/>
          <w:sz w:val="28"/>
          <w:szCs w:val="28"/>
          <w:u w:val="single"/>
        </w:rPr>
        <w:t xml:space="preserve"> ЕГЭ по математике</w:t>
      </w:r>
    </w:p>
    <w:p w:rsidR="00BF2884" w:rsidRPr="002F63EC" w:rsidRDefault="00BF2884" w:rsidP="00BF28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F2884" w:rsidRPr="00E82E45" w:rsidRDefault="00BF2884" w:rsidP="00BF288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учащихся к ЕГЭ п</w:t>
      </w:r>
      <w:r w:rsidRPr="00E82E45">
        <w:rPr>
          <w:rFonts w:ascii="Times New Roman" w:hAnsi="Times New Roman"/>
          <w:sz w:val="28"/>
          <w:szCs w:val="28"/>
        </w:rPr>
        <w:t>о опыту прошлых лет учащиеся делились на «группу риска», которым необходимо набрать минимальное количество баллов для прохождения «порога успешности», «среднюю группу», при добросовестной работе и контроле со стороны родителей могут достичь высоких результатов и «сильную группу», нацеленные на высокий результат. Все учащиеся поделились следующим образом:</w:t>
      </w:r>
    </w:p>
    <w:p w:rsidR="00BF2884" w:rsidRDefault="00BF2884" w:rsidP="00BF2884">
      <w:pPr>
        <w:pStyle w:val="ae"/>
        <w:jc w:val="both"/>
        <w:rPr>
          <w:rFonts w:ascii="Times New Roman" w:hAnsi="Times New Roman"/>
          <w:b/>
          <w:i/>
          <w:sz w:val="28"/>
          <w:szCs w:val="28"/>
        </w:rPr>
      </w:pPr>
      <w:r w:rsidRPr="00E82E45">
        <w:rPr>
          <w:rFonts w:ascii="Times New Roman" w:hAnsi="Times New Roman"/>
          <w:b/>
          <w:i/>
          <w:sz w:val="28"/>
          <w:szCs w:val="28"/>
        </w:rPr>
        <w:t>«группа риска»</w:t>
      </w:r>
      <w:r w:rsidRPr="00E82E45">
        <w:rPr>
          <w:rFonts w:ascii="Times New Roman" w:hAnsi="Times New Roman"/>
          <w:b/>
          <w:i/>
          <w:sz w:val="28"/>
          <w:szCs w:val="28"/>
        </w:rPr>
        <w:tab/>
      </w:r>
      <w:r w:rsidRPr="00E82E45">
        <w:rPr>
          <w:rFonts w:ascii="Times New Roman" w:hAnsi="Times New Roman"/>
          <w:b/>
          <w:i/>
          <w:sz w:val="28"/>
          <w:szCs w:val="28"/>
        </w:rPr>
        <w:tab/>
        <w:t>«средняя группа»</w:t>
      </w:r>
      <w:r w:rsidRPr="00E82E45">
        <w:rPr>
          <w:rFonts w:ascii="Times New Roman" w:hAnsi="Times New Roman"/>
          <w:b/>
          <w:i/>
          <w:sz w:val="28"/>
          <w:szCs w:val="28"/>
        </w:rPr>
        <w:tab/>
      </w:r>
      <w:r w:rsidRPr="00E82E45">
        <w:rPr>
          <w:rFonts w:ascii="Times New Roman" w:hAnsi="Times New Roman"/>
          <w:b/>
          <w:i/>
          <w:sz w:val="28"/>
          <w:szCs w:val="28"/>
        </w:rPr>
        <w:tab/>
        <w:t>«сильная группа»</w:t>
      </w:r>
    </w:p>
    <w:p w:rsidR="00BF2884" w:rsidRDefault="00BF2884" w:rsidP="00BF288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Бабич 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Аванесов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Бойко Л.</w:t>
      </w:r>
    </w:p>
    <w:p w:rsidR="00BF2884" w:rsidRDefault="00BF2884" w:rsidP="00BF2884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Арзуманян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Гриб В.</w:t>
      </w:r>
    </w:p>
    <w:p w:rsidR="00BF2884" w:rsidRDefault="00BF2884" w:rsidP="00BF288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Пономаренко 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Акопян 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Кутека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</w:p>
    <w:p w:rsidR="00BF2884" w:rsidRDefault="00BF2884" w:rsidP="00BF2884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Моисеева Е.</w:t>
      </w:r>
    </w:p>
    <w:p w:rsidR="00BF2884" w:rsidRDefault="00BF2884" w:rsidP="00BF2884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Ядикарян</w:t>
      </w:r>
      <w:proofErr w:type="spellEnd"/>
      <w:r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Арутюнян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Констанчук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Е.</w:t>
      </w:r>
    </w:p>
    <w:p w:rsidR="00BF2884" w:rsidRDefault="00BF2884" w:rsidP="00BF288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Зибров 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Гладких</w:t>
      </w:r>
      <w:proofErr w:type="gramEnd"/>
      <w:r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Маслов К.</w:t>
      </w:r>
    </w:p>
    <w:p w:rsidR="00BF2884" w:rsidRDefault="00BF2884" w:rsidP="00BF288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 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Дургалян</w:t>
      </w:r>
      <w:proofErr w:type="spellEnd"/>
      <w:r>
        <w:rPr>
          <w:rFonts w:ascii="Times New Roman" w:hAnsi="Times New Roman"/>
          <w:sz w:val="28"/>
          <w:szCs w:val="28"/>
        </w:rPr>
        <w:t xml:space="preserve"> Е.</w:t>
      </w:r>
    </w:p>
    <w:p w:rsidR="00BF2884" w:rsidRDefault="00BF2884" w:rsidP="00BF2884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Огнев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Караева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</w:p>
    <w:p w:rsidR="00BF2884" w:rsidRDefault="00BF2884" w:rsidP="00BF2884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Шелохвостова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Козина Д.</w:t>
      </w:r>
    </w:p>
    <w:p w:rsidR="00BF2884" w:rsidRDefault="00BF2884" w:rsidP="00BF2884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Шубякова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Лещенко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</w:p>
    <w:p w:rsidR="00BF2884" w:rsidRDefault="00BF2884" w:rsidP="00BF288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Мезенцев В.</w:t>
      </w:r>
    </w:p>
    <w:p w:rsidR="00BF2884" w:rsidRDefault="00BF2884" w:rsidP="00BF288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Мичурин Н.</w:t>
      </w:r>
    </w:p>
    <w:p w:rsidR="00BF2884" w:rsidRDefault="00BF2884" w:rsidP="00BF288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Наумова Е.</w:t>
      </w:r>
    </w:p>
    <w:p w:rsidR="00BF2884" w:rsidRDefault="00BF2884" w:rsidP="00BF2884">
      <w:pPr>
        <w:pStyle w:val="ae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Толкачев Я.</w:t>
      </w:r>
    </w:p>
    <w:p w:rsidR="00BF2884" w:rsidRPr="00B84187" w:rsidRDefault="00BF2884" w:rsidP="00495066">
      <w:pPr>
        <w:pStyle w:val="ae"/>
        <w:ind w:left="2124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Шкориненко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56B34" w:rsidRDefault="00556B34" w:rsidP="00BF2884">
      <w:pPr>
        <w:autoSpaceDE w:val="0"/>
        <w:autoSpaceDN w:val="0"/>
        <w:adjustRightInd w:val="0"/>
        <w:jc w:val="both"/>
        <w:rPr>
          <w:b/>
          <w:color w:val="0000CC"/>
          <w:sz w:val="28"/>
          <w:szCs w:val="28"/>
        </w:rPr>
      </w:pPr>
    </w:p>
    <w:p w:rsidR="00BF2884" w:rsidRDefault="00BF2884" w:rsidP="00556B34">
      <w:pPr>
        <w:autoSpaceDE w:val="0"/>
        <w:autoSpaceDN w:val="0"/>
        <w:adjustRightInd w:val="0"/>
        <w:jc w:val="center"/>
        <w:rPr>
          <w:b/>
          <w:color w:val="0000CC"/>
          <w:sz w:val="28"/>
          <w:szCs w:val="28"/>
        </w:rPr>
      </w:pPr>
      <w:r w:rsidRPr="007F3D63">
        <w:rPr>
          <w:b/>
          <w:color w:val="0000CC"/>
          <w:sz w:val="28"/>
          <w:szCs w:val="28"/>
        </w:rPr>
        <w:t>Математика</w:t>
      </w:r>
      <w:r>
        <w:rPr>
          <w:b/>
          <w:color w:val="0000CC"/>
          <w:sz w:val="28"/>
          <w:szCs w:val="28"/>
        </w:rPr>
        <w:t xml:space="preserve"> (базовый уровень)</w:t>
      </w:r>
    </w:p>
    <w:p w:rsidR="00BF2884" w:rsidRDefault="00BF2884" w:rsidP="00BF2884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544E9">
        <w:rPr>
          <w:rFonts w:ascii="Times New Roman" w:hAnsi="Times New Roman"/>
          <w:sz w:val="28"/>
          <w:szCs w:val="28"/>
        </w:rPr>
        <w:t xml:space="preserve">ЕГЭ по </w:t>
      </w:r>
      <w:r>
        <w:rPr>
          <w:rFonts w:ascii="Times New Roman" w:hAnsi="Times New Roman"/>
          <w:sz w:val="28"/>
          <w:szCs w:val="28"/>
        </w:rPr>
        <w:t>математике</w:t>
      </w:r>
      <w:r w:rsidRPr="00B54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(базовый уровень) </w:t>
      </w:r>
      <w:r w:rsidRPr="00B544E9">
        <w:rPr>
          <w:rFonts w:ascii="Times New Roman" w:hAnsi="Times New Roman"/>
          <w:sz w:val="28"/>
          <w:szCs w:val="28"/>
        </w:rPr>
        <w:t>сдавали 1</w:t>
      </w:r>
      <w:r>
        <w:rPr>
          <w:rFonts w:ascii="Times New Roman" w:hAnsi="Times New Roman"/>
          <w:sz w:val="28"/>
          <w:szCs w:val="28"/>
        </w:rPr>
        <w:t>8</w:t>
      </w:r>
      <w:r w:rsidRPr="00B544E9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 xml:space="preserve"> (58%) в основной период и 2 учащихся пересдавали.</w:t>
      </w:r>
      <w:r w:rsidRPr="00B544E9">
        <w:rPr>
          <w:rFonts w:ascii="Times New Roman" w:hAnsi="Times New Roman"/>
          <w:sz w:val="28"/>
          <w:szCs w:val="28"/>
        </w:rPr>
        <w:t xml:space="preserve"> Все учащиеся успешно </w:t>
      </w:r>
      <w:r>
        <w:rPr>
          <w:rFonts w:ascii="Times New Roman" w:hAnsi="Times New Roman"/>
          <w:sz w:val="28"/>
          <w:szCs w:val="28"/>
        </w:rPr>
        <w:t>преодолели порог</w:t>
      </w:r>
      <w:r w:rsidRPr="00B544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рый составил 7 баллов, что соответствует оценке 3. </w:t>
      </w:r>
      <w:r w:rsidRPr="00B544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B544E9">
        <w:rPr>
          <w:rFonts w:ascii="Times New Roman" w:hAnsi="Times New Roman"/>
          <w:sz w:val="28"/>
          <w:szCs w:val="28"/>
        </w:rPr>
        <w:t>бученность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предмету</w:t>
      </w:r>
      <w:r w:rsidRPr="00B544E9">
        <w:rPr>
          <w:rFonts w:ascii="Times New Roman" w:hAnsi="Times New Roman"/>
          <w:sz w:val="28"/>
          <w:szCs w:val="28"/>
        </w:rPr>
        <w:t xml:space="preserve"> с</w:t>
      </w:r>
      <w:r w:rsidRPr="00B544E9">
        <w:rPr>
          <w:rFonts w:ascii="Times New Roman" w:hAnsi="Times New Roman"/>
          <w:sz w:val="28"/>
          <w:szCs w:val="28"/>
        </w:rPr>
        <w:t>о</w:t>
      </w:r>
      <w:r w:rsidRPr="00B544E9">
        <w:rPr>
          <w:rFonts w:ascii="Times New Roman" w:hAnsi="Times New Roman"/>
          <w:sz w:val="28"/>
          <w:szCs w:val="28"/>
        </w:rPr>
        <w:t>ставила 100%</w:t>
      </w:r>
      <w:r>
        <w:rPr>
          <w:rFonts w:ascii="Times New Roman" w:hAnsi="Times New Roman"/>
          <w:sz w:val="28"/>
          <w:szCs w:val="28"/>
        </w:rPr>
        <w:t xml:space="preserve">, качество знаний –85%. </w:t>
      </w:r>
      <w:r w:rsidRPr="00B544E9">
        <w:rPr>
          <w:rFonts w:ascii="Times New Roman" w:hAnsi="Times New Roman"/>
          <w:b/>
          <w:sz w:val="28"/>
          <w:szCs w:val="28"/>
        </w:rPr>
        <w:t xml:space="preserve">Средний тестовый балл </w:t>
      </w:r>
      <w:r w:rsidRPr="00B544E9">
        <w:rPr>
          <w:rFonts w:ascii="Times New Roman" w:hAnsi="Times New Roman"/>
          <w:sz w:val="28"/>
          <w:szCs w:val="28"/>
        </w:rPr>
        <w:t>единого государс</w:t>
      </w:r>
      <w:r w:rsidRPr="00B544E9">
        <w:rPr>
          <w:rFonts w:ascii="Times New Roman" w:hAnsi="Times New Roman"/>
          <w:sz w:val="28"/>
          <w:szCs w:val="28"/>
        </w:rPr>
        <w:t>т</w:t>
      </w:r>
      <w:r w:rsidRPr="00B544E9">
        <w:rPr>
          <w:rFonts w:ascii="Times New Roman" w:hAnsi="Times New Roman"/>
          <w:sz w:val="28"/>
          <w:szCs w:val="28"/>
        </w:rPr>
        <w:t xml:space="preserve">венного экзамена по </w:t>
      </w:r>
      <w:r>
        <w:rPr>
          <w:rFonts w:ascii="Times New Roman" w:hAnsi="Times New Roman"/>
          <w:sz w:val="28"/>
          <w:szCs w:val="28"/>
        </w:rPr>
        <w:t>математике (база)</w:t>
      </w:r>
      <w:r w:rsidRPr="00B544E9">
        <w:rPr>
          <w:rFonts w:ascii="Times New Roman" w:hAnsi="Times New Roman"/>
          <w:sz w:val="28"/>
          <w:szCs w:val="28"/>
        </w:rPr>
        <w:t xml:space="preserve"> по школе составил </w:t>
      </w:r>
      <w:r>
        <w:rPr>
          <w:rFonts w:ascii="Times New Roman" w:hAnsi="Times New Roman"/>
          <w:sz w:val="28"/>
          <w:szCs w:val="28"/>
        </w:rPr>
        <w:t>16</w:t>
      </w:r>
      <w:r w:rsidRPr="00B544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это соответствует средней оценке 4. </w:t>
      </w:r>
      <w:r w:rsidRPr="00B544E9">
        <w:rPr>
          <w:rFonts w:ascii="Times New Roman" w:hAnsi="Times New Roman"/>
          <w:sz w:val="28"/>
          <w:szCs w:val="28"/>
        </w:rPr>
        <w:t xml:space="preserve">  Самый высокий тестовый балл </w:t>
      </w:r>
      <w:r>
        <w:rPr>
          <w:rFonts w:ascii="Times New Roman" w:hAnsi="Times New Roman"/>
          <w:sz w:val="28"/>
          <w:szCs w:val="28"/>
        </w:rPr>
        <w:t>–</w:t>
      </w:r>
      <w:r w:rsidRPr="00B54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 (все задания выполнены)</w:t>
      </w:r>
      <w:r w:rsidRPr="00B54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Моисеева Е., высокие тестовые баллы (17-19) Бойко Л., Гладких А., </w:t>
      </w:r>
      <w:proofErr w:type="spellStart"/>
      <w:r>
        <w:rPr>
          <w:rFonts w:ascii="Times New Roman" w:hAnsi="Times New Roman"/>
          <w:sz w:val="28"/>
          <w:szCs w:val="28"/>
        </w:rPr>
        <w:t>Дургалян</w:t>
      </w:r>
      <w:proofErr w:type="spellEnd"/>
      <w:r>
        <w:rPr>
          <w:rFonts w:ascii="Times New Roman" w:hAnsi="Times New Roman"/>
          <w:sz w:val="28"/>
          <w:szCs w:val="28"/>
        </w:rPr>
        <w:t xml:space="preserve"> Е., Козина Д., Маслов К., Мезенцев В., Толкачев Я.</w:t>
      </w:r>
      <w:r w:rsidRPr="00B544E9">
        <w:rPr>
          <w:rFonts w:ascii="Times New Roman" w:hAnsi="Times New Roman"/>
          <w:sz w:val="28"/>
          <w:szCs w:val="28"/>
        </w:rPr>
        <w:t xml:space="preserve"> Самый низкий </w:t>
      </w:r>
      <w:r>
        <w:rPr>
          <w:rFonts w:ascii="Times New Roman" w:hAnsi="Times New Roman"/>
          <w:sz w:val="28"/>
          <w:szCs w:val="28"/>
        </w:rPr>
        <w:t>-</w:t>
      </w:r>
      <w:r w:rsidRPr="00B54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B544E9">
        <w:rPr>
          <w:rFonts w:ascii="Times New Roman" w:hAnsi="Times New Roman"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Гальц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К.)</w:t>
      </w:r>
      <w:r w:rsidRPr="00B544E9">
        <w:rPr>
          <w:rFonts w:ascii="Times New Roman" w:hAnsi="Times New Roman"/>
          <w:sz w:val="28"/>
          <w:szCs w:val="28"/>
        </w:rPr>
        <w:t xml:space="preserve">. </w:t>
      </w:r>
    </w:p>
    <w:p w:rsidR="00BF2884" w:rsidRDefault="00BF2884" w:rsidP="00BF2884">
      <w:pPr>
        <w:pStyle w:val="ae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Динамика</w:t>
      </w:r>
      <w:r w:rsidRPr="00B544E9">
        <w:rPr>
          <w:rFonts w:ascii="Times New Roman" w:hAnsi="Times New Roman"/>
          <w:b/>
          <w:sz w:val="28"/>
          <w:szCs w:val="28"/>
        </w:rPr>
        <w:t xml:space="preserve"> результатов ЕГЭ по </w:t>
      </w:r>
      <w:r>
        <w:rPr>
          <w:rFonts w:ascii="Times New Roman" w:hAnsi="Times New Roman"/>
          <w:b/>
          <w:sz w:val="28"/>
          <w:szCs w:val="28"/>
        </w:rPr>
        <w:t>математике (база)</w:t>
      </w:r>
    </w:p>
    <w:p w:rsidR="00BF2884" w:rsidRPr="00B544E9" w:rsidRDefault="00BF2884" w:rsidP="00BF2884">
      <w:pPr>
        <w:pStyle w:val="ae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96"/>
        <w:gridCol w:w="1255"/>
        <w:gridCol w:w="1276"/>
        <w:gridCol w:w="1276"/>
        <w:gridCol w:w="1160"/>
        <w:gridCol w:w="648"/>
        <w:gridCol w:w="648"/>
        <w:gridCol w:w="649"/>
        <w:gridCol w:w="648"/>
        <w:gridCol w:w="648"/>
        <w:gridCol w:w="667"/>
      </w:tblGrid>
      <w:tr w:rsidR="00BF2884" w:rsidRPr="001025CF" w:rsidTr="00BF2884">
        <w:tc>
          <w:tcPr>
            <w:tcW w:w="696" w:type="dxa"/>
          </w:tcPr>
          <w:p w:rsidR="00BF2884" w:rsidRPr="001025CF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год</w:t>
            </w:r>
          </w:p>
        </w:tc>
        <w:tc>
          <w:tcPr>
            <w:tcW w:w="1255" w:type="dxa"/>
          </w:tcPr>
          <w:p w:rsidR="00BF2884" w:rsidRPr="001025CF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-во</w:t>
            </w:r>
            <w:r w:rsidRPr="001025CF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276" w:type="dxa"/>
          </w:tcPr>
          <w:p w:rsidR="00BF2884" w:rsidRPr="001025CF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Средн</w:t>
            </w:r>
            <w:r>
              <w:rPr>
                <w:sz w:val="24"/>
                <w:szCs w:val="24"/>
              </w:rPr>
              <w:t>яя</w:t>
            </w:r>
            <w:r w:rsidRPr="001025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оценка</w:t>
            </w:r>
            <w:r w:rsidRPr="001025CF">
              <w:rPr>
                <w:sz w:val="24"/>
                <w:szCs w:val="24"/>
              </w:rPr>
              <w:t xml:space="preserve"> по школе</w:t>
            </w:r>
          </w:p>
        </w:tc>
        <w:tc>
          <w:tcPr>
            <w:tcW w:w="1276" w:type="dxa"/>
          </w:tcPr>
          <w:p w:rsidR="00BF2884" w:rsidRPr="001025CF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Средн</w:t>
            </w:r>
            <w:r>
              <w:rPr>
                <w:sz w:val="24"/>
                <w:szCs w:val="24"/>
              </w:rPr>
              <w:t>яя</w:t>
            </w:r>
            <w:r w:rsidRPr="001025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оценка</w:t>
            </w:r>
            <w:r w:rsidRPr="001025CF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городу</w:t>
            </w:r>
          </w:p>
        </w:tc>
        <w:tc>
          <w:tcPr>
            <w:tcW w:w="1160" w:type="dxa"/>
          </w:tcPr>
          <w:p w:rsidR="00BF2884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Средн</w:t>
            </w:r>
            <w:r>
              <w:rPr>
                <w:sz w:val="24"/>
                <w:szCs w:val="24"/>
              </w:rPr>
              <w:t>яя</w:t>
            </w:r>
            <w:r w:rsidRPr="001025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оценка</w:t>
            </w:r>
            <w:r w:rsidRPr="001025CF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краю</w:t>
            </w:r>
          </w:p>
        </w:tc>
        <w:tc>
          <w:tcPr>
            <w:tcW w:w="648" w:type="dxa"/>
          </w:tcPr>
          <w:p w:rsidR="00BF2884" w:rsidRPr="001025CF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648" w:type="dxa"/>
          </w:tcPr>
          <w:p w:rsidR="00BF2884" w:rsidRPr="001025CF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649" w:type="dxa"/>
          </w:tcPr>
          <w:p w:rsidR="00BF2884" w:rsidRPr="001025CF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648" w:type="dxa"/>
          </w:tcPr>
          <w:p w:rsidR="00BF2884" w:rsidRPr="001025CF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648" w:type="dxa"/>
          </w:tcPr>
          <w:p w:rsidR="00BF2884" w:rsidRPr="001025CF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У, %</w:t>
            </w:r>
          </w:p>
        </w:tc>
        <w:tc>
          <w:tcPr>
            <w:tcW w:w="667" w:type="dxa"/>
          </w:tcPr>
          <w:p w:rsidR="00BF2884" w:rsidRPr="001025CF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К, %</w:t>
            </w:r>
          </w:p>
        </w:tc>
      </w:tr>
      <w:tr w:rsidR="00BF2884" w:rsidRPr="001025CF" w:rsidTr="00BF2884">
        <w:tc>
          <w:tcPr>
            <w:tcW w:w="696" w:type="dxa"/>
          </w:tcPr>
          <w:p w:rsidR="00BF2884" w:rsidRDefault="00BF2884" w:rsidP="00BF2884">
            <w:pPr>
              <w:pStyle w:val="25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55" w:type="dxa"/>
          </w:tcPr>
          <w:p w:rsidR="00BF2884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:rsidR="00BF2884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F2884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BF2884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BF2884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BF2884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BF2884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BF2884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BF2884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7" w:type="dxa"/>
          </w:tcPr>
          <w:p w:rsidR="00BF2884" w:rsidRDefault="00BF2884" w:rsidP="00BF2884">
            <w:pPr>
              <w:pStyle w:val="25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</w:tbl>
    <w:p w:rsidR="00BF2884" w:rsidRDefault="00BF2884" w:rsidP="00363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884" w:rsidRDefault="00BF2884" w:rsidP="00BF2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</w:t>
      </w:r>
      <w:r w:rsidRPr="00882EA7">
        <w:rPr>
          <w:sz w:val="28"/>
          <w:szCs w:val="28"/>
        </w:rPr>
        <w:t xml:space="preserve"> свидетельствует о достаточно высоком уровне </w:t>
      </w:r>
      <w:r>
        <w:rPr>
          <w:sz w:val="28"/>
          <w:szCs w:val="28"/>
        </w:rPr>
        <w:t>подготовки учащихся к итоговой аттестации</w:t>
      </w:r>
      <w:r w:rsidRPr="00882EA7">
        <w:rPr>
          <w:sz w:val="28"/>
          <w:szCs w:val="28"/>
        </w:rPr>
        <w:t xml:space="preserve">, о </w:t>
      </w:r>
      <w:r>
        <w:rPr>
          <w:sz w:val="28"/>
          <w:szCs w:val="28"/>
        </w:rPr>
        <w:t xml:space="preserve">качественной </w:t>
      </w:r>
      <w:r w:rsidRPr="00882EA7">
        <w:rPr>
          <w:sz w:val="28"/>
          <w:szCs w:val="28"/>
        </w:rPr>
        <w:t>работе учителя</w:t>
      </w:r>
      <w:r>
        <w:rPr>
          <w:sz w:val="28"/>
          <w:szCs w:val="28"/>
        </w:rPr>
        <w:t xml:space="preserve"> математики </w:t>
      </w:r>
      <w:proofErr w:type="spellStart"/>
      <w:r>
        <w:rPr>
          <w:sz w:val="28"/>
          <w:szCs w:val="28"/>
        </w:rPr>
        <w:t>Семак</w:t>
      </w:r>
      <w:proofErr w:type="spellEnd"/>
      <w:r>
        <w:rPr>
          <w:sz w:val="28"/>
          <w:szCs w:val="28"/>
        </w:rPr>
        <w:t xml:space="preserve"> Н.В</w:t>
      </w:r>
      <w:r w:rsidRPr="00882EA7">
        <w:rPr>
          <w:sz w:val="28"/>
          <w:szCs w:val="28"/>
        </w:rPr>
        <w:t xml:space="preserve">. </w:t>
      </w:r>
      <w:r>
        <w:rPr>
          <w:sz w:val="28"/>
          <w:szCs w:val="28"/>
        </w:rPr>
        <w:t>Учителем хорошо продумана</w:t>
      </w:r>
      <w:r w:rsidRPr="00882EA7">
        <w:rPr>
          <w:sz w:val="28"/>
          <w:szCs w:val="28"/>
        </w:rPr>
        <w:t xml:space="preserve"> система подготовки к ЕГЭ</w:t>
      </w:r>
      <w:r>
        <w:rPr>
          <w:sz w:val="28"/>
          <w:szCs w:val="28"/>
        </w:rPr>
        <w:t>: дифференцирова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подход к учащимся, </w:t>
      </w:r>
      <w:proofErr w:type="spellStart"/>
      <w:r>
        <w:rPr>
          <w:sz w:val="28"/>
          <w:szCs w:val="28"/>
        </w:rPr>
        <w:t>разноуровневые</w:t>
      </w:r>
      <w:proofErr w:type="spellEnd"/>
      <w:r w:rsidRPr="00882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при подготовке, </w:t>
      </w:r>
      <w:r w:rsidRPr="00882EA7">
        <w:rPr>
          <w:sz w:val="28"/>
          <w:szCs w:val="28"/>
        </w:rPr>
        <w:t>индивидуально-групповые занятия, индивидуальную работу со слабоуспевающими учениками.</w:t>
      </w:r>
    </w:p>
    <w:p w:rsidR="00276BDD" w:rsidRDefault="00276BDD" w:rsidP="00BF288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2884" w:rsidRDefault="00BF2884" w:rsidP="00BF288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характеристика КИМ по математике (база)</w:t>
      </w:r>
    </w:p>
    <w:p w:rsidR="00BF2884" w:rsidRPr="00882EA7" w:rsidRDefault="00BF2884" w:rsidP="00BF288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2884" w:rsidRDefault="00BF2884" w:rsidP="00BF288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состояла из 20 заданий с кратким ответом, на выполнение работы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водилось 3 ч. Задание 20 является олимпиадным заданием или задачей на смека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ку. </w:t>
      </w:r>
    </w:p>
    <w:tbl>
      <w:tblPr>
        <w:tblStyle w:val="a5"/>
        <w:tblW w:w="0" w:type="auto"/>
        <w:jc w:val="center"/>
        <w:tblLook w:val="04A0"/>
      </w:tblPr>
      <w:tblGrid>
        <w:gridCol w:w="1242"/>
        <w:gridCol w:w="5023"/>
      </w:tblGrid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b/>
                <w:sz w:val="28"/>
                <w:szCs w:val="28"/>
              </w:rPr>
            </w:pPr>
            <w:r w:rsidRPr="00D227FA">
              <w:rPr>
                <w:b/>
                <w:sz w:val="28"/>
                <w:szCs w:val="28"/>
              </w:rPr>
              <w:t>№ з</w:t>
            </w:r>
            <w:r w:rsidRPr="00D227FA">
              <w:rPr>
                <w:b/>
                <w:sz w:val="28"/>
                <w:szCs w:val="28"/>
              </w:rPr>
              <w:t>а</w:t>
            </w:r>
            <w:r w:rsidRPr="00D227FA">
              <w:rPr>
                <w:b/>
                <w:sz w:val="28"/>
                <w:szCs w:val="28"/>
              </w:rPr>
              <w:t>дания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b/>
                <w:sz w:val="28"/>
                <w:szCs w:val="28"/>
              </w:rPr>
            </w:pPr>
            <w:r w:rsidRPr="00D227FA">
              <w:rPr>
                <w:b/>
                <w:sz w:val="28"/>
                <w:szCs w:val="28"/>
              </w:rPr>
              <w:t>Тематика задания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Вычисления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2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Вычисления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3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Простейшие текстовые задачи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4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Преобразование выражений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5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Вычисления и преобразования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6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Простейшие текстовые задачи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7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Простейшие уравнения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8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Прикладная геометрия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9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Размеры и единицы измерения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10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Начала теории вероятностей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11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Чтение графиков и диаграмм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12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Выбор оптимального варианта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13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Стереометрия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14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Анализ графиков и диаграмм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15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Планиметрия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16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Задачи по стереометрии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17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Неравенства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18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Анализ утверждений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19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Числа и их свойства</w:t>
            </w:r>
          </w:p>
        </w:tc>
      </w:tr>
      <w:tr w:rsidR="00BF2884" w:rsidRPr="00057983" w:rsidTr="00495066">
        <w:trPr>
          <w:jc w:val="center"/>
        </w:trPr>
        <w:tc>
          <w:tcPr>
            <w:tcW w:w="1242" w:type="dxa"/>
          </w:tcPr>
          <w:p w:rsidR="00BF2884" w:rsidRPr="00D227FA" w:rsidRDefault="00BF2884" w:rsidP="00BF2884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20</w:t>
            </w:r>
          </w:p>
        </w:tc>
        <w:tc>
          <w:tcPr>
            <w:tcW w:w="5023" w:type="dxa"/>
          </w:tcPr>
          <w:p w:rsidR="00BF2884" w:rsidRPr="00D227FA" w:rsidRDefault="00BF2884" w:rsidP="00BF2884">
            <w:pPr>
              <w:tabs>
                <w:tab w:val="left" w:pos="5550"/>
              </w:tabs>
              <w:rPr>
                <w:sz w:val="28"/>
                <w:szCs w:val="28"/>
              </w:rPr>
            </w:pPr>
            <w:r w:rsidRPr="00D227FA">
              <w:rPr>
                <w:sz w:val="28"/>
                <w:szCs w:val="28"/>
              </w:rPr>
              <w:t>Задачи олимпиадного характера</w:t>
            </w:r>
          </w:p>
        </w:tc>
      </w:tr>
    </w:tbl>
    <w:p w:rsidR="00495066" w:rsidRDefault="00495066" w:rsidP="00556B34">
      <w:pPr>
        <w:pStyle w:val="Default"/>
        <w:rPr>
          <w:b/>
          <w:bCs/>
          <w:sz w:val="28"/>
          <w:szCs w:val="28"/>
        </w:rPr>
      </w:pPr>
    </w:p>
    <w:p w:rsidR="00495066" w:rsidRDefault="00495066" w:rsidP="00BF2884">
      <w:pPr>
        <w:pStyle w:val="Default"/>
        <w:jc w:val="center"/>
        <w:rPr>
          <w:b/>
          <w:bCs/>
          <w:sz w:val="28"/>
          <w:szCs w:val="28"/>
        </w:rPr>
      </w:pPr>
    </w:p>
    <w:p w:rsidR="00495066" w:rsidRDefault="00495066" w:rsidP="00BF2884">
      <w:pPr>
        <w:pStyle w:val="Default"/>
        <w:jc w:val="center"/>
        <w:rPr>
          <w:b/>
          <w:bCs/>
          <w:sz w:val="28"/>
          <w:szCs w:val="28"/>
        </w:rPr>
      </w:pPr>
    </w:p>
    <w:p w:rsidR="006324CE" w:rsidRDefault="006324CE" w:rsidP="00BF2884">
      <w:pPr>
        <w:pStyle w:val="Default"/>
        <w:jc w:val="center"/>
        <w:rPr>
          <w:b/>
          <w:bCs/>
          <w:sz w:val="28"/>
          <w:szCs w:val="28"/>
        </w:rPr>
      </w:pPr>
    </w:p>
    <w:p w:rsidR="006324CE" w:rsidRDefault="006324CE" w:rsidP="00BF2884">
      <w:pPr>
        <w:pStyle w:val="Default"/>
        <w:jc w:val="center"/>
        <w:rPr>
          <w:b/>
          <w:bCs/>
          <w:sz w:val="28"/>
          <w:szCs w:val="28"/>
        </w:rPr>
      </w:pPr>
    </w:p>
    <w:p w:rsidR="006324CE" w:rsidRDefault="006324CE" w:rsidP="00BF2884">
      <w:pPr>
        <w:pStyle w:val="Default"/>
        <w:jc w:val="center"/>
        <w:rPr>
          <w:b/>
          <w:bCs/>
          <w:sz w:val="28"/>
          <w:szCs w:val="28"/>
        </w:rPr>
      </w:pPr>
    </w:p>
    <w:p w:rsidR="006324CE" w:rsidRDefault="006324CE" w:rsidP="00BF2884">
      <w:pPr>
        <w:pStyle w:val="Default"/>
        <w:jc w:val="center"/>
        <w:rPr>
          <w:b/>
          <w:bCs/>
          <w:sz w:val="28"/>
          <w:szCs w:val="28"/>
        </w:rPr>
      </w:pPr>
    </w:p>
    <w:p w:rsidR="006324CE" w:rsidRDefault="006324CE" w:rsidP="00BF2884">
      <w:pPr>
        <w:pStyle w:val="Default"/>
        <w:jc w:val="center"/>
        <w:rPr>
          <w:b/>
          <w:bCs/>
          <w:sz w:val="28"/>
          <w:szCs w:val="28"/>
        </w:rPr>
      </w:pPr>
    </w:p>
    <w:p w:rsidR="006324CE" w:rsidRDefault="006324CE" w:rsidP="00BF2884">
      <w:pPr>
        <w:pStyle w:val="Default"/>
        <w:jc w:val="center"/>
        <w:rPr>
          <w:b/>
          <w:bCs/>
          <w:sz w:val="28"/>
          <w:szCs w:val="28"/>
        </w:rPr>
      </w:pPr>
    </w:p>
    <w:p w:rsidR="006324CE" w:rsidRDefault="006324CE" w:rsidP="00BF2884">
      <w:pPr>
        <w:pStyle w:val="Default"/>
        <w:jc w:val="center"/>
        <w:rPr>
          <w:b/>
          <w:bCs/>
          <w:sz w:val="28"/>
          <w:szCs w:val="28"/>
        </w:rPr>
      </w:pPr>
    </w:p>
    <w:p w:rsidR="006324CE" w:rsidRDefault="006324CE" w:rsidP="00BF2884">
      <w:pPr>
        <w:pStyle w:val="Default"/>
        <w:jc w:val="center"/>
        <w:rPr>
          <w:b/>
          <w:bCs/>
          <w:sz w:val="28"/>
          <w:szCs w:val="28"/>
        </w:rPr>
      </w:pPr>
    </w:p>
    <w:p w:rsidR="006324CE" w:rsidRDefault="006324CE" w:rsidP="00BF2884">
      <w:pPr>
        <w:pStyle w:val="Default"/>
        <w:jc w:val="center"/>
        <w:rPr>
          <w:b/>
          <w:bCs/>
          <w:sz w:val="28"/>
          <w:szCs w:val="28"/>
        </w:rPr>
      </w:pPr>
    </w:p>
    <w:p w:rsidR="006324CE" w:rsidRDefault="006324CE" w:rsidP="00BF2884">
      <w:pPr>
        <w:pStyle w:val="Default"/>
        <w:jc w:val="center"/>
        <w:rPr>
          <w:b/>
          <w:bCs/>
          <w:sz w:val="28"/>
          <w:szCs w:val="28"/>
        </w:rPr>
      </w:pPr>
    </w:p>
    <w:p w:rsidR="00BF2884" w:rsidRDefault="00BF2884" w:rsidP="00BF288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Процент выполнения заданий выпускниками</w:t>
      </w:r>
    </w:p>
    <w:p w:rsidR="00BF2884" w:rsidRDefault="00BF2884" w:rsidP="00BF2884">
      <w:pPr>
        <w:pStyle w:val="Default"/>
        <w:jc w:val="center"/>
        <w:rPr>
          <w:b/>
          <w:bCs/>
          <w:sz w:val="28"/>
          <w:szCs w:val="28"/>
        </w:rPr>
      </w:pPr>
    </w:p>
    <w:p w:rsidR="00BF2884" w:rsidRDefault="00BF2884" w:rsidP="00BF288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20422" cy="3284738"/>
            <wp:effectExtent l="19050" t="0" r="27878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2884" w:rsidRDefault="00BF2884" w:rsidP="00BF2884">
      <w:pPr>
        <w:pStyle w:val="Default"/>
        <w:jc w:val="center"/>
        <w:rPr>
          <w:b/>
          <w:bCs/>
          <w:sz w:val="28"/>
          <w:szCs w:val="28"/>
        </w:rPr>
      </w:pPr>
    </w:p>
    <w:p w:rsidR="00BF2884" w:rsidRDefault="00BF2884" w:rsidP="00BF288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Низкие результаты выполнения заданий:</w:t>
      </w:r>
    </w:p>
    <w:p w:rsidR="00BF2884" w:rsidRDefault="00BF2884" w:rsidP="00BF288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№13. </w:t>
      </w:r>
      <w:r>
        <w:rPr>
          <w:i/>
          <w:iCs/>
          <w:sz w:val="28"/>
          <w:szCs w:val="28"/>
        </w:rPr>
        <w:t>Уметь строить и исследовать простейшие математические модели (пра</w:t>
      </w:r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</w:rPr>
        <w:t xml:space="preserve">тическая геометрия). </w:t>
      </w:r>
    </w:p>
    <w:p w:rsidR="00BF2884" w:rsidRDefault="00BF2884" w:rsidP="00BF28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Традиционно вызывают затруднения геометрические задачи с практической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правленностью, что выявляет проблему применять полученные знания реальной жизни. </w:t>
      </w:r>
    </w:p>
    <w:p w:rsidR="00BF2884" w:rsidRDefault="00BF2884" w:rsidP="00BF2884">
      <w:pPr>
        <w:pStyle w:val="Default"/>
        <w:rPr>
          <w:i/>
          <w:sz w:val="28"/>
          <w:szCs w:val="28"/>
        </w:rPr>
      </w:pPr>
      <w:r>
        <w:rPr>
          <w:b/>
          <w:sz w:val="28"/>
          <w:szCs w:val="28"/>
        </w:rPr>
        <w:t>№16.</w:t>
      </w:r>
      <w:r>
        <w:rPr>
          <w:i/>
          <w:sz w:val="28"/>
          <w:szCs w:val="28"/>
        </w:rPr>
        <w:t>Уметь выполнять действия с геометрическими фигурами в пространстве (объемы, площади сечений)</w:t>
      </w:r>
    </w:p>
    <w:p w:rsidR="00BF2884" w:rsidRPr="00997461" w:rsidRDefault="00BF2884" w:rsidP="00BF28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Вызывают затруднения стереометрические задачи, решение   из более одного шага.</w:t>
      </w:r>
    </w:p>
    <w:p w:rsidR="00BF2884" w:rsidRDefault="00BF2884" w:rsidP="00BF28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Также вызвало затруднения задание </w:t>
      </w:r>
      <w:r w:rsidRPr="00997461">
        <w:rPr>
          <w:b/>
          <w:sz w:val="28"/>
          <w:szCs w:val="28"/>
        </w:rPr>
        <w:t>№ 20</w:t>
      </w:r>
      <w:r>
        <w:rPr>
          <w:sz w:val="28"/>
          <w:szCs w:val="28"/>
        </w:rPr>
        <w:t xml:space="preserve">(олимпиадного характера). </w:t>
      </w:r>
    </w:p>
    <w:p w:rsidR="00BF2884" w:rsidRDefault="00BF2884" w:rsidP="00BF2884">
      <w:pPr>
        <w:pStyle w:val="Default"/>
        <w:rPr>
          <w:sz w:val="28"/>
          <w:szCs w:val="28"/>
        </w:rPr>
      </w:pPr>
    </w:p>
    <w:p w:rsidR="00BF2884" w:rsidRDefault="00BF2884" w:rsidP="00556B34">
      <w:pPr>
        <w:autoSpaceDE w:val="0"/>
        <w:autoSpaceDN w:val="0"/>
        <w:adjustRightInd w:val="0"/>
        <w:jc w:val="center"/>
        <w:rPr>
          <w:b/>
          <w:color w:val="0000CC"/>
          <w:sz w:val="28"/>
          <w:szCs w:val="28"/>
        </w:rPr>
      </w:pPr>
      <w:r w:rsidRPr="007F3D63">
        <w:rPr>
          <w:b/>
          <w:color w:val="0000CC"/>
          <w:sz w:val="28"/>
          <w:szCs w:val="28"/>
        </w:rPr>
        <w:t>Математика</w:t>
      </w:r>
      <w:r>
        <w:rPr>
          <w:b/>
          <w:color w:val="0000CC"/>
          <w:sz w:val="28"/>
          <w:szCs w:val="28"/>
        </w:rPr>
        <w:t xml:space="preserve"> (профильный уровень)</w:t>
      </w:r>
    </w:p>
    <w:p w:rsidR="00BF2884" w:rsidRDefault="00BF2884" w:rsidP="00BF2884">
      <w:pPr>
        <w:autoSpaceDE w:val="0"/>
        <w:autoSpaceDN w:val="0"/>
        <w:adjustRightInd w:val="0"/>
        <w:jc w:val="both"/>
        <w:rPr>
          <w:b/>
          <w:color w:val="0000CC"/>
          <w:sz w:val="28"/>
          <w:szCs w:val="28"/>
        </w:rPr>
      </w:pPr>
    </w:p>
    <w:p w:rsidR="00BF2884" w:rsidRPr="00103EA4" w:rsidRDefault="00BF2884" w:rsidP="00BF28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4E9">
        <w:rPr>
          <w:sz w:val="28"/>
          <w:szCs w:val="28"/>
        </w:rPr>
        <w:t xml:space="preserve">ЕГЭ по </w:t>
      </w:r>
      <w:r>
        <w:rPr>
          <w:sz w:val="28"/>
          <w:szCs w:val="28"/>
        </w:rPr>
        <w:t>математике</w:t>
      </w:r>
      <w:r w:rsidRPr="00B54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(профильный уровень) </w:t>
      </w:r>
      <w:r w:rsidRPr="00B544E9">
        <w:rPr>
          <w:sz w:val="28"/>
          <w:szCs w:val="28"/>
        </w:rPr>
        <w:t xml:space="preserve">сдавали </w:t>
      </w:r>
      <w:r>
        <w:rPr>
          <w:sz w:val="28"/>
          <w:szCs w:val="28"/>
        </w:rPr>
        <w:t>13</w:t>
      </w:r>
      <w:r w:rsidRPr="00B544E9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(42%).</w:t>
      </w:r>
      <w:r w:rsidRPr="00B544E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544E9">
        <w:rPr>
          <w:sz w:val="28"/>
          <w:szCs w:val="28"/>
        </w:rPr>
        <w:t>с</w:t>
      </w:r>
      <w:r w:rsidRPr="00B544E9">
        <w:rPr>
          <w:sz w:val="28"/>
          <w:szCs w:val="28"/>
        </w:rPr>
        <w:t xml:space="preserve">пешно </w:t>
      </w:r>
      <w:r>
        <w:rPr>
          <w:sz w:val="28"/>
          <w:szCs w:val="28"/>
        </w:rPr>
        <w:t>справились с работой и преодолели порог успешности в 27 баллов 11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(84,6%). Двое учащихся (Пономаренко М. и Зибров Я.) не прошли порог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пешности и набрали соответственно 18 и 23 балла. </w:t>
      </w:r>
      <w:r w:rsidRPr="00103EA4">
        <w:rPr>
          <w:sz w:val="28"/>
          <w:szCs w:val="28"/>
        </w:rPr>
        <w:t>Тем не менее, благодаря тому, что на базовом уровне данны</w:t>
      </w:r>
      <w:r>
        <w:rPr>
          <w:sz w:val="28"/>
          <w:szCs w:val="28"/>
        </w:rPr>
        <w:t>е</w:t>
      </w:r>
      <w:r w:rsidRPr="00103EA4">
        <w:rPr>
          <w:sz w:val="28"/>
          <w:szCs w:val="28"/>
        </w:rPr>
        <w:t xml:space="preserve"> уч</w:t>
      </w:r>
      <w:r>
        <w:rPr>
          <w:sz w:val="28"/>
          <w:szCs w:val="28"/>
        </w:rPr>
        <w:t>ащиеся</w:t>
      </w:r>
      <w:r w:rsidRPr="00103EA4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 xml:space="preserve">и положительную </w:t>
      </w:r>
      <w:r w:rsidRPr="00103EA4">
        <w:rPr>
          <w:sz w:val="28"/>
          <w:szCs w:val="28"/>
        </w:rPr>
        <w:t xml:space="preserve"> отметку</w:t>
      </w:r>
      <w:r>
        <w:rPr>
          <w:sz w:val="28"/>
          <w:szCs w:val="28"/>
        </w:rPr>
        <w:t xml:space="preserve">, </w:t>
      </w:r>
      <w:r w:rsidRPr="00103EA4">
        <w:rPr>
          <w:sz w:val="28"/>
          <w:szCs w:val="28"/>
        </w:rPr>
        <w:t xml:space="preserve"> н</w:t>
      </w:r>
      <w:r w:rsidRPr="00103EA4">
        <w:rPr>
          <w:sz w:val="28"/>
          <w:szCs w:val="28"/>
        </w:rPr>
        <w:t>е</w:t>
      </w:r>
      <w:r w:rsidRPr="00103EA4">
        <w:rPr>
          <w:sz w:val="28"/>
          <w:szCs w:val="28"/>
        </w:rPr>
        <w:t>удовлетворительный результат на профильном уровне не повлиял на выдачу атт</w:t>
      </w:r>
      <w:r w:rsidRPr="00103EA4">
        <w:rPr>
          <w:sz w:val="28"/>
          <w:szCs w:val="28"/>
        </w:rPr>
        <w:t>е</w:t>
      </w:r>
      <w:r w:rsidRPr="00103EA4">
        <w:rPr>
          <w:sz w:val="28"/>
          <w:szCs w:val="28"/>
        </w:rPr>
        <w:t xml:space="preserve">стата. </w:t>
      </w:r>
    </w:p>
    <w:p w:rsidR="00BF2884" w:rsidRDefault="00BF2884" w:rsidP="00BF2884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B544E9">
        <w:rPr>
          <w:rFonts w:ascii="Times New Roman" w:hAnsi="Times New Roman"/>
          <w:sz w:val="28"/>
          <w:szCs w:val="28"/>
        </w:rPr>
        <w:t xml:space="preserve"> </w:t>
      </w:r>
      <w:r w:rsidRPr="00B544E9">
        <w:rPr>
          <w:rFonts w:ascii="Times New Roman" w:hAnsi="Times New Roman"/>
          <w:b/>
          <w:sz w:val="28"/>
          <w:szCs w:val="28"/>
        </w:rPr>
        <w:t xml:space="preserve">Средний тестовый балл </w:t>
      </w:r>
      <w:r>
        <w:rPr>
          <w:rFonts w:ascii="Times New Roman" w:hAnsi="Times New Roman"/>
          <w:sz w:val="28"/>
          <w:szCs w:val="28"/>
        </w:rPr>
        <w:t>ЕГЭ</w:t>
      </w:r>
      <w:r w:rsidRPr="00B544E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математике (профиль)</w:t>
      </w:r>
      <w:r w:rsidRPr="00B544E9">
        <w:rPr>
          <w:rFonts w:ascii="Times New Roman" w:hAnsi="Times New Roman"/>
          <w:sz w:val="28"/>
          <w:szCs w:val="28"/>
        </w:rPr>
        <w:t xml:space="preserve"> по школе составил </w:t>
      </w:r>
      <w:r>
        <w:rPr>
          <w:rFonts w:ascii="Times New Roman" w:hAnsi="Times New Roman"/>
          <w:sz w:val="28"/>
          <w:szCs w:val="28"/>
        </w:rPr>
        <w:t xml:space="preserve">44,2. </w:t>
      </w:r>
      <w:r w:rsidRPr="00B544E9">
        <w:rPr>
          <w:rFonts w:ascii="Times New Roman" w:hAnsi="Times New Roman"/>
          <w:sz w:val="28"/>
          <w:szCs w:val="28"/>
        </w:rPr>
        <w:t xml:space="preserve">Самый высокий тестовый балл - </w:t>
      </w:r>
      <w:r>
        <w:rPr>
          <w:rFonts w:ascii="Times New Roman" w:hAnsi="Times New Roman"/>
          <w:sz w:val="28"/>
          <w:szCs w:val="28"/>
        </w:rPr>
        <w:t>78</w:t>
      </w:r>
      <w:r w:rsidRPr="00B544E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Гриб В.</w:t>
      </w:r>
      <w:r w:rsidRPr="00B544E9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Pr="00B544E9">
        <w:rPr>
          <w:rFonts w:ascii="Times New Roman" w:hAnsi="Times New Roman"/>
          <w:sz w:val="28"/>
          <w:szCs w:val="28"/>
        </w:rPr>
        <w:t>Самый</w:t>
      </w:r>
      <w:proofErr w:type="gramEnd"/>
      <w:r w:rsidRPr="00B544E9">
        <w:rPr>
          <w:rFonts w:ascii="Times New Roman" w:hAnsi="Times New Roman"/>
          <w:sz w:val="28"/>
          <w:szCs w:val="28"/>
        </w:rPr>
        <w:t xml:space="preserve"> низкий </w:t>
      </w:r>
      <w:r>
        <w:rPr>
          <w:rFonts w:ascii="Times New Roman" w:hAnsi="Times New Roman"/>
          <w:sz w:val="28"/>
          <w:szCs w:val="28"/>
        </w:rPr>
        <w:t>-</w:t>
      </w:r>
      <w:r w:rsidRPr="00B54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Pr="00B544E9">
        <w:rPr>
          <w:rFonts w:ascii="Times New Roman" w:hAnsi="Times New Roman"/>
          <w:sz w:val="28"/>
          <w:szCs w:val="28"/>
        </w:rPr>
        <w:t xml:space="preserve"> баллов.</w:t>
      </w:r>
    </w:p>
    <w:p w:rsidR="009B3F48" w:rsidRDefault="009B3F48" w:rsidP="009B3F48">
      <w:pPr>
        <w:pStyle w:val="ae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Динамика</w:t>
      </w:r>
      <w:r w:rsidRPr="00B544E9">
        <w:rPr>
          <w:rFonts w:ascii="Times New Roman" w:hAnsi="Times New Roman"/>
          <w:b/>
          <w:sz w:val="28"/>
          <w:szCs w:val="28"/>
        </w:rPr>
        <w:t xml:space="preserve"> результатов ЕГЭ по </w:t>
      </w:r>
      <w:r>
        <w:rPr>
          <w:rFonts w:ascii="Times New Roman" w:hAnsi="Times New Roman"/>
          <w:b/>
          <w:sz w:val="28"/>
          <w:szCs w:val="28"/>
        </w:rPr>
        <w:t>математике (профиль)</w:t>
      </w:r>
    </w:p>
    <w:p w:rsidR="009B3F48" w:rsidRDefault="009B3F48" w:rsidP="009B3F48">
      <w:pPr>
        <w:pStyle w:val="ae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959" w:type="dxa"/>
        <w:tblLook w:val="04A0"/>
      </w:tblPr>
      <w:tblGrid>
        <w:gridCol w:w="1134"/>
        <w:gridCol w:w="1617"/>
        <w:gridCol w:w="1791"/>
        <w:gridCol w:w="1696"/>
        <w:gridCol w:w="1701"/>
      </w:tblGrid>
      <w:tr w:rsidR="009B3F48" w:rsidRPr="001025CF" w:rsidTr="0083398B">
        <w:tc>
          <w:tcPr>
            <w:tcW w:w="1134" w:type="dxa"/>
          </w:tcPr>
          <w:p w:rsidR="009B3F48" w:rsidRPr="00CC2EFD" w:rsidRDefault="00CC2EFD" w:rsidP="00CC2EF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B3F48" w:rsidRPr="00CC2EFD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1474" w:type="dxa"/>
          </w:tcPr>
          <w:p w:rsidR="009B3F48" w:rsidRPr="00CC2EFD" w:rsidRDefault="009B3F48" w:rsidP="00CC2EF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C2EFD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791" w:type="dxa"/>
          </w:tcPr>
          <w:p w:rsidR="009B3F48" w:rsidRPr="00CC2EFD" w:rsidRDefault="009B3F48" w:rsidP="00CC2EF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C2EFD">
              <w:rPr>
                <w:rFonts w:ascii="Times New Roman" w:hAnsi="Times New Roman"/>
                <w:sz w:val="28"/>
                <w:szCs w:val="28"/>
              </w:rPr>
              <w:t xml:space="preserve">Средний балл по школе </w:t>
            </w:r>
          </w:p>
        </w:tc>
        <w:tc>
          <w:tcPr>
            <w:tcW w:w="1696" w:type="dxa"/>
          </w:tcPr>
          <w:p w:rsidR="009B3F48" w:rsidRPr="00CC2EFD" w:rsidRDefault="009B3F48" w:rsidP="00CC2EF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C2EFD">
              <w:rPr>
                <w:rFonts w:ascii="Times New Roman" w:hAnsi="Times New Roman"/>
                <w:sz w:val="28"/>
                <w:szCs w:val="28"/>
              </w:rPr>
              <w:t>Средний балл по г</w:t>
            </w:r>
            <w:r w:rsidRPr="00CC2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2EFD">
              <w:rPr>
                <w:rFonts w:ascii="Times New Roman" w:hAnsi="Times New Roman"/>
                <w:sz w:val="28"/>
                <w:szCs w:val="28"/>
              </w:rPr>
              <w:t>роду</w:t>
            </w:r>
          </w:p>
        </w:tc>
        <w:tc>
          <w:tcPr>
            <w:tcW w:w="1701" w:type="dxa"/>
          </w:tcPr>
          <w:p w:rsidR="009B3F48" w:rsidRPr="00CC2EFD" w:rsidRDefault="009B3F48" w:rsidP="00CC2EF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C2EFD">
              <w:rPr>
                <w:rFonts w:ascii="Times New Roman" w:hAnsi="Times New Roman"/>
                <w:sz w:val="28"/>
                <w:szCs w:val="28"/>
              </w:rPr>
              <w:t>Средний балл по краю</w:t>
            </w:r>
          </w:p>
        </w:tc>
      </w:tr>
      <w:tr w:rsidR="009B3F48" w:rsidRPr="001025CF" w:rsidTr="0083398B">
        <w:tc>
          <w:tcPr>
            <w:tcW w:w="1134" w:type="dxa"/>
          </w:tcPr>
          <w:p w:rsidR="009B3F48" w:rsidRPr="00CC2EFD" w:rsidRDefault="009B3F48" w:rsidP="00CC2EF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C2EF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74" w:type="dxa"/>
          </w:tcPr>
          <w:p w:rsidR="009B3F48" w:rsidRPr="00CC2EFD" w:rsidRDefault="009B3F48" w:rsidP="00CC2EF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C2EF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91" w:type="dxa"/>
          </w:tcPr>
          <w:p w:rsidR="009B3F48" w:rsidRPr="00CC2EFD" w:rsidRDefault="009B3F48" w:rsidP="00CC2EF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C2EFD">
              <w:rPr>
                <w:rFonts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696" w:type="dxa"/>
          </w:tcPr>
          <w:p w:rsidR="009B3F48" w:rsidRPr="00CC2EFD" w:rsidRDefault="009B3F48" w:rsidP="00CC2EF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F48" w:rsidRPr="00CC2EFD" w:rsidRDefault="009B3F48" w:rsidP="00CC2EF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4C2" w:rsidRDefault="003634C2" w:rsidP="00D7705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B3F48" w:rsidRPr="00882EA7" w:rsidRDefault="009B3F48" w:rsidP="009B3F4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характеристика КИМ по математике (профиль)</w:t>
      </w:r>
    </w:p>
    <w:p w:rsidR="009B3F48" w:rsidRDefault="009B3F48" w:rsidP="009B3F48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9B3F48" w:rsidRDefault="009B3F48" w:rsidP="009B3F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7CFF">
        <w:rPr>
          <w:sz w:val="28"/>
          <w:szCs w:val="28"/>
        </w:rPr>
        <w:t>Работа состояла из 12 заданий с кратким ответом и 7 заданий с развернутым ответом.  На выполнение работы отводится 3 ч 55мин.</w:t>
      </w:r>
    </w:p>
    <w:p w:rsidR="009B3F48" w:rsidRDefault="009B3F48" w:rsidP="009B3F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583"/>
      </w:tblGrid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7FA">
              <w:rPr>
                <w:rFonts w:ascii="Times New Roman" w:hAnsi="Times New Roman"/>
                <w:b/>
                <w:sz w:val="28"/>
                <w:szCs w:val="28"/>
              </w:rPr>
              <w:t>№ Зад</w:t>
            </w:r>
            <w:r w:rsidRPr="00D227F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227FA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7FA">
              <w:rPr>
                <w:rFonts w:ascii="Times New Roman" w:hAnsi="Times New Roman"/>
                <w:b/>
                <w:sz w:val="28"/>
                <w:szCs w:val="28"/>
              </w:rPr>
              <w:t>Тематика заданий</w:t>
            </w:r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A267FB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9B3F48" w:rsidRPr="00D227FA">
                <w:rPr>
                  <w:rFonts w:ascii="Times New Roman" w:hAnsi="Times New Roman"/>
                  <w:sz w:val="28"/>
                  <w:szCs w:val="28"/>
                </w:rPr>
                <w:t>Про</w:t>
              </w:r>
              <w:r w:rsidR="009B3F48" w:rsidRPr="00D227FA">
                <w:rPr>
                  <w:rFonts w:ascii="Times New Roman" w:hAnsi="Times New Roman"/>
                  <w:sz w:val="28"/>
                  <w:szCs w:val="28"/>
                </w:rPr>
                <w:softHyphen/>
                <w:t>стей</w:t>
              </w:r>
              <w:r w:rsidR="009B3F48" w:rsidRPr="00D227FA">
                <w:rPr>
                  <w:rFonts w:ascii="Times New Roman" w:hAnsi="Times New Roman"/>
                  <w:sz w:val="28"/>
                  <w:szCs w:val="28"/>
                </w:rPr>
                <w:softHyphen/>
                <w:t>шие текстовые задачи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A267FB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9B3F48" w:rsidRPr="00D227FA">
                <w:rPr>
                  <w:rFonts w:ascii="Times New Roman" w:hAnsi="Times New Roman"/>
                  <w:sz w:val="28"/>
                  <w:szCs w:val="28"/>
                </w:rPr>
                <w:t>Чтение графиков и диаграмм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A267FB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9B3F48" w:rsidRPr="00D227FA">
                <w:rPr>
                  <w:rFonts w:ascii="Times New Roman" w:hAnsi="Times New Roman"/>
                  <w:sz w:val="28"/>
                  <w:szCs w:val="28"/>
                </w:rPr>
                <w:t>Квадратная решётка, координатная плоскость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A267FB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9B3F48" w:rsidRPr="00D227FA">
                <w:rPr>
                  <w:rFonts w:ascii="Times New Roman" w:hAnsi="Times New Roman"/>
                  <w:sz w:val="28"/>
                  <w:szCs w:val="28"/>
                </w:rPr>
                <w:t>Начала теории вероятностей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A267FB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9B3F48" w:rsidRPr="00D227FA">
                <w:rPr>
                  <w:rFonts w:ascii="Times New Roman" w:hAnsi="Times New Roman"/>
                  <w:sz w:val="28"/>
                  <w:szCs w:val="28"/>
                </w:rPr>
                <w:t>Простейшие уравнения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A267FB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9B3F48" w:rsidRPr="00D227FA">
                <w:rPr>
                  <w:rFonts w:ascii="Times New Roman" w:hAnsi="Times New Roman"/>
                  <w:sz w:val="28"/>
                  <w:szCs w:val="28"/>
                </w:rPr>
                <w:t>Планиметрия: задачи, связанные с углами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A267FB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9B3F48" w:rsidRPr="00D227FA">
                <w:rPr>
                  <w:rFonts w:ascii="Times New Roman" w:hAnsi="Times New Roman"/>
                  <w:sz w:val="28"/>
                  <w:szCs w:val="28"/>
                </w:rPr>
                <w:t>Применение производной</w:t>
              </w:r>
            </w:hyperlink>
            <w:r w:rsidR="009B3F48" w:rsidRPr="00D227FA">
              <w:rPr>
                <w:rFonts w:ascii="Times New Roman" w:hAnsi="Times New Roman"/>
                <w:sz w:val="28"/>
                <w:szCs w:val="28"/>
              </w:rPr>
              <w:t xml:space="preserve"> к исследованию функции</w:t>
            </w:r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A267FB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9B3F48" w:rsidRPr="00D227FA">
                <w:rPr>
                  <w:rFonts w:ascii="Times New Roman" w:hAnsi="Times New Roman"/>
                  <w:sz w:val="28"/>
                  <w:szCs w:val="28"/>
                </w:rPr>
                <w:t>Стереометрия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A267FB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9B3F48" w:rsidRPr="00D227FA">
                <w:rPr>
                  <w:rFonts w:ascii="Times New Roman" w:hAnsi="Times New Roman"/>
                  <w:sz w:val="28"/>
                  <w:szCs w:val="28"/>
                </w:rPr>
                <w:t>Вычисления и преобразования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A267FB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9B3F48" w:rsidRPr="00D227FA">
                <w:rPr>
                  <w:rFonts w:ascii="Times New Roman" w:hAnsi="Times New Roman"/>
                  <w:sz w:val="28"/>
                  <w:szCs w:val="28"/>
                </w:rPr>
                <w:t>Задачи с прикладным содержанием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A267FB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9B3F48" w:rsidRPr="00D227FA">
                <w:rPr>
                  <w:rFonts w:ascii="Times New Roman" w:hAnsi="Times New Roman"/>
                  <w:sz w:val="28"/>
                  <w:szCs w:val="28"/>
                </w:rPr>
                <w:t>Текстовые задачи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A267FB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9B3F48" w:rsidRPr="00D227FA">
                <w:rPr>
                  <w:rFonts w:ascii="Times New Roman" w:hAnsi="Times New Roman"/>
                  <w:sz w:val="28"/>
                  <w:szCs w:val="28"/>
                </w:rPr>
                <w:t>Наибольшее и наименьшее значение функций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9B3F48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(С</w:t>
            </w:r>
            <w:proofErr w:type="gramStart"/>
            <w:r w:rsidRPr="00D227FA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227FA">
              <w:rPr>
                <w:rFonts w:ascii="Times New Roman" w:hAnsi="Times New Roman"/>
                <w:sz w:val="28"/>
                <w:szCs w:val="28"/>
              </w:rPr>
              <w:t>).</w:t>
            </w:r>
            <w:hyperlink r:id="rId24" w:history="1">
              <w:r w:rsidRPr="00D227FA">
                <w:rPr>
                  <w:rFonts w:ascii="Times New Roman" w:hAnsi="Times New Roman"/>
                  <w:sz w:val="28"/>
                  <w:szCs w:val="28"/>
                </w:rPr>
                <w:t>Уравнения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9B3F48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(C2).</w:t>
            </w:r>
            <w:hyperlink r:id="rId25" w:history="1">
              <w:r w:rsidRPr="00D227FA">
                <w:rPr>
                  <w:rFonts w:ascii="Times New Roman" w:hAnsi="Times New Roman"/>
                  <w:sz w:val="28"/>
                  <w:szCs w:val="28"/>
                </w:rPr>
                <w:t>Стереометрическая задача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9B3F48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(C3).</w:t>
            </w:r>
            <w:hyperlink r:id="rId26" w:history="1">
              <w:r w:rsidRPr="00D227FA">
                <w:rPr>
                  <w:rFonts w:ascii="Times New Roman" w:hAnsi="Times New Roman"/>
                  <w:sz w:val="28"/>
                  <w:szCs w:val="28"/>
                </w:rPr>
                <w:t>Неравенства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9B3F48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(C4).</w:t>
            </w:r>
            <w:hyperlink r:id="rId27" w:history="1">
              <w:r w:rsidRPr="00D227FA">
                <w:rPr>
                  <w:rFonts w:ascii="Times New Roman" w:hAnsi="Times New Roman"/>
                  <w:sz w:val="28"/>
                  <w:szCs w:val="28"/>
                </w:rPr>
                <w:t>Планиметрическая задача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9B3F48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(C5).</w:t>
            </w:r>
            <w:hyperlink r:id="rId28" w:history="1">
              <w:r w:rsidRPr="00D227FA">
                <w:rPr>
                  <w:rFonts w:ascii="Times New Roman" w:hAnsi="Times New Roman"/>
                  <w:sz w:val="28"/>
                  <w:szCs w:val="28"/>
                </w:rPr>
                <w:t>Финансовая математика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9B3F48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(C6).</w:t>
            </w:r>
            <w:hyperlink r:id="rId29" w:history="1">
              <w:r w:rsidRPr="00D227FA">
                <w:rPr>
                  <w:rFonts w:ascii="Times New Roman" w:hAnsi="Times New Roman"/>
                  <w:sz w:val="28"/>
                  <w:szCs w:val="28"/>
                </w:rPr>
                <w:t>Задача с параметром</w:t>
              </w:r>
            </w:hyperlink>
          </w:p>
        </w:tc>
      </w:tr>
      <w:tr w:rsidR="009B3F48" w:rsidRPr="00F86986" w:rsidTr="00276BDD">
        <w:trPr>
          <w:jc w:val="center"/>
        </w:trPr>
        <w:tc>
          <w:tcPr>
            <w:tcW w:w="1526" w:type="dxa"/>
            <w:shd w:val="clear" w:color="auto" w:fill="auto"/>
          </w:tcPr>
          <w:p w:rsidR="009B3F48" w:rsidRPr="00D227FA" w:rsidRDefault="009B3F48" w:rsidP="0083398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83" w:type="dxa"/>
            <w:shd w:val="clear" w:color="auto" w:fill="auto"/>
          </w:tcPr>
          <w:p w:rsidR="009B3F48" w:rsidRPr="00D227FA" w:rsidRDefault="009B3F48" w:rsidP="0083398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(C7).</w:t>
            </w:r>
            <w:hyperlink r:id="rId30" w:history="1">
              <w:r w:rsidRPr="00D227FA">
                <w:rPr>
                  <w:rFonts w:ascii="Times New Roman" w:hAnsi="Times New Roman"/>
                  <w:sz w:val="28"/>
                  <w:szCs w:val="28"/>
                </w:rPr>
                <w:t>Числа и их свойства</w:t>
              </w:r>
            </w:hyperlink>
          </w:p>
        </w:tc>
      </w:tr>
    </w:tbl>
    <w:p w:rsidR="009B3F48" w:rsidRDefault="009B3F48" w:rsidP="009B3F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012A" w:rsidRDefault="009B3F48" w:rsidP="009B3F4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82EA7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ивность</w:t>
      </w:r>
      <w:r w:rsidRPr="00882EA7">
        <w:rPr>
          <w:b/>
          <w:sz w:val="28"/>
          <w:szCs w:val="28"/>
        </w:rPr>
        <w:t xml:space="preserve"> учащихся</w:t>
      </w:r>
    </w:p>
    <w:p w:rsidR="00E1012A" w:rsidRDefault="00E1012A" w:rsidP="00E1012A">
      <w:pPr>
        <w:rPr>
          <w:sz w:val="28"/>
          <w:szCs w:val="28"/>
        </w:rPr>
      </w:pPr>
    </w:p>
    <w:p w:rsidR="009B3F48" w:rsidRPr="00E1012A" w:rsidRDefault="00E1012A" w:rsidP="00E1012A">
      <w:pPr>
        <w:tabs>
          <w:tab w:val="left" w:pos="161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B3F48" w:rsidRDefault="009B3F48" w:rsidP="009B3F4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C9175B">
        <w:rPr>
          <w:b/>
          <w:bCs/>
          <w:noProof/>
          <w:sz w:val="28"/>
          <w:szCs w:val="28"/>
        </w:rPr>
        <w:drawing>
          <wp:inline distT="0" distB="0" distL="0" distR="0">
            <wp:extent cx="4829175" cy="2057400"/>
            <wp:effectExtent l="19050" t="0" r="9525" b="0"/>
            <wp:docPr id="2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B3F48" w:rsidRDefault="009B3F48" w:rsidP="009B3F4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9B3F48" w:rsidRDefault="009B3F48" w:rsidP="009B3F4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495066" w:rsidRDefault="00495066" w:rsidP="009B3F4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495066" w:rsidRDefault="00495066" w:rsidP="009B3F4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495066" w:rsidRDefault="00495066" w:rsidP="009B3F4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495066" w:rsidRDefault="00495066" w:rsidP="009B3F4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9B3F48" w:rsidRDefault="009B3F48" w:rsidP="009B3F4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457CFF">
        <w:rPr>
          <w:b/>
          <w:bCs/>
          <w:sz w:val="28"/>
          <w:szCs w:val="28"/>
        </w:rPr>
        <w:t>Процент выполнения заданий выпускниками</w:t>
      </w:r>
    </w:p>
    <w:p w:rsidR="009B3F48" w:rsidRDefault="009B3F48" w:rsidP="009B3F4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9B3F48" w:rsidRDefault="009B3F48" w:rsidP="009B3F4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B3F48" w:rsidRPr="00457CFF" w:rsidRDefault="009B3F48" w:rsidP="009B3F4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9B3F48" w:rsidRPr="008C4C55" w:rsidRDefault="009B3F48" w:rsidP="009B3F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4C55">
        <w:rPr>
          <w:b/>
          <w:bCs/>
          <w:sz w:val="28"/>
          <w:szCs w:val="28"/>
        </w:rPr>
        <w:t>Низкие результаты выполнения заданий:</w:t>
      </w:r>
    </w:p>
    <w:p w:rsidR="009B3F48" w:rsidRDefault="009B3F48" w:rsidP="009B3F4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B3F48" w:rsidRPr="008C4C55" w:rsidRDefault="009B3F48" w:rsidP="009B3F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Из диаграммы видно, что все учащиеся не справились с заданиями 14,16,18. Вызвали затруднения задания 6,7, 8,12.</w:t>
      </w:r>
    </w:p>
    <w:p w:rsidR="009B3F48" w:rsidRDefault="009B3F48" w:rsidP="009B3F4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№6 </w:t>
      </w:r>
      <w:r>
        <w:rPr>
          <w:i/>
          <w:iCs/>
          <w:sz w:val="28"/>
          <w:szCs w:val="28"/>
        </w:rPr>
        <w:t xml:space="preserve">Умение выполнять действия с геометрическими фигурами, координатами и векторами (планиметрия) </w:t>
      </w:r>
    </w:p>
    <w:p w:rsidR="009B3F48" w:rsidRDefault="009B3F48" w:rsidP="009B3F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учащихся наблюдается пробел в знаниях по темам «Вписанные и центральные углы», «Свойства дуг окружности», некоторые учащиеся не смогли «прочитать» чертеж и «увидеть» свойство вписанного угла. </w:t>
      </w:r>
    </w:p>
    <w:p w:rsidR="009B3F48" w:rsidRDefault="009B3F48" w:rsidP="009B3F4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№8 </w:t>
      </w:r>
      <w:r>
        <w:rPr>
          <w:i/>
          <w:iCs/>
          <w:sz w:val="28"/>
          <w:szCs w:val="28"/>
        </w:rPr>
        <w:t xml:space="preserve">Умение выполнять действия с геометрическими фигурами (стереометрия) </w:t>
      </w:r>
    </w:p>
    <w:p w:rsidR="009B3F48" w:rsidRDefault="009B3F48" w:rsidP="009B3F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 учащихся наблюдается пробел в знаниях по темам «Пирамида», «Объём пирам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ды», некоторые учащиеся не смогли «прочитать» чертеж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вспомнить свойство объёмов подобных фигур. </w:t>
      </w:r>
    </w:p>
    <w:p w:rsidR="009B3F48" w:rsidRDefault="009B3F48" w:rsidP="009B3F48">
      <w:pPr>
        <w:pStyle w:val="Default"/>
        <w:jc w:val="both"/>
        <w:rPr>
          <w:i/>
          <w:sz w:val="28"/>
          <w:szCs w:val="28"/>
        </w:rPr>
      </w:pPr>
      <w:r w:rsidRPr="0046602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7  </w:t>
      </w:r>
      <w:r>
        <w:rPr>
          <w:i/>
          <w:sz w:val="28"/>
          <w:szCs w:val="28"/>
        </w:rPr>
        <w:t>Умение выполнять действия с функциями.</w:t>
      </w:r>
    </w:p>
    <w:p w:rsidR="009B3F48" w:rsidRPr="00C56C8D" w:rsidRDefault="009B3F48" w:rsidP="009B3F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Геометрический и физический смысл производной, связь между графиком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и производной у учащихся вызывает затруднение</w:t>
      </w:r>
    </w:p>
    <w:p w:rsidR="009B3F48" w:rsidRDefault="009B3F48" w:rsidP="009B3F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№12 </w:t>
      </w:r>
      <w:r>
        <w:rPr>
          <w:i/>
          <w:sz w:val="28"/>
          <w:szCs w:val="28"/>
        </w:rPr>
        <w:t>Умение выполнять действия с функциями</w:t>
      </w:r>
      <w:r>
        <w:rPr>
          <w:sz w:val="28"/>
          <w:szCs w:val="28"/>
        </w:rPr>
        <w:t>. Нахождение точки минимума (максимума) функции с помощью производной недостаточно хорошо отработа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задания. </w:t>
      </w:r>
    </w:p>
    <w:p w:rsidR="009B3F48" w:rsidRDefault="009B3F48" w:rsidP="009B3F4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9B3F48" w:rsidRDefault="009B3F48" w:rsidP="009B3F4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4D6E">
        <w:rPr>
          <w:b/>
          <w:bCs/>
          <w:sz w:val="28"/>
          <w:szCs w:val="28"/>
        </w:rPr>
        <w:t>Выводы:</w:t>
      </w:r>
    </w:p>
    <w:p w:rsidR="009B3F48" w:rsidRPr="00C9175B" w:rsidRDefault="009B3F48" w:rsidP="009B3F48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C9175B">
        <w:rPr>
          <w:sz w:val="28"/>
          <w:szCs w:val="28"/>
          <w:shd w:val="clear" w:color="auto" w:fill="FFFFFF" w:themeFill="background1"/>
        </w:rPr>
        <w:t>Полученные данные позволяют сделать вывод о том, что основные комп</w:t>
      </w:r>
      <w:r w:rsidRPr="00C9175B">
        <w:rPr>
          <w:sz w:val="28"/>
          <w:szCs w:val="28"/>
          <w:shd w:val="clear" w:color="auto" w:fill="FFFFFF" w:themeFill="background1"/>
        </w:rPr>
        <w:t>о</w:t>
      </w:r>
      <w:r w:rsidRPr="00C9175B">
        <w:rPr>
          <w:sz w:val="28"/>
          <w:szCs w:val="28"/>
          <w:shd w:val="clear" w:color="auto" w:fill="FFFFFF" w:themeFill="background1"/>
        </w:rPr>
        <w:t>ненты содержания математического образования на базовом уровне освоили все школьники</w:t>
      </w:r>
      <w:r w:rsidRPr="00C9175B">
        <w:rPr>
          <w:sz w:val="28"/>
          <w:szCs w:val="28"/>
        </w:rPr>
        <w:t>, благодаря интенсивной системе подготовки к ЕГЭ, включающую в с</w:t>
      </w:r>
      <w:r w:rsidRPr="00C9175B">
        <w:rPr>
          <w:sz w:val="28"/>
          <w:szCs w:val="28"/>
        </w:rPr>
        <w:t>е</w:t>
      </w:r>
      <w:r w:rsidRPr="00C9175B">
        <w:rPr>
          <w:sz w:val="28"/>
          <w:szCs w:val="28"/>
        </w:rPr>
        <w:t>бя не только уроки, но и индивидуально-групповые занятия, индивидуальную р</w:t>
      </w:r>
      <w:r w:rsidRPr="00C9175B">
        <w:rPr>
          <w:sz w:val="28"/>
          <w:szCs w:val="28"/>
        </w:rPr>
        <w:t>а</w:t>
      </w:r>
      <w:r w:rsidRPr="00C9175B">
        <w:rPr>
          <w:sz w:val="28"/>
          <w:szCs w:val="28"/>
        </w:rPr>
        <w:t>боту со слабоуспевающими учениками, проводимую учите</w:t>
      </w:r>
      <w:r>
        <w:rPr>
          <w:sz w:val="28"/>
          <w:szCs w:val="28"/>
        </w:rPr>
        <w:t>лем</w:t>
      </w:r>
      <w:r w:rsidRPr="00C9175B">
        <w:rPr>
          <w:sz w:val="28"/>
          <w:szCs w:val="28"/>
        </w:rPr>
        <w:t>. Это является, н</w:t>
      </w:r>
      <w:r w:rsidRPr="00C9175B">
        <w:rPr>
          <w:sz w:val="28"/>
          <w:szCs w:val="28"/>
        </w:rPr>
        <w:t>е</w:t>
      </w:r>
      <w:r w:rsidRPr="00C9175B">
        <w:rPr>
          <w:sz w:val="28"/>
          <w:szCs w:val="28"/>
        </w:rPr>
        <w:t>сомненно, положительным результатом единого государственного экзамена и св</w:t>
      </w:r>
      <w:r w:rsidRPr="00C9175B">
        <w:rPr>
          <w:sz w:val="28"/>
          <w:szCs w:val="28"/>
        </w:rPr>
        <w:t>и</w:t>
      </w:r>
      <w:r w:rsidRPr="00C9175B">
        <w:rPr>
          <w:sz w:val="28"/>
          <w:szCs w:val="28"/>
        </w:rPr>
        <w:t xml:space="preserve">детельствует о достаточно высоком уровне обучения математике. </w:t>
      </w:r>
      <w:r w:rsidRPr="00C9175B">
        <w:rPr>
          <w:sz w:val="28"/>
          <w:szCs w:val="28"/>
          <w:shd w:val="clear" w:color="auto" w:fill="FFFFFF" w:themeFill="background1"/>
        </w:rPr>
        <w:t>Тем не менее,  подробный анализ результатов по математике профильного уровня показал, что в подготовке учащихся к ЕГЭ имеются недоработки. Выявлены наиболее типичные ошибки учащихся, на которые учителю необходимо обратить внимание в новом учебном году.</w:t>
      </w:r>
    </w:p>
    <w:p w:rsidR="009B3F48" w:rsidRDefault="009B3F48" w:rsidP="009B3F4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/>
          <w:sz w:val="24"/>
          <w:szCs w:val="24"/>
        </w:rPr>
      </w:pPr>
    </w:p>
    <w:p w:rsidR="009B3F48" w:rsidRPr="00DA0F04" w:rsidRDefault="009B3F48" w:rsidP="009B3F48">
      <w:pPr>
        <w:autoSpaceDE w:val="0"/>
        <w:autoSpaceDN w:val="0"/>
        <w:adjustRightInd w:val="0"/>
        <w:rPr>
          <w:b/>
          <w:sz w:val="28"/>
          <w:szCs w:val="28"/>
        </w:rPr>
      </w:pPr>
      <w:r w:rsidRPr="00C9175B">
        <w:rPr>
          <w:b/>
          <w:sz w:val="28"/>
          <w:szCs w:val="28"/>
        </w:rPr>
        <w:t>Р</w:t>
      </w:r>
      <w:r w:rsidRPr="00103EA4">
        <w:rPr>
          <w:b/>
          <w:sz w:val="28"/>
          <w:szCs w:val="28"/>
        </w:rPr>
        <w:t xml:space="preserve">екомендации: </w:t>
      </w:r>
      <w:r w:rsidRPr="00103EA4">
        <w:rPr>
          <w:sz w:val="28"/>
          <w:szCs w:val="28"/>
        </w:rPr>
        <w:t xml:space="preserve"> </w:t>
      </w:r>
    </w:p>
    <w:p w:rsidR="009B3F48" w:rsidRPr="00103EA4" w:rsidRDefault="009B3F48" w:rsidP="009B3F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EA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уделить повышенное </w:t>
      </w:r>
      <w:r w:rsidRPr="00103EA4">
        <w:rPr>
          <w:sz w:val="28"/>
          <w:szCs w:val="28"/>
        </w:rPr>
        <w:t xml:space="preserve"> внимание </w:t>
      </w:r>
      <w:r>
        <w:rPr>
          <w:sz w:val="28"/>
          <w:szCs w:val="28"/>
        </w:rPr>
        <w:t>изучению</w:t>
      </w:r>
      <w:r w:rsidRPr="00103EA4">
        <w:rPr>
          <w:sz w:val="28"/>
          <w:szCs w:val="28"/>
        </w:rPr>
        <w:t xml:space="preserve"> геометрию с начала 7 класса, т.к. </w:t>
      </w:r>
      <w:r>
        <w:rPr>
          <w:sz w:val="28"/>
          <w:szCs w:val="28"/>
        </w:rPr>
        <w:t xml:space="preserve">большие  пробелы в решении </w:t>
      </w:r>
      <w:r w:rsidRPr="00103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 по </w:t>
      </w:r>
      <w:r w:rsidRPr="00103EA4">
        <w:rPr>
          <w:sz w:val="28"/>
          <w:szCs w:val="28"/>
        </w:rPr>
        <w:t xml:space="preserve"> планиметрии</w:t>
      </w:r>
      <w:r>
        <w:rPr>
          <w:sz w:val="28"/>
          <w:szCs w:val="28"/>
        </w:rPr>
        <w:t xml:space="preserve"> и стереометрии</w:t>
      </w:r>
      <w:r w:rsidRPr="00103EA4">
        <w:rPr>
          <w:sz w:val="28"/>
          <w:szCs w:val="28"/>
        </w:rPr>
        <w:t xml:space="preserve"> </w:t>
      </w:r>
    </w:p>
    <w:p w:rsidR="009B3F48" w:rsidRPr="00103EA4" w:rsidRDefault="009B3F48" w:rsidP="009B3F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EA4">
        <w:rPr>
          <w:sz w:val="28"/>
          <w:szCs w:val="28"/>
        </w:rPr>
        <w:t>- действия с функциями,</w:t>
      </w:r>
      <w:r>
        <w:rPr>
          <w:sz w:val="28"/>
          <w:szCs w:val="28"/>
        </w:rPr>
        <w:t xml:space="preserve"> применение производной к исследованию функции,</w:t>
      </w:r>
      <w:r w:rsidRPr="00103EA4">
        <w:rPr>
          <w:sz w:val="28"/>
          <w:szCs w:val="28"/>
        </w:rPr>
        <w:t xml:space="preserve"> нео</w:t>
      </w:r>
      <w:r w:rsidRPr="00103EA4">
        <w:rPr>
          <w:sz w:val="28"/>
          <w:szCs w:val="28"/>
        </w:rPr>
        <w:t>б</w:t>
      </w:r>
      <w:r w:rsidRPr="00103EA4">
        <w:rPr>
          <w:sz w:val="28"/>
          <w:szCs w:val="28"/>
        </w:rPr>
        <w:t xml:space="preserve">ходимо добиваться глубокого понимания алгоритма нахождения точек экстремума и четкого заучивания формул производных основных элементарных функций. </w:t>
      </w:r>
    </w:p>
    <w:p w:rsidR="009B3F48" w:rsidRPr="00103EA4" w:rsidRDefault="009B3F48" w:rsidP="009B3F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03EA4">
        <w:rPr>
          <w:sz w:val="28"/>
          <w:szCs w:val="28"/>
        </w:rPr>
        <w:t>- работать с открытым банком заданий по подготовке к ЕГЭ по математике, на са</w:t>
      </w:r>
      <w:r w:rsidRPr="00103EA4">
        <w:rPr>
          <w:sz w:val="28"/>
          <w:szCs w:val="28"/>
        </w:rPr>
        <w:t>й</w:t>
      </w:r>
      <w:r w:rsidRPr="00103EA4">
        <w:rPr>
          <w:sz w:val="28"/>
          <w:szCs w:val="28"/>
        </w:rPr>
        <w:t>те Дмитрия Гущина «Решу ЕГЭ».</w:t>
      </w:r>
    </w:p>
    <w:p w:rsidR="009B3F48" w:rsidRDefault="009B3F48" w:rsidP="009B3F4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/>
          <w:sz w:val="24"/>
          <w:szCs w:val="24"/>
        </w:rPr>
      </w:pPr>
    </w:p>
    <w:p w:rsidR="00BF2884" w:rsidRDefault="00BF2884" w:rsidP="009B3F4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BF2884" w:rsidRPr="00495066" w:rsidRDefault="00C9563E" w:rsidP="00495066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АНАЛИЗ </w:t>
      </w:r>
      <w:r w:rsidR="00BF2884" w:rsidRPr="00BF2884">
        <w:rPr>
          <w:b/>
          <w:sz w:val="28"/>
          <w:szCs w:val="28"/>
          <w:u w:val="single"/>
        </w:rPr>
        <w:t xml:space="preserve"> ЕГЭ по </w:t>
      </w:r>
      <w:r w:rsidR="00BF2884">
        <w:rPr>
          <w:b/>
          <w:sz w:val="28"/>
          <w:szCs w:val="28"/>
          <w:u w:val="single"/>
        </w:rPr>
        <w:t>русскому языку</w:t>
      </w:r>
    </w:p>
    <w:p w:rsidR="00BF2884" w:rsidRDefault="00BF2884" w:rsidP="00BF2884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2884" w:rsidRDefault="00BF2884" w:rsidP="00BF2884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544E9">
        <w:rPr>
          <w:rFonts w:ascii="Times New Roman" w:hAnsi="Times New Roman"/>
          <w:sz w:val="28"/>
          <w:szCs w:val="28"/>
        </w:rPr>
        <w:t xml:space="preserve">ЕГЭ по русскому языку сдавали </w:t>
      </w:r>
      <w:r>
        <w:rPr>
          <w:rFonts w:ascii="Times New Roman" w:hAnsi="Times New Roman"/>
          <w:sz w:val="28"/>
          <w:szCs w:val="28"/>
        </w:rPr>
        <w:t>31</w:t>
      </w:r>
      <w:r w:rsidRPr="00B544E9">
        <w:rPr>
          <w:rFonts w:ascii="Times New Roman" w:hAnsi="Times New Roman"/>
          <w:sz w:val="28"/>
          <w:szCs w:val="28"/>
        </w:rPr>
        <w:t xml:space="preserve"> учащихся 11</w:t>
      </w:r>
      <w:r>
        <w:rPr>
          <w:rFonts w:ascii="Times New Roman" w:hAnsi="Times New Roman"/>
          <w:sz w:val="28"/>
          <w:szCs w:val="28"/>
        </w:rPr>
        <w:t xml:space="preserve"> «А»  </w:t>
      </w:r>
      <w:r w:rsidRPr="00B544E9">
        <w:rPr>
          <w:rFonts w:ascii="Times New Roman" w:hAnsi="Times New Roman"/>
          <w:sz w:val="28"/>
          <w:szCs w:val="28"/>
        </w:rPr>
        <w:t xml:space="preserve"> класса. Все учащиеся успешно сдали обязательный экзамен, преодолев порог успешности в 24 балла. </w:t>
      </w:r>
      <w:proofErr w:type="gramStart"/>
      <w:r w:rsidRPr="00B544E9">
        <w:rPr>
          <w:rFonts w:ascii="Times New Roman" w:hAnsi="Times New Roman"/>
          <w:sz w:val="28"/>
          <w:szCs w:val="28"/>
        </w:rPr>
        <w:t>Предметная</w:t>
      </w:r>
      <w:proofErr w:type="gramEnd"/>
      <w:r w:rsidRPr="00B544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4E9">
        <w:rPr>
          <w:rFonts w:ascii="Times New Roman" w:hAnsi="Times New Roman"/>
          <w:sz w:val="28"/>
          <w:szCs w:val="28"/>
        </w:rPr>
        <w:t>обученность</w:t>
      </w:r>
      <w:proofErr w:type="spellEnd"/>
      <w:r w:rsidRPr="00B544E9">
        <w:rPr>
          <w:rFonts w:ascii="Times New Roman" w:hAnsi="Times New Roman"/>
          <w:sz w:val="28"/>
          <w:szCs w:val="28"/>
        </w:rPr>
        <w:t xml:space="preserve"> составила 100%. </w:t>
      </w:r>
      <w:r w:rsidRPr="00B544E9">
        <w:rPr>
          <w:rFonts w:ascii="Times New Roman" w:hAnsi="Times New Roman"/>
          <w:b/>
          <w:sz w:val="28"/>
          <w:szCs w:val="28"/>
        </w:rPr>
        <w:t xml:space="preserve">Средний тестовый балл </w:t>
      </w:r>
      <w:r w:rsidRPr="00B544E9">
        <w:rPr>
          <w:rFonts w:ascii="Times New Roman" w:hAnsi="Times New Roman"/>
          <w:sz w:val="28"/>
          <w:szCs w:val="28"/>
        </w:rPr>
        <w:t>единого гос</w:t>
      </w:r>
      <w:r w:rsidRPr="00B544E9">
        <w:rPr>
          <w:rFonts w:ascii="Times New Roman" w:hAnsi="Times New Roman"/>
          <w:sz w:val="28"/>
          <w:szCs w:val="28"/>
        </w:rPr>
        <w:t>у</w:t>
      </w:r>
      <w:r w:rsidRPr="00B544E9">
        <w:rPr>
          <w:rFonts w:ascii="Times New Roman" w:hAnsi="Times New Roman"/>
          <w:sz w:val="28"/>
          <w:szCs w:val="28"/>
        </w:rPr>
        <w:t>дарственного экзамена по русск</w:t>
      </w:r>
      <w:r>
        <w:rPr>
          <w:rFonts w:ascii="Times New Roman" w:hAnsi="Times New Roman"/>
          <w:sz w:val="28"/>
          <w:szCs w:val="28"/>
        </w:rPr>
        <w:t xml:space="preserve">ому языку по школе составил - </w:t>
      </w:r>
      <w:r w:rsidRPr="00BF2884">
        <w:rPr>
          <w:rFonts w:ascii="Times New Roman" w:hAnsi="Times New Roman"/>
          <w:b/>
          <w:sz w:val="28"/>
          <w:szCs w:val="28"/>
        </w:rPr>
        <w:t>69,6</w:t>
      </w:r>
      <w:r>
        <w:rPr>
          <w:rFonts w:ascii="Times New Roman" w:hAnsi="Times New Roman"/>
          <w:sz w:val="28"/>
          <w:szCs w:val="28"/>
        </w:rPr>
        <w:t>. Самый выс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кий тестовый балл - 91</w:t>
      </w:r>
      <w:r w:rsidRPr="00B544E9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Кутека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</w:t>
      </w:r>
      <w:r w:rsidRPr="00B544E9">
        <w:rPr>
          <w:rFonts w:ascii="Times New Roman" w:hAnsi="Times New Roman"/>
          <w:sz w:val="28"/>
          <w:szCs w:val="28"/>
        </w:rPr>
        <w:t>). Самый низкий тестовый балл 4</w:t>
      </w:r>
      <w:r>
        <w:rPr>
          <w:rFonts w:ascii="Times New Roman" w:hAnsi="Times New Roman"/>
          <w:sz w:val="28"/>
          <w:szCs w:val="28"/>
        </w:rPr>
        <w:t>6</w:t>
      </w:r>
      <w:r w:rsidRPr="00B544E9">
        <w:rPr>
          <w:rFonts w:ascii="Times New Roman" w:hAnsi="Times New Roman"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Спиченко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Полина).</w:t>
      </w:r>
    </w:p>
    <w:p w:rsidR="00276BDD" w:rsidRDefault="00276BDD" w:rsidP="00E1012A">
      <w:pPr>
        <w:pStyle w:val="ae"/>
        <w:rPr>
          <w:rFonts w:ascii="Times New Roman" w:hAnsi="Times New Roman"/>
          <w:b/>
          <w:sz w:val="28"/>
          <w:szCs w:val="28"/>
        </w:rPr>
      </w:pPr>
    </w:p>
    <w:p w:rsidR="00BF2884" w:rsidRDefault="00BF2884" w:rsidP="00BF2884">
      <w:pPr>
        <w:pStyle w:val="ae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Динамика</w:t>
      </w:r>
      <w:r w:rsidRPr="00B544E9">
        <w:rPr>
          <w:rFonts w:ascii="Times New Roman" w:hAnsi="Times New Roman"/>
          <w:b/>
          <w:sz w:val="28"/>
          <w:szCs w:val="28"/>
        </w:rPr>
        <w:t xml:space="preserve"> результатов ЕГЭ по русскому языку </w:t>
      </w:r>
    </w:p>
    <w:p w:rsidR="00BF2884" w:rsidRPr="00B544E9" w:rsidRDefault="00BF2884" w:rsidP="00BF2884">
      <w:pPr>
        <w:pStyle w:val="ae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941"/>
        <w:gridCol w:w="1617"/>
        <w:gridCol w:w="1701"/>
        <w:gridCol w:w="1701"/>
        <w:gridCol w:w="1701"/>
      </w:tblGrid>
      <w:tr w:rsidR="00BF2884" w:rsidRPr="00416A17" w:rsidTr="00D227FA">
        <w:trPr>
          <w:jc w:val="center"/>
        </w:trPr>
        <w:tc>
          <w:tcPr>
            <w:tcW w:w="941" w:type="dxa"/>
          </w:tcPr>
          <w:p w:rsidR="00BF2884" w:rsidRPr="00416A17" w:rsidRDefault="00416A17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F2884" w:rsidRPr="00416A17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1617" w:type="dxa"/>
          </w:tcPr>
          <w:p w:rsidR="00BF2884" w:rsidRPr="00416A17" w:rsidRDefault="00BF2884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16A17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701" w:type="dxa"/>
          </w:tcPr>
          <w:p w:rsidR="00BF2884" w:rsidRPr="00416A17" w:rsidRDefault="00BF2884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16A17">
              <w:rPr>
                <w:rFonts w:ascii="Times New Roman" w:hAnsi="Times New Roman"/>
                <w:sz w:val="28"/>
                <w:szCs w:val="28"/>
              </w:rPr>
              <w:t xml:space="preserve">Средний балл по школе </w:t>
            </w:r>
          </w:p>
        </w:tc>
        <w:tc>
          <w:tcPr>
            <w:tcW w:w="1701" w:type="dxa"/>
          </w:tcPr>
          <w:p w:rsidR="00BF2884" w:rsidRPr="00416A17" w:rsidRDefault="00BF2884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16A17">
              <w:rPr>
                <w:rFonts w:ascii="Times New Roman" w:hAnsi="Times New Roman"/>
                <w:sz w:val="28"/>
                <w:szCs w:val="28"/>
              </w:rPr>
              <w:t>Средний балл по г</w:t>
            </w:r>
            <w:r w:rsidRPr="00416A17">
              <w:rPr>
                <w:rFonts w:ascii="Times New Roman" w:hAnsi="Times New Roman"/>
                <w:sz w:val="28"/>
                <w:szCs w:val="28"/>
              </w:rPr>
              <w:t>о</w:t>
            </w:r>
            <w:r w:rsidRPr="00416A17">
              <w:rPr>
                <w:rFonts w:ascii="Times New Roman" w:hAnsi="Times New Roman"/>
                <w:sz w:val="28"/>
                <w:szCs w:val="28"/>
              </w:rPr>
              <w:t>роду</w:t>
            </w:r>
          </w:p>
        </w:tc>
        <w:tc>
          <w:tcPr>
            <w:tcW w:w="1701" w:type="dxa"/>
          </w:tcPr>
          <w:p w:rsidR="00BF2884" w:rsidRPr="00416A17" w:rsidRDefault="00BF2884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16A17">
              <w:rPr>
                <w:rFonts w:ascii="Times New Roman" w:hAnsi="Times New Roman"/>
                <w:sz w:val="28"/>
                <w:szCs w:val="28"/>
              </w:rPr>
              <w:t>Средний балл по краю</w:t>
            </w:r>
          </w:p>
        </w:tc>
      </w:tr>
      <w:tr w:rsidR="00BF2884" w:rsidRPr="00416A17" w:rsidTr="00D227FA">
        <w:trPr>
          <w:jc w:val="center"/>
        </w:trPr>
        <w:tc>
          <w:tcPr>
            <w:tcW w:w="941" w:type="dxa"/>
          </w:tcPr>
          <w:p w:rsidR="00BF2884" w:rsidRPr="00416A17" w:rsidRDefault="00BF2884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16A17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617" w:type="dxa"/>
          </w:tcPr>
          <w:p w:rsidR="00BF2884" w:rsidRPr="00416A17" w:rsidRDefault="00BF2884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16A1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BF2884" w:rsidRPr="00416A17" w:rsidRDefault="00BF2884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16A1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BF2884" w:rsidRPr="00416A17" w:rsidRDefault="00BF2884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884" w:rsidRPr="00416A17" w:rsidRDefault="00BF2884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884" w:rsidRPr="00416A17" w:rsidTr="00D227FA">
        <w:trPr>
          <w:jc w:val="center"/>
        </w:trPr>
        <w:tc>
          <w:tcPr>
            <w:tcW w:w="941" w:type="dxa"/>
          </w:tcPr>
          <w:p w:rsidR="00BF2884" w:rsidRPr="00416A17" w:rsidRDefault="00BF2884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16A1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617" w:type="dxa"/>
          </w:tcPr>
          <w:p w:rsidR="00BF2884" w:rsidRPr="00416A17" w:rsidRDefault="00BF2884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16A1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BF2884" w:rsidRPr="00416A17" w:rsidRDefault="009B3F48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16A17">
              <w:rPr>
                <w:rFonts w:ascii="Times New Roman" w:hAnsi="Times New Roman"/>
                <w:sz w:val="28"/>
                <w:szCs w:val="28"/>
              </w:rPr>
              <w:t>69,6</w:t>
            </w:r>
          </w:p>
        </w:tc>
        <w:tc>
          <w:tcPr>
            <w:tcW w:w="1701" w:type="dxa"/>
          </w:tcPr>
          <w:p w:rsidR="00BF2884" w:rsidRPr="00416A17" w:rsidRDefault="00BF2884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884" w:rsidRPr="00416A17" w:rsidRDefault="00BF2884" w:rsidP="00416A1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2884" w:rsidRDefault="00BF2884" w:rsidP="00BF28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F2884" w:rsidRDefault="00BF2884" w:rsidP="00BF2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6A17" w:rsidRPr="00D227FA" w:rsidRDefault="00BF2884" w:rsidP="00D227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</w:t>
      </w:r>
      <w:r w:rsidRPr="00882EA7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е</w:t>
      </w:r>
      <w:r w:rsidRPr="00882EA7">
        <w:rPr>
          <w:sz w:val="28"/>
          <w:szCs w:val="28"/>
        </w:rPr>
        <w:t>т сделать вывод о том, что основные компоненты содержания языкового образования</w:t>
      </w:r>
      <w:bookmarkStart w:id="0" w:name="_GoBack"/>
      <w:bookmarkEnd w:id="0"/>
      <w:r w:rsidRPr="00882EA7">
        <w:rPr>
          <w:sz w:val="28"/>
          <w:szCs w:val="28"/>
        </w:rPr>
        <w:t xml:space="preserve"> на базовом уровне освоили все </w:t>
      </w:r>
      <w:r>
        <w:rPr>
          <w:sz w:val="28"/>
          <w:szCs w:val="28"/>
        </w:rPr>
        <w:t>выпускники</w:t>
      </w:r>
      <w:r w:rsidRPr="00882EA7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Pr="00882EA7">
        <w:rPr>
          <w:sz w:val="28"/>
          <w:szCs w:val="28"/>
        </w:rPr>
        <w:t>ольшую роль в достижении выпускниками положительных результатов сыграла система подготовки к ЕГЭ, включающая в себя не только уроки, но и индивид</w:t>
      </w:r>
      <w:r w:rsidRPr="00882EA7">
        <w:rPr>
          <w:sz w:val="28"/>
          <w:szCs w:val="28"/>
        </w:rPr>
        <w:t>у</w:t>
      </w:r>
      <w:r w:rsidRPr="00882EA7">
        <w:rPr>
          <w:sz w:val="28"/>
          <w:szCs w:val="28"/>
        </w:rPr>
        <w:t>ально-групповые занятия, элективные курсы, индивидуальную работу со слабоу</w:t>
      </w:r>
      <w:r w:rsidRPr="00882EA7">
        <w:rPr>
          <w:sz w:val="28"/>
          <w:szCs w:val="28"/>
        </w:rPr>
        <w:t>с</w:t>
      </w:r>
      <w:r w:rsidR="00D227FA">
        <w:rPr>
          <w:sz w:val="28"/>
          <w:szCs w:val="28"/>
        </w:rPr>
        <w:t>певающими учениками.</w:t>
      </w:r>
    </w:p>
    <w:p w:rsidR="00416A17" w:rsidRDefault="00416A17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BF2884" w:rsidRDefault="00BF2884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82EA7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ивность</w:t>
      </w:r>
      <w:r w:rsidRPr="00882EA7">
        <w:rPr>
          <w:b/>
          <w:sz w:val="28"/>
          <w:szCs w:val="28"/>
        </w:rPr>
        <w:t xml:space="preserve"> учащихся</w:t>
      </w:r>
    </w:p>
    <w:p w:rsidR="00BF2884" w:rsidRDefault="00BF2884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29175" cy="23907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F2884" w:rsidRDefault="00BF2884" w:rsidP="00BF288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2884" w:rsidRDefault="00BF2884" w:rsidP="00BF288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2884" w:rsidRPr="00882EA7" w:rsidRDefault="00BF2884" w:rsidP="00BF288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характеристика КИМ по русскому языку</w:t>
      </w:r>
    </w:p>
    <w:p w:rsidR="00BF2884" w:rsidRPr="00882EA7" w:rsidRDefault="00BF2884" w:rsidP="00BF2884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2884" w:rsidRPr="0089317F" w:rsidRDefault="00BF2884" w:rsidP="00BF2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17F">
        <w:rPr>
          <w:sz w:val="28"/>
          <w:szCs w:val="28"/>
        </w:rPr>
        <w:t>Часть 1состояла из 24 заданий с выбором ответа и заданий с кратким отв</w:t>
      </w:r>
      <w:r w:rsidRPr="0089317F">
        <w:rPr>
          <w:sz w:val="28"/>
          <w:szCs w:val="28"/>
        </w:rPr>
        <w:t>е</w:t>
      </w:r>
      <w:r w:rsidRPr="0089317F">
        <w:rPr>
          <w:sz w:val="28"/>
          <w:szCs w:val="28"/>
        </w:rPr>
        <w:t xml:space="preserve">том, часть 2-задание с развернутым ответом. По уровню сложности: задания 1части - базовый и повышенный уровень, задания части 2- повышенный (сочинение). Максимальный балл за работу составил - </w:t>
      </w:r>
      <w:r>
        <w:rPr>
          <w:sz w:val="28"/>
          <w:szCs w:val="28"/>
        </w:rPr>
        <w:t>9</w:t>
      </w:r>
      <w:r w:rsidRPr="0089317F">
        <w:rPr>
          <w:sz w:val="28"/>
          <w:szCs w:val="28"/>
        </w:rPr>
        <w:t>1. Порог успешности – 24 балла.</w:t>
      </w:r>
    </w:p>
    <w:p w:rsidR="00BF2884" w:rsidRPr="0089317F" w:rsidRDefault="00BF2884" w:rsidP="00BF2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17F">
        <w:rPr>
          <w:sz w:val="28"/>
          <w:szCs w:val="28"/>
        </w:rPr>
        <w:t>Первая часть КИМ позволяет проверить умение анализировать микротекст, выделять основную информацию, вставлять пропущенные языковые единицы, о</w:t>
      </w:r>
      <w:r w:rsidRPr="0089317F">
        <w:rPr>
          <w:sz w:val="28"/>
          <w:szCs w:val="28"/>
        </w:rPr>
        <w:t>п</w:t>
      </w:r>
      <w:r w:rsidRPr="0089317F">
        <w:rPr>
          <w:sz w:val="28"/>
          <w:szCs w:val="28"/>
        </w:rPr>
        <w:t>ределять лексическое значение слова в контексте.</w:t>
      </w:r>
    </w:p>
    <w:p w:rsidR="00BF2884" w:rsidRPr="0089317F" w:rsidRDefault="00BF2884" w:rsidP="00BF2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17F">
        <w:rPr>
          <w:sz w:val="28"/>
          <w:szCs w:val="28"/>
        </w:rPr>
        <w:t>Формулировка заданий позволяет также проверить уровень внимания и</w:t>
      </w:r>
    </w:p>
    <w:p w:rsidR="00BF2884" w:rsidRPr="0089317F" w:rsidRDefault="00BF2884" w:rsidP="00BF28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17F">
        <w:rPr>
          <w:sz w:val="28"/>
          <w:szCs w:val="28"/>
        </w:rPr>
        <w:t>качество чтения выпускника, умение точно отвечать на поставленный вопрос, о</w:t>
      </w:r>
      <w:r w:rsidRPr="0089317F">
        <w:rPr>
          <w:sz w:val="28"/>
          <w:szCs w:val="28"/>
        </w:rPr>
        <w:t>б</w:t>
      </w:r>
      <w:r w:rsidRPr="0089317F">
        <w:rPr>
          <w:sz w:val="28"/>
          <w:szCs w:val="28"/>
        </w:rPr>
        <w:t>ращая внимание на шрифтовые выделения, графическое оформление задания, в том числе форму ответа: линия, табличка, клеточки и их количество.</w:t>
      </w:r>
      <w:r>
        <w:rPr>
          <w:sz w:val="28"/>
          <w:szCs w:val="28"/>
        </w:rPr>
        <w:t xml:space="preserve"> </w:t>
      </w:r>
      <w:r w:rsidRPr="0089317F">
        <w:rPr>
          <w:sz w:val="28"/>
          <w:szCs w:val="28"/>
        </w:rPr>
        <w:t>Задание №7 позволяет объективно оценить знания учащихся по грамматике.</w:t>
      </w:r>
      <w:r>
        <w:rPr>
          <w:sz w:val="28"/>
          <w:szCs w:val="28"/>
        </w:rPr>
        <w:tab/>
      </w:r>
      <w:r w:rsidRPr="0089317F">
        <w:rPr>
          <w:sz w:val="28"/>
          <w:szCs w:val="28"/>
        </w:rPr>
        <w:t>Задания по орф</w:t>
      </w:r>
      <w:r w:rsidRPr="0089317F">
        <w:rPr>
          <w:sz w:val="28"/>
          <w:szCs w:val="28"/>
        </w:rPr>
        <w:t>о</w:t>
      </w:r>
      <w:r w:rsidRPr="0089317F">
        <w:rPr>
          <w:sz w:val="28"/>
          <w:szCs w:val="28"/>
        </w:rPr>
        <w:t>графии и пунктуации направлены на поддержание уровня практической грамотн</w:t>
      </w:r>
      <w:r w:rsidRPr="0089317F">
        <w:rPr>
          <w:sz w:val="28"/>
          <w:szCs w:val="28"/>
        </w:rPr>
        <w:t>о</w:t>
      </w:r>
      <w:r w:rsidRPr="0089317F">
        <w:rPr>
          <w:sz w:val="28"/>
          <w:szCs w:val="28"/>
        </w:rPr>
        <w:t>сти, что очень важно на завершающем этапе обучения русскому языку.</w:t>
      </w:r>
      <w:r>
        <w:rPr>
          <w:sz w:val="28"/>
          <w:szCs w:val="28"/>
        </w:rPr>
        <w:t xml:space="preserve"> </w:t>
      </w:r>
      <w:r w:rsidRPr="0089317F">
        <w:rPr>
          <w:sz w:val="28"/>
          <w:szCs w:val="28"/>
        </w:rPr>
        <w:t>Текстовые задания, завершающих первую часть КИМ по русскому языку,</w:t>
      </w:r>
      <w:r>
        <w:rPr>
          <w:sz w:val="28"/>
          <w:szCs w:val="28"/>
        </w:rPr>
        <w:t xml:space="preserve"> </w:t>
      </w:r>
      <w:r w:rsidRPr="0089317F">
        <w:rPr>
          <w:sz w:val="28"/>
          <w:szCs w:val="28"/>
        </w:rPr>
        <w:t xml:space="preserve">отличается </w:t>
      </w:r>
      <w:proofErr w:type="gramStart"/>
      <w:r w:rsidRPr="0089317F">
        <w:rPr>
          <w:sz w:val="28"/>
          <w:szCs w:val="28"/>
        </w:rPr>
        <w:t>разн</w:t>
      </w:r>
      <w:r w:rsidRPr="0089317F">
        <w:rPr>
          <w:sz w:val="28"/>
          <w:szCs w:val="28"/>
        </w:rPr>
        <w:t>о</w:t>
      </w:r>
      <w:r w:rsidRPr="0089317F">
        <w:rPr>
          <w:sz w:val="28"/>
          <w:szCs w:val="28"/>
        </w:rPr>
        <w:t>образием</w:t>
      </w:r>
      <w:proofErr w:type="gramEnd"/>
      <w:r w:rsidRPr="0089317F">
        <w:rPr>
          <w:sz w:val="28"/>
          <w:szCs w:val="28"/>
        </w:rPr>
        <w:t xml:space="preserve"> и требуют от выпускника целого комплекса умений и глубоких знаний о типах речи, изобразительных средствах и лексических средствах выразительности.</w:t>
      </w:r>
    </w:p>
    <w:p w:rsidR="00BF2884" w:rsidRPr="00BF2884" w:rsidRDefault="00BF2884" w:rsidP="00BF2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17F">
        <w:rPr>
          <w:sz w:val="28"/>
          <w:szCs w:val="28"/>
        </w:rPr>
        <w:t xml:space="preserve">Вторая часть КИМ по русскому языку традиционно направлена на проверку умения писать сочинение по прочитанному тексту. Нужно отметить </w:t>
      </w:r>
      <w:proofErr w:type="spellStart"/>
      <w:r>
        <w:rPr>
          <w:sz w:val="28"/>
          <w:szCs w:val="28"/>
        </w:rPr>
        <w:t>увелечение</w:t>
      </w:r>
      <w:proofErr w:type="spellEnd"/>
      <w:r>
        <w:rPr>
          <w:sz w:val="28"/>
          <w:szCs w:val="28"/>
        </w:rPr>
        <w:t xml:space="preserve"> до 5 баллов</w:t>
      </w:r>
      <w:r w:rsidRPr="0089317F">
        <w:rPr>
          <w:sz w:val="28"/>
          <w:szCs w:val="28"/>
        </w:rPr>
        <w:t xml:space="preserve"> по критерию К</w:t>
      </w:r>
      <w:proofErr w:type="gramStart"/>
      <w:r w:rsidRPr="0089317F">
        <w:rPr>
          <w:sz w:val="28"/>
          <w:szCs w:val="28"/>
        </w:rPr>
        <w:t>2</w:t>
      </w:r>
      <w:proofErr w:type="gramEnd"/>
      <w:r w:rsidRPr="0089317F">
        <w:rPr>
          <w:sz w:val="28"/>
          <w:szCs w:val="28"/>
        </w:rPr>
        <w:t xml:space="preserve"> (комментарий). Это уточнение критерия позволяет обр</w:t>
      </w:r>
      <w:r w:rsidRPr="0089317F">
        <w:rPr>
          <w:sz w:val="28"/>
          <w:szCs w:val="28"/>
        </w:rPr>
        <w:t>а</w:t>
      </w:r>
      <w:r w:rsidRPr="0089317F">
        <w:rPr>
          <w:sz w:val="28"/>
          <w:szCs w:val="28"/>
        </w:rPr>
        <w:t xml:space="preserve">тить внимание учащихся на умение строить письменное </w:t>
      </w:r>
      <w:proofErr w:type="spellStart"/>
      <w:r w:rsidRPr="0089317F">
        <w:rPr>
          <w:sz w:val="28"/>
          <w:szCs w:val="28"/>
        </w:rPr>
        <w:t>аргументативное</w:t>
      </w:r>
      <w:proofErr w:type="spellEnd"/>
      <w:r w:rsidRPr="0089317F">
        <w:rPr>
          <w:sz w:val="28"/>
          <w:szCs w:val="28"/>
        </w:rPr>
        <w:t xml:space="preserve"> высказ</w:t>
      </w:r>
      <w:r w:rsidRPr="0089317F">
        <w:rPr>
          <w:sz w:val="28"/>
          <w:szCs w:val="28"/>
        </w:rPr>
        <w:t>ы</w:t>
      </w:r>
      <w:r w:rsidRPr="0089317F">
        <w:rPr>
          <w:sz w:val="28"/>
          <w:szCs w:val="28"/>
        </w:rPr>
        <w:t>вание, приводя конкретные примеры из исходного текста. Также здесь ясно пр</w:t>
      </w:r>
      <w:r w:rsidRPr="0089317F">
        <w:rPr>
          <w:sz w:val="28"/>
          <w:szCs w:val="28"/>
        </w:rPr>
        <w:t>о</w:t>
      </w:r>
      <w:r w:rsidRPr="0089317F">
        <w:rPr>
          <w:sz w:val="28"/>
          <w:szCs w:val="28"/>
        </w:rPr>
        <w:t>сматривается преемственность в обучении и подготовке к итоговой аттестации в форматах ОГЭ и ЕГЭ по русскому языку.</w:t>
      </w:r>
    </w:p>
    <w:p w:rsidR="00D227FA" w:rsidRDefault="00D227FA" w:rsidP="00276BD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95066" w:rsidRDefault="00495066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BF2884" w:rsidRDefault="00BF2884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07593C">
        <w:rPr>
          <w:b/>
          <w:sz w:val="28"/>
          <w:szCs w:val="28"/>
        </w:rPr>
        <w:t>Анализ ошибок, допущенных учащимися</w:t>
      </w:r>
    </w:p>
    <w:p w:rsidR="00BF2884" w:rsidRPr="0007593C" w:rsidRDefault="00BF2884" w:rsidP="00BF288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2268"/>
        <w:gridCol w:w="850"/>
      </w:tblGrid>
      <w:tr w:rsidR="00BF2884" w:rsidRPr="0078742B" w:rsidTr="00BF2884">
        <w:trPr>
          <w:trHeight w:val="375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Спецификация задания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 xml:space="preserve">Кол-во уч-ся, верно </w:t>
            </w:r>
          </w:p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27FA">
              <w:rPr>
                <w:rFonts w:ascii="Times New Roman" w:hAnsi="Times New Roman"/>
                <w:sz w:val="28"/>
                <w:szCs w:val="28"/>
              </w:rPr>
              <w:t>выпол-х</w:t>
            </w:r>
            <w:proofErr w:type="spellEnd"/>
            <w:r w:rsidRPr="00D227FA">
              <w:rPr>
                <w:rFonts w:ascii="Times New Roman" w:hAnsi="Times New Roman"/>
                <w:sz w:val="28"/>
                <w:szCs w:val="28"/>
              </w:rPr>
              <w:t xml:space="preserve"> задание 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№1. Информационная обработка письменных текстов различных стилей и жанров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№2 Средства связи предложений в тексте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№3 Лексическое значение слова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№4 Орфоэпические нормы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27FA">
              <w:rPr>
                <w:rFonts w:ascii="Times New Roman" w:hAnsi="Times New Roman"/>
                <w:sz w:val="28"/>
                <w:szCs w:val="28"/>
              </w:rPr>
              <w:t>№5 Лексические нормы (употребление слова в</w:t>
            </w:r>
            <w:proofErr w:type="gramEnd"/>
          </w:p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27FA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Pr="00D227FA">
              <w:rPr>
                <w:rFonts w:ascii="Times New Roman" w:hAnsi="Times New Roman"/>
                <w:sz w:val="28"/>
                <w:szCs w:val="28"/>
              </w:rPr>
              <w:t xml:space="preserve"> с точным лексическим значением и</w:t>
            </w:r>
            <w:r w:rsidR="0027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требованием лексической сочетаемости)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№6 Лексические нормы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№7 Морфологические нормы (образование форм слова)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№8 Синтаксические нормы. Нормы согласов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а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ния. Нормы управления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№9 Правописание корней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№10 Правописание приставок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№11 Правописание суффиксов различных ча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с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 xml:space="preserve">тей речи (кроме </w:t>
            </w:r>
            <w:proofErr w:type="gramStart"/>
            <w:r w:rsidRPr="00D227FA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D227FA">
              <w:rPr>
                <w:rFonts w:ascii="Times New Roman" w:hAnsi="Times New Roman"/>
                <w:sz w:val="28"/>
                <w:szCs w:val="28"/>
              </w:rPr>
              <w:t>-/-НН-)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№12 Правописание личных окончаний глаголов и суффиксов причастий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№13 Правописание НЕ и НИ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№14 Слитное, дефисное, раздельное написание слов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 xml:space="preserve">№15 Правописание </w:t>
            </w:r>
            <w:proofErr w:type="gramStart"/>
            <w:r w:rsidRPr="00D227FA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D227FA">
              <w:rPr>
                <w:rFonts w:ascii="Times New Roman" w:hAnsi="Times New Roman"/>
                <w:sz w:val="28"/>
                <w:szCs w:val="28"/>
              </w:rPr>
              <w:t>- и -НН- в различных ча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с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тях речи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№16 Знаки препинания в простом осложнённом предложении (с однородными членами) Пун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к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туация в сложносочинённом предложении и простом предложении с однородными членами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№17 Знаки препинания в предложениях с об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о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собленными членами (определениями, обсто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я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тельствами, приложениями, дополнениями)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№18 Знаки препинания в предложениях со сл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о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вами и конструкциями, грамматически не св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я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занными с членами предложения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№19 Знаки препинания в сложноподчинённом предложении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№20 Знаки препинания в сложном предложении с разными видами связи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№21 Пунктуационный анализ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№22 Текст как речевое произведение. Смысл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о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вая и композиционная целостность текста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№23 Функционально-смысловые типы речи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№24 Лексическое значение слова. Синонимы. Антонимы. Омонимы. Фразеологические обор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о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ты. Группы слов по происхождению и употре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б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лению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№25 Средства связи предложений в тексте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BF2884" w:rsidRPr="0078742B" w:rsidTr="00BF2884">
        <w:trPr>
          <w:trHeight w:val="24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№26 Речь. Языковые средства выразительности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BF2884" w:rsidRPr="0078742B" w:rsidTr="00BF2884">
        <w:trPr>
          <w:trHeight w:val="276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№27. (К</w:t>
            </w:r>
            <w:proofErr w:type="gramStart"/>
            <w:r w:rsidRPr="00D227FA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227FA">
              <w:rPr>
                <w:rFonts w:ascii="Times New Roman" w:hAnsi="Times New Roman"/>
                <w:sz w:val="28"/>
                <w:szCs w:val="28"/>
              </w:rPr>
              <w:t>) Формулирование проблемы исходн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о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го текста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BF2884" w:rsidRPr="0078742B" w:rsidTr="00BF2884">
        <w:trPr>
          <w:trHeight w:val="275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(К</w:t>
            </w:r>
            <w:proofErr w:type="gramStart"/>
            <w:r w:rsidRPr="00D227FA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D227FA">
              <w:rPr>
                <w:rFonts w:ascii="Times New Roman" w:hAnsi="Times New Roman"/>
                <w:sz w:val="28"/>
                <w:szCs w:val="28"/>
              </w:rPr>
              <w:t>)Комментарий к сформулированной пробл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е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ме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BF2884" w:rsidRPr="0078742B" w:rsidTr="00BF2884">
        <w:trPr>
          <w:trHeight w:val="269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(К3) Формулирование авторской позиции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BF2884" w:rsidRPr="0078742B" w:rsidTr="00BF2884">
        <w:trPr>
          <w:trHeight w:val="269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(К</w:t>
            </w:r>
            <w:proofErr w:type="gramStart"/>
            <w:r w:rsidRPr="00D227FA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D227FA">
              <w:rPr>
                <w:rFonts w:ascii="Times New Roman" w:hAnsi="Times New Roman"/>
                <w:sz w:val="28"/>
                <w:szCs w:val="28"/>
              </w:rPr>
              <w:t>) Наличие, уместность, количество и убед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и</w:t>
            </w:r>
            <w:r w:rsidRPr="00D227FA">
              <w:rPr>
                <w:rFonts w:ascii="Times New Roman" w:hAnsi="Times New Roman"/>
                <w:sz w:val="28"/>
                <w:szCs w:val="28"/>
              </w:rPr>
              <w:t>тельность аргументов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BF2884" w:rsidRPr="0078742B" w:rsidTr="00BF2884">
        <w:trPr>
          <w:trHeight w:val="475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(К5)</w:t>
            </w:r>
            <w:r w:rsidRPr="00D227FA">
              <w:rPr>
                <w:rFonts w:ascii="Times New Roman" w:hAnsi="Times New Roman"/>
                <w:bCs/>
                <w:sz w:val="28"/>
                <w:szCs w:val="28"/>
              </w:rPr>
              <w:t xml:space="preserve"> Смысловая цельность, речевая связность и последовательность изложения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BF2884" w:rsidRPr="0078742B" w:rsidTr="00BF2884">
        <w:trPr>
          <w:trHeight w:val="269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proofErr w:type="gramStart"/>
            <w:r w:rsidRPr="00D227FA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D227FA">
              <w:rPr>
                <w:rFonts w:ascii="Times New Roman" w:hAnsi="Times New Roman"/>
                <w:sz w:val="28"/>
                <w:szCs w:val="28"/>
              </w:rPr>
              <w:t>)</w:t>
            </w:r>
            <w:r w:rsidRPr="00D227FA">
              <w:rPr>
                <w:rFonts w:ascii="Times New Roman" w:hAnsi="Times New Roman"/>
                <w:bCs/>
                <w:sz w:val="28"/>
                <w:szCs w:val="28"/>
              </w:rPr>
              <w:t xml:space="preserve"> Точность и выразительность речи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BF2884" w:rsidRPr="0078742B" w:rsidTr="00BF2884">
        <w:trPr>
          <w:trHeight w:val="273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(К</w:t>
            </w:r>
            <w:proofErr w:type="gramStart"/>
            <w:r w:rsidRPr="00D227FA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D227FA">
              <w:rPr>
                <w:rFonts w:ascii="Times New Roman" w:hAnsi="Times New Roman"/>
                <w:sz w:val="28"/>
                <w:szCs w:val="28"/>
              </w:rPr>
              <w:t>) Орфографическая грамотность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BF2884" w:rsidRPr="0078742B" w:rsidTr="00BF2884">
        <w:trPr>
          <w:trHeight w:val="318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(К8) Пунктуационная грамотность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BF2884" w:rsidRPr="0078742B" w:rsidTr="00BF2884">
        <w:trPr>
          <w:trHeight w:val="291"/>
        </w:trPr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(К</w:t>
            </w:r>
            <w:proofErr w:type="gramStart"/>
            <w:r w:rsidRPr="00D227FA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 w:rsidRPr="00D227FA">
              <w:rPr>
                <w:rFonts w:ascii="Times New Roman" w:hAnsi="Times New Roman"/>
                <w:sz w:val="28"/>
                <w:szCs w:val="28"/>
              </w:rPr>
              <w:t>) Языковая грамотность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BF2884" w:rsidRPr="0078742B" w:rsidTr="00BF2884"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(К10) Речевая грамотность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F2884" w:rsidRPr="0078742B" w:rsidTr="00BF2884"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(К11)</w:t>
            </w:r>
            <w:r w:rsidRPr="00D227FA">
              <w:rPr>
                <w:rFonts w:ascii="Times New Roman" w:hAnsi="Times New Roman"/>
                <w:bCs/>
                <w:sz w:val="28"/>
                <w:szCs w:val="28"/>
              </w:rPr>
              <w:t xml:space="preserve"> Соблюдение этических норм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F2884" w:rsidRPr="0078742B" w:rsidTr="00BF2884">
        <w:tc>
          <w:tcPr>
            <w:tcW w:w="6096" w:type="dxa"/>
            <w:tcBorders>
              <w:left w:val="single" w:sz="4" w:space="0" w:color="auto"/>
            </w:tcBorders>
          </w:tcPr>
          <w:p w:rsidR="00BF2884" w:rsidRPr="00D227FA" w:rsidRDefault="00BF2884" w:rsidP="00BF28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 xml:space="preserve">(К12) </w:t>
            </w:r>
            <w:proofErr w:type="spellStart"/>
            <w:r w:rsidRPr="00D227FA">
              <w:rPr>
                <w:rFonts w:ascii="Times New Roman" w:hAnsi="Times New Roman"/>
                <w:sz w:val="28"/>
                <w:szCs w:val="28"/>
              </w:rPr>
              <w:t>Фактологическая</w:t>
            </w:r>
            <w:proofErr w:type="spellEnd"/>
            <w:r w:rsidRPr="00D227FA">
              <w:rPr>
                <w:rFonts w:ascii="Times New Roman" w:hAnsi="Times New Roman"/>
                <w:sz w:val="28"/>
                <w:szCs w:val="28"/>
              </w:rPr>
              <w:t xml:space="preserve"> грамотность</w:t>
            </w:r>
          </w:p>
        </w:tc>
        <w:tc>
          <w:tcPr>
            <w:tcW w:w="2268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BF2884" w:rsidRPr="00D227FA" w:rsidRDefault="00BF2884" w:rsidP="00BF288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F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BF2884" w:rsidRDefault="00BF2884" w:rsidP="00BF2884">
      <w:pPr>
        <w:autoSpaceDE w:val="0"/>
        <w:autoSpaceDN w:val="0"/>
        <w:adjustRightInd w:val="0"/>
        <w:rPr>
          <w:sz w:val="28"/>
          <w:szCs w:val="28"/>
        </w:rPr>
      </w:pPr>
    </w:p>
    <w:p w:rsidR="00BF2884" w:rsidRDefault="00BF2884" w:rsidP="00BF2884">
      <w:pPr>
        <w:autoSpaceDE w:val="0"/>
        <w:autoSpaceDN w:val="0"/>
        <w:adjustRightInd w:val="0"/>
        <w:rPr>
          <w:sz w:val="28"/>
          <w:szCs w:val="28"/>
        </w:rPr>
      </w:pPr>
      <w:r w:rsidRPr="00FB4D6E">
        <w:rPr>
          <w:b/>
          <w:bCs/>
          <w:sz w:val="28"/>
          <w:szCs w:val="28"/>
        </w:rPr>
        <w:t>Выводы:</w:t>
      </w:r>
    </w:p>
    <w:p w:rsidR="00BF2884" w:rsidRPr="00FB4D6E" w:rsidRDefault="00BF2884" w:rsidP="00BF2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4D6E">
        <w:rPr>
          <w:sz w:val="28"/>
          <w:szCs w:val="28"/>
        </w:rPr>
        <w:t>Анализ полученных результатов показал, что в целом усвоение</w:t>
      </w:r>
      <w:r>
        <w:rPr>
          <w:sz w:val="28"/>
          <w:szCs w:val="28"/>
        </w:rPr>
        <w:t xml:space="preserve"> </w:t>
      </w:r>
      <w:r w:rsidRPr="00FB4D6E">
        <w:rPr>
          <w:sz w:val="28"/>
          <w:szCs w:val="28"/>
        </w:rPr>
        <w:t xml:space="preserve">элементов содержания почти всех заданий базового уровня, представленных </w:t>
      </w:r>
      <w:proofErr w:type="gramStart"/>
      <w:r w:rsidRPr="00FB4D6E">
        <w:rPr>
          <w:sz w:val="28"/>
          <w:szCs w:val="28"/>
        </w:rPr>
        <w:t>в</w:t>
      </w:r>
      <w:proofErr w:type="gramEnd"/>
      <w:r w:rsidRPr="00FB4D6E">
        <w:rPr>
          <w:sz w:val="28"/>
          <w:szCs w:val="28"/>
        </w:rPr>
        <w:t xml:space="preserve"> КИМ, можно считать достаточным.</w:t>
      </w:r>
    </w:p>
    <w:p w:rsidR="00BF2884" w:rsidRPr="00FB4D6E" w:rsidRDefault="00BF2884" w:rsidP="00BF288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B4D6E">
        <w:rPr>
          <w:rFonts w:ascii="Times New Roman" w:hAnsi="Times New Roman"/>
          <w:sz w:val="28"/>
          <w:szCs w:val="28"/>
        </w:rPr>
        <w:t>Качество выполнения выпускниками заданий представлено в таблице</w:t>
      </w:r>
      <w:r>
        <w:rPr>
          <w:rFonts w:ascii="Times New Roman" w:hAnsi="Times New Roman"/>
          <w:sz w:val="28"/>
          <w:szCs w:val="28"/>
        </w:rPr>
        <w:t>.</w:t>
      </w:r>
    </w:p>
    <w:p w:rsidR="00BF2884" w:rsidRPr="003B007D" w:rsidRDefault="00BF2884" w:rsidP="00BF288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B007D">
        <w:rPr>
          <w:rFonts w:ascii="Times New Roman" w:hAnsi="Times New Roman"/>
          <w:sz w:val="28"/>
          <w:szCs w:val="28"/>
        </w:rPr>
        <w:t>Результаты экзамена по русскому языку стабильны и свидетельствуют о до</w:t>
      </w:r>
      <w:r w:rsidRPr="003B007D">
        <w:rPr>
          <w:rFonts w:ascii="Times New Roman" w:hAnsi="Times New Roman"/>
          <w:sz w:val="28"/>
          <w:szCs w:val="28"/>
        </w:rPr>
        <w:t>с</w:t>
      </w:r>
      <w:r w:rsidRPr="003B007D">
        <w:rPr>
          <w:rFonts w:ascii="Times New Roman" w:hAnsi="Times New Roman"/>
          <w:sz w:val="28"/>
          <w:szCs w:val="28"/>
        </w:rPr>
        <w:t xml:space="preserve">таточном уровне подготовленности выпускников </w:t>
      </w:r>
      <w:r>
        <w:rPr>
          <w:rFonts w:ascii="Times New Roman" w:hAnsi="Times New Roman"/>
          <w:sz w:val="28"/>
          <w:szCs w:val="28"/>
        </w:rPr>
        <w:t>М</w:t>
      </w:r>
      <w:r w:rsidRPr="003B007D">
        <w:rPr>
          <w:rFonts w:ascii="Times New Roman" w:hAnsi="Times New Roman"/>
          <w:sz w:val="28"/>
          <w:szCs w:val="28"/>
        </w:rPr>
        <w:t>БОУ СОШ №3</w:t>
      </w:r>
      <w:r>
        <w:rPr>
          <w:rFonts w:ascii="Times New Roman" w:hAnsi="Times New Roman"/>
          <w:sz w:val="28"/>
          <w:szCs w:val="28"/>
        </w:rPr>
        <w:t>9</w:t>
      </w:r>
      <w:r w:rsidRPr="003B007D">
        <w:rPr>
          <w:rFonts w:ascii="Times New Roman" w:hAnsi="Times New Roman"/>
          <w:sz w:val="28"/>
          <w:szCs w:val="28"/>
        </w:rPr>
        <w:t>.</w:t>
      </w:r>
    </w:p>
    <w:p w:rsidR="00BF2884" w:rsidRPr="003B007D" w:rsidRDefault="00BF2884" w:rsidP="00BF288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B007D">
        <w:rPr>
          <w:rFonts w:ascii="Times New Roman" w:hAnsi="Times New Roman"/>
          <w:sz w:val="28"/>
          <w:szCs w:val="28"/>
        </w:rPr>
        <w:t xml:space="preserve">Все выпускники преодолели «порог успешности» по русскому языку. </w:t>
      </w:r>
    </w:p>
    <w:p w:rsidR="00BF2884" w:rsidRPr="003B007D" w:rsidRDefault="00BF2884" w:rsidP="00BF2884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007D">
        <w:rPr>
          <w:rFonts w:ascii="Times New Roman" w:hAnsi="Times New Roman"/>
          <w:sz w:val="28"/>
          <w:szCs w:val="28"/>
        </w:rPr>
        <w:t>Языковая, лингвистическая, коммуникативная компетенции выпускников в целом сформированы.</w:t>
      </w:r>
      <w:r w:rsidRPr="003B007D">
        <w:rPr>
          <w:rFonts w:ascii="Times New Roman" w:hAnsi="Times New Roman"/>
          <w:b/>
          <w:sz w:val="28"/>
          <w:szCs w:val="28"/>
        </w:rPr>
        <w:t xml:space="preserve"> </w:t>
      </w:r>
    </w:p>
    <w:p w:rsidR="00BF2884" w:rsidRPr="003B007D" w:rsidRDefault="00BF2884" w:rsidP="00BF288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B007D">
        <w:rPr>
          <w:rFonts w:ascii="Times New Roman" w:hAnsi="Times New Roman"/>
          <w:sz w:val="28"/>
          <w:szCs w:val="28"/>
        </w:rPr>
        <w:t>Тестовые баллы, полученные выпускниками на ЕГЭ, соответствуют их де</w:t>
      </w:r>
      <w:r w:rsidRPr="003B007D">
        <w:rPr>
          <w:rFonts w:ascii="Times New Roman" w:hAnsi="Times New Roman"/>
          <w:sz w:val="28"/>
          <w:szCs w:val="28"/>
        </w:rPr>
        <w:t>й</w:t>
      </w:r>
      <w:r w:rsidRPr="003B007D">
        <w:rPr>
          <w:rFonts w:ascii="Times New Roman" w:hAnsi="Times New Roman"/>
          <w:sz w:val="28"/>
          <w:szCs w:val="28"/>
        </w:rPr>
        <w:t>ствительному уровню подготовки и адекватны итоговым отметкам, выставленным в аттестат о среднем общем образовании.</w:t>
      </w:r>
    </w:p>
    <w:p w:rsidR="00BF2884" w:rsidRPr="003B007D" w:rsidRDefault="00BF2884" w:rsidP="00BF2884">
      <w:pPr>
        <w:pStyle w:val="ae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BF2884" w:rsidRPr="003B007D" w:rsidRDefault="00BF2884" w:rsidP="00BF2884">
      <w:pPr>
        <w:pStyle w:val="Default"/>
        <w:rPr>
          <w:b/>
          <w:sz w:val="28"/>
          <w:szCs w:val="28"/>
        </w:rPr>
      </w:pPr>
      <w:r w:rsidRPr="003B007D">
        <w:rPr>
          <w:b/>
          <w:sz w:val="28"/>
          <w:szCs w:val="28"/>
        </w:rPr>
        <w:t xml:space="preserve">Рекомендации: </w:t>
      </w:r>
    </w:p>
    <w:p w:rsidR="00BF2884" w:rsidRPr="003B007D" w:rsidRDefault="00BF2884" w:rsidP="00BF2884">
      <w:pPr>
        <w:pStyle w:val="ae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3B007D">
        <w:rPr>
          <w:rFonts w:ascii="Times New Roman" w:hAnsi="Times New Roman"/>
          <w:sz w:val="28"/>
          <w:szCs w:val="28"/>
        </w:rPr>
        <w:t>1.Учителям 9-11классов усилить внимание на работу с текстом. Работая над соч</w:t>
      </w:r>
      <w:r w:rsidRPr="003B007D">
        <w:rPr>
          <w:rFonts w:ascii="Times New Roman" w:hAnsi="Times New Roman"/>
          <w:sz w:val="28"/>
          <w:szCs w:val="28"/>
        </w:rPr>
        <w:t>и</w:t>
      </w:r>
      <w:r w:rsidRPr="003B007D">
        <w:rPr>
          <w:rFonts w:ascii="Times New Roman" w:hAnsi="Times New Roman"/>
          <w:sz w:val="28"/>
          <w:szCs w:val="28"/>
        </w:rPr>
        <w:t>нением</w:t>
      </w:r>
      <w:r>
        <w:rPr>
          <w:rFonts w:ascii="Times New Roman" w:hAnsi="Times New Roman"/>
          <w:sz w:val="28"/>
          <w:szCs w:val="28"/>
        </w:rPr>
        <w:t>,</w:t>
      </w:r>
      <w:r w:rsidRPr="003B007D">
        <w:rPr>
          <w:rFonts w:ascii="Times New Roman" w:hAnsi="Times New Roman"/>
          <w:sz w:val="28"/>
          <w:szCs w:val="28"/>
        </w:rPr>
        <w:t xml:space="preserve"> необходимо у учащихся повысить потребность совершенствовать свою речь приближая ее к речевым нормам.</w:t>
      </w:r>
    </w:p>
    <w:p w:rsidR="00BF2884" w:rsidRDefault="00BF2884" w:rsidP="00BF28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виды работ по анализу языковых явлений проводить в текстовом материале, в том числе орфографический и пунктуационный анализ. </w:t>
      </w:r>
    </w:p>
    <w:p w:rsidR="00BF2884" w:rsidRDefault="00BF2884" w:rsidP="00BF28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2.Учителям русского языка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при составлении плана урока, групповых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и индивидуальных занятий по подготовке к ЕГЭ на 2019-2020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ный год необходимо в подборе дидактического материала использовать обобща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формы повторения (особенно это касается синтаксиса простого и сложного предложений и орфограмм, лексики, средства связи предложений в тексте). </w:t>
      </w:r>
    </w:p>
    <w:p w:rsidR="00BF2884" w:rsidRDefault="00BF2884" w:rsidP="00BF28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3.Учителям, работающим в 5-9 классах, активнее использовать в обучающем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цессе задания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характера, которые отражают нормы употребл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языковых единиц в речи. Еженедельно использовать работу по комплексному анализу текста. </w:t>
      </w:r>
    </w:p>
    <w:p w:rsidR="00BF2884" w:rsidRDefault="00BF2884" w:rsidP="00BF2884">
      <w:pPr>
        <w:autoSpaceDE w:val="0"/>
        <w:autoSpaceDN w:val="0"/>
        <w:adjustRightInd w:val="0"/>
        <w:jc w:val="both"/>
        <w:rPr>
          <w:b/>
          <w:color w:val="0000CC"/>
          <w:sz w:val="28"/>
          <w:szCs w:val="28"/>
        </w:rPr>
      </w:pPr>
    </w:p>
    <w:p w:rsidR="00BF2884" w:rsidRDefault="00BF2884" w:rsidP="00BF2884"/>
    <w:p w:rsidR="00AB2530" w:rsidRPr="00C9563E" w:rsidRDefault="00C9563E" w:rsidP="00C9563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 xml:space="preserve">АНАЛИЗ </w:t>
      </w:r>
      <w:r w:rsidRPr="00C9563E">
        <w:rPr>
          <w:rFonts w:eastAsia="Calibri"/>
          <w:b/>
          <w:sz w:val="28"/>
          <w:szCs w:val="28"/>
          <w:u w:val="single"/>
        </w:rPr>
        <w:t xml:space="preserve"> ЕГЭ по обществознанию</w:t>
      </w:r>
    </w:p>
    <w:p w:rsidR="00AB2530" w:rsidRPr="009E674E" w:rsidRDefault="00AB2530" w:rsidP="00AB2530">
      <w:pPr>
        <w:autoSpaceDE w:val="0"/>
        <w:autoSpaceDN w:val="0"/>
        <w:adjustRightInd w:val="0"/>
        <w:jc w:val="both"/>
        <w:rPr>
          <w:rFonts w:eastAsia="Calibri"/>
          <w:b/>
          <w:color w:val="0000CC"/>
          <w:sz w:val="28"/>
          <w:szCs w:val="28"/>
        </w:rPr>
      </w:pPr>
    </w:p>
    <w:p w:rsidR="00AB2530" w:rsidRPr="009E674E" w:rsidRDefault="00AB2530" w:rsidP="00AB253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E674E">
        <w:rPr>
          <w:rFonts w:eastAsia="Calibri"/>
          <w:sz w:val="28"/>
          <w:szCs w:val="28"/>
        </w:rPr>
        <w:t xml:space="preserve">ЕГЭ по обществознанию сдавали </w:t>
      </w:r>
      <w:r>
        <w:rPr>
          <w:rFonts w:eastAsia="Calibri"/>
          <w:sz w:val="28"/>
          <w:szCs w:val="28"/>
        </w:rPr>
        <w:t>11</w:t>
      </w:r>
      <w:r w:rsidRPr="009E674E">
        <w:rPr>
          <w:rFonts w:eastAsia="Calibri"/>
          <w:sz w:val="28"/>
          <w:szCs w:val="28"/>
        </w:rPr>
        <w:t xml:space="preserve"> учащихся (</w:t>
      </w:r>
      <w:r>
        <w:rPr>
          <w:rFonts w:eastAsia="Calibri"/>
          <w:sz w:val="28"/>
          <w:szCs w:val="28"/>
        </w:rPr>
        <w:t>35</w:t>
      </w:r>
      <w:r w:rsidRPr="009E674E">
        <w:rPr>
          <w:rFonts w:eastAsia="Calibri"/>
          <w:sz w:val="28"/>
          <w:szCs w:val="28"/>
        </w:rPr>
        <w:t xml:space="preserve">%). Успешно справились с работой и преодолели порог успешности в </w:t>
      </w:r>
      <w:r>
        <w:rPr>
          <w:rFonts w:eastAsia="Calibri"/>
          <w:sz w:val="28"/>
          <w:szCs w:val="28"/>
        </w:rPr>
        <w:t>40</w:t>
      </w:r>
      <w:r w:rsidRPr="009E674E">
        <w:rPr>
          <w:rFonts w:eastAsia="Calibri"/>
          <w:sz w:val="28"/>
          <w:szCs w:val="28"/>
        </w:rPr>
        <w:t xml:space="preserve"> баллов </w:t>
      </w:r>
      <w:r>
        <w:rPr>
          <w:rFonts w:eastAsia="Calibri"/>
          <w:sz w:val="28"/>
          <w:szCs w:val="28"/>
        </w:rPr>
        <w:t>9</w:t>
      </w:r>
      <w:r w:rsidRPr="009E674E">
        <w:rPr>
          <w:rFonts w:eastAsia="Calibri"/>
          <w:sz w:val="28"/>
          <w:szCs w:val="28"/>
        </w:rPr>
        <w:t xml:space="preserve"> учащихся (8</w:t>
      </w:r>
      <w:r>
        <w:rPr>
          <w:rFonts w:eastAsia="Calibri"/>
          <w:sz w:val="28"/>
          <w:szCs w:val="28"/>
        </w:rPr>
        <w:t>1</w:t>
      </w:r>
      <w:r w:rsidRPr="009E674E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8</w:t>
      </w:r>
      <w:r w:rsidRPr="009E674E">
        <w:rPr>
          <w:rFonts w:eastAsia="Calibri"/>
          <w:sz w:val="28"/>
          <w:szCs w:val="28"/>
        </w:rPr>
        <w:t xml:space="preserve">%). </w:t>
      </w:r>
      <w:proofErr w:type="gramStart"/>
      <w:r>
        <w:rPr>
          <w:rFonts w:eastAsia="Calibri"/>
          <w:sz w:val="28"/>
          <w:szCs w:val="28"/>
        </w:rPr>
        <w:t xml:space="preserve">Два </w:t>
      </w:r>
      <w:r w:rsidRPr="009E674E">
        <w:rPr>
          <w:rFonts w:eastAsia="Calibri"/>
          <w:sz w:val="28"/>
          <w:szCs w:val="28"/>
        </w:rPr>
        <w:t xml:space="preserve"> учащийся (</w:t>
      </w:r>
      <w:r>
        <w:rPr>
          <w:rFonts w:eastAsia="Calibri"/>
          <w:sz w:val="28"/>
          <w:szCs w:val="28"/>
        </w:rPr>
        <w:t xml:space="preserve">Зибров Ярослав - семейное обучение) и </w:t>
      </w:r>
      <w:proofErr w:type="spellStart"/>
      <w:r>
        <w:rPr>
          <w:rFonts w:eastAsia="Calibri"/>
          <w:sz w:val="28"/>
          <w:szCs w:val="28"/>
        </w:rPr>
        <w:t>Шкориненко</w:t>
      </w:r>
      <w:proofErr w:type="spellEnd"/>
      <w:r>
        <w:rPr>
          <w:rFonts w:eastAsia="Calibri"/>
          <w:sz w:val="28"/>
          <w:szCs w:val="28"/>
        </w:rPr>
        <w:t xml:space="preserve"> Катя</w:t>
      </w:r>
      <w:r w:rsidRPr="009E674E">
        <w:rPr>
          <w:rFonts w:eastAsia="Calibri"/>
          <w:sz w:val="28"/>
          <w:szCs w:val="28"/>
        </w:rPr>
        <w:t>) не прошл</w:t>
      </w:r>
      <w:r>
        <w:rPr>
          <w:rFonts w:eastAsia="Calibri"/>
          <w:sz w:val="28"/>
          <w:szCs w:val="28"/>
        </w:rPr>
        <w:t>и</w:t>
      </w:r>
      <w:r w:rsidRPr="009E674E">
        <w:rPr>
          <w:rFonts w:eastAsia="Calibri"/>
          <w:sz w:val="28"/>
          <w:szCs w:val="28"/>
        </w:rPr>
        <w:t xml:space="preserve"> порог успешности и</w:t>
      </w:r>
      <w:r>
        <w:rPr>
          <w:rFonts w:eastAsia="Calibri"/>
          <w:sz w:val="28"/>
          <w:szCs w:val="28"/>
        </w:rPr>
        <w:t xml:space="preserve"> не</w:t>
      </w:r>
      <w:r w:rsidRPr="009E674E">
        <w:rPr>
          <w:rFonts w:eastAsia="Calibri"/>
          <w:sz w:val="28"/>
          <w:szCs w:val="28"/>
        </w:rPr>
        <w:t xml:space="preserve"> набрал</w:t>
      </w:r>
      <w:r>
        <w:rPr>
          <w:rFonts w:eastAsia="Calibri"/>
          <w:sz w:val="28"/>
          <w:szCs w:val="28"/>
        </w:rPr>
        <w:t>и</w:t>
      </w:r>
      <w:r w:rsidRPr="009E674E">
        <w:rPr>
          <w:rFonts w:eastAsia="Calibri"/>
          <w:sz w:val="28"/>
          <w:szCs w:val="28"/>
        </w:rPr>
        <w:t xml:space="preserve"> соответственно 40 баллов, что составило 1</w:t>
      </w:r>
      <w:r>
        <w:rPr>
          <w:rFonts w:eastAsia="Calibri"/>
          <w:sz w:val="28"/>
          <w:szCs w:val="28"/>
        </w:rPr>
        <w:t>8</w:t>
      </w:r>
      <w:r w:rsidRPr="009E674E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1</w:t>
      </w:r>
      <w:r w:rsidRPr="009E674E">
        <w:rPr>
          <w:rFonts w:eastAsia="Calibri"/>
          <w:sz w:val="28"/>
          <w:szCs w:val="28"/>
        </w:rPr>
        <w:t xml:space="preserve">% от числа сдающих. </w:t>
      </w:r>
      <w:proofErr w:type="gramEnd"/>
    </w:p>
    <w:p w:rsidR="00AB2530" w:rsidRDefault="00AB2530" w:rsidP="00AB2530">
      <w:pPr>
        <w:ind w:firstLine="567"/>
        <w:jc w:val="both"/>
        <w:rPr>
          <w:rFonts w:eastAsia="Calibri"/>
          <w:sz w:val="28"/>
          <w:szCs w:val="28"/>
        </w:rPr>
      </w:pPr>
      <w:r w:rsidRPr="00B445EB">
        <w:rPr>
          <w:rFonts w:eastAsia="Calibri"/>
          <w:sz w:val="28"/>
          <w:szCs w:val="28"/>
        </w:rPr>
        <w:t xml:space="preserve"> </w:t>
      </w:r>
      <w:proofErr w:type="spellStart"/>
      <w:r w:rsidRPr="00B445EB">
        <w:rPr>
          <w:rFonts w:eastAsia="Calibri"/>
          <w:sz w:val="28"/>
          <w:szCs w:val="28"/>
        </w:rPr>
        <w:t>Обученность</w:t>
      </w:r>
      <w:proofErr w:type="spellEnd"/>
      <w:r w:rsidRPr="00B445EB">
        <w:rPr>
          <w:rFonts w:eastAsia="Calibri"/>
          <w:sz w:val="28"/>
          <w:szCs w:val="28"/>
        </w:rPr>
        <w:t xml:space="preserve"> по предмету составила </w:t>
      </w:r>
      <w:r>
        <w:rPr>
          <w:rFonts w:eastAsia="Calibri"/>
          <w:sz w:val="28"/>
          <w:szCs w:val="28"/>
        </w:rPr>
        <w:t>18</w:t>
      </w:r>
      <w:r w:rsidRPr="00B445E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1</w:t>
      </w:r>
      <w:r w:rsidRPr="00B445EB">
        <w:rPr>
          <w:rFonts w:eastAsia="Calibri"/>
          <w:sz w:val="28"/>
          <w:szCs w:val="28"/>
        </w:rPr>
        <w:t>%. Средний тестовый балл</w:t>
      </w:r>
      <w:r w:rsidRPr="00B445EB">
        <w:rPr>
          <w:rFonts w:eastAsia="Calibri"/>
          <w:b/>
          <w:sz w:val="28"/>
          <w:szCs w:val="28"/>
        </w:rPr>
        <w:t xml:space="preserve"> </w:t>
      </w:r>
      <w:r w:rsidRPr="00B445EB">
        <w:rPr>
          <w:rFonts w:eastAsia="Calibri"/>
          <w:sz w:val="28"/>
          <w:szCs w:val="28"/>
        </w:rPr>
        <w:t xml:space="preserve">ЕГЭ по обществознанию по школе составил </w:t>
      </w:r>
      <w:r>
        <w:rPr>
          <w:rFonts w:eastAsia="Calibri"/>
          <w:sz w:val="28"/>
          <w:szCs w:val="28"/>
        </w:rPr>
        <w:t>81</w:t>
      </w:r>
      <w:r w:rsidRPr="00B445EB">
        <w:rPr>
          <w:rFonts w:eastAsia="Calibri"/>
          <w:sz w:val="28"/>
          <w:szCs w:val="28"/>
        </w:rPr>
        <w:t>,8</w:t>
      </w:r>
      <w:r>
        <w:rPr>
          <w:rFonts w:eastAsia="Calibri"/>
          <w:sz w:val="28"/>
          <w:szCs w:val="28"/>
        </w:rPr>
        <w:t>%.</w:t>
      </w:r>
      <w:r w:rsidRPr="00B445EB">
        <w:rPr>
          <w:rFonts w:eastAsia="Calibri"/>
          <w:sz w:val="28"/>
          <w:szCs w:val="28"/>
        </w:rPr>
        <w:t xml:space="preserve"> </w:t>
      </w:r>
    </w:p>
    <w:p w:rsidR="00AB2530" w:rsidRPr="00D227FA" w:rsidRDefault="00AB2530" w:rsidP="00D227FA">
      <w:pPr>
        <w:ind w:firstLine="567"/>
        <w:jc w:val="both"/>
        <w:rPr>
          <w:rFonts w:eastAsia="Calibri"/>
          <w:sz w:val="28"/>
          <w:szCs w:val="28"/>
        </w:rPr>
      </w:pPr>
      <w:r w:rsidRPr="00B445EB">
        <w:rPr>
          <w:rFonts w:eastAsia="Calibri"/>
          <w:sz w:val="28"/>
          <w:szCs w:val="28"/>
        </w:rPr>
        <w:t>Самый высокий тестовый балл - 99 (</w:t>
      </w:r>
      <w:proofErr w:type="spellStart"/>
      <w:r w:rsidRPr="00B445EB">
        <w:rPr>
          <w:rFonts w:eastAsia="Calibri"/>
          <w:sz w:val="28"/>
          <w:szCs w:val="28"/>
        </w:rPr>
        <w:t>Кутека</w:t>
      </w:r>
      <w:proofErr w:type="spellEnd"/>
      <w:r w:rsidRPr="00B445EB">
        <w:rPr>
          <w:rFonts w:eastAsia="Calibri"/>
          <w:sz w:val="28"/>
          <w:szCs w:val="28"/>
        </w:rPr>
        <w:t xml:space="preserve"> Настя). </w:t>
      </w:r>
      <w:proofErr w:type="gramStart"/>
      <w:r w:rsidRPr="00B445EB">
        <w:rPr>
          <w:rFonts w:eastAsia="Calibri"/>
          <w:sz w:val="28"/>
          <w:szCs w:val="28"/>
        </w:rPr>
        <w:t>Самый</w:t>
      </w:r>
      <w:proofErr w:type="gramEnd"/>
      <w:r w:rsidRPr="00B445EB">
        <w:rPr>
          <w:rFonts w:eastAsia="Calibri"/>
          <w:sz w:val="28"/>
          <w:szCs w:val="28"/>
        </w:rPr>
        <w:t xml:space="preserve"> низкий - 45 баллов (</w:t>
      </w:r>
      <w:proofErr w:type="spellStart"/>
      <w:r w:rsidRPr="00B445EB">
        <w:rPr>
          <w:rFonts w:eastAsia="Calibri"/>
          <w:sz w:val="28"/>
          <w:szCs w:val="28"/>
        </w:rPr>
        <w:t>Спиченко</w:t>
      </w:r>
      <w:proofErr w:type="spellEnd"/>
      <w:r w:rsidRPr="00B445EB">
        <w:rPr>
          <w:rFonts w:eastAsia="Calibri"/>
          <w:sz w:val="28"/>
          <w:szCs w:val="28"/>
        </w:rPr>
        <w:t xml:space="preserve"> Полина). </w:t>
      </w:r>
    </w:p>
    <w:p w:rsidR="00AB2530" w:rsidRPr="009E674E" w:rsidRDefault="00AB2530" w:rsidP="00AB2530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</w:rPr>
      </w:pPr>
    </w:p>
    <w:p w:rsidR="00AB2530" w:rsidRPr="009E674E" w:rsidRDefault="00AB2530" w:rsidP="00AB2530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9E674E">
        <w:rPr>
          <w:rFonts w:eastAsia="Calibri"/>
          <w:b/>
          <w:bCs/>
          <w:sz w:val="28"/>
          <w:szCs w:val="28"/>
        </w:rPr>
        <w:t>Краткая характеристика КИМ по обществознанию</w:t>
      </w:r>
    </w:p>
    <w:p w:rsidR="00AB2530" w:rsidRPr="009E674E" w:rsidRDefault="00AB2530" w:rsidP="00AB2530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</w:rPr>
      </w:pPr>
    </w:p>
    <w:p w:rsidR="00AB2530" w:rsidRPr="003634C2" w:rsidRDefault="00AB2530" w:rsidP="00AB2530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3634C2">
        <w:rPr>
          <w:color w:val="000000"/>
          <w:sz w:val="28"/>
          <w:szCs w:val="28"/>
        </w:rPr>
        <w:t>Содержание экзаменационной работы отражало интегральный характер предмета. Все задания охватывали основные разделы курса, базовые положения различных областей научного обществознания. Объектами проверки выступали: широкий спектр предметных умений и видов познавательной деятельности, знания об обществе в единстве его сфер и базовых институтов, социальные качества ли</w:t>
      </w:r>
      <w:r w:rsidRPr="003634C2">
        <w:rPr>
          <w:color w:val="000000"/>
          <w:sz w:val="28"/>
          <w:szCs w:val="28"/>
        </w:rPr>
        <w:t>ч</w:t>
      </w:r>
      <w:r w:rsidRPr="003634C2">
        <w:rPr>
          <w:color w:val="000000"/>
          <w:sz w:val="28"/>
          <w:szCs w:val="28"/>
        </w:rPr>
        <w:t>ности и условия их формирования, важнейшие экономические явления и процессы, политика, право, социальные отношения, духовная жизнь общества.</w:t>
      </w:r>
      <w:r w:rsidRPr="003634C2">
        <w:rPr>
          <w:color w:val="000000"/>
          <w:sz w:val="28"/>
          <w:szCs w:val="28"/>
        </w:rPr>
        <w:br/>
        <w:t>Экзаменационная работа состояла из двух частей, которые различались по соде</w:t>
      </w:r>
      <w:r w:rsidRPr="003634C2">
        <w:rPr>
          <w:color w:val="000000"/>
          <w:sz w:val="28"/>
          <w:szCs w:val="28"/>
        </w:rPr>
        <w:t>р</w:t>
      </w:r>
      <w:r w:rsidRPr="003634C2">
        <w:rPr>
          <w:color w:val="000000"/>
          <w:sz w:val="28"/>
          <w:szCs w:val="28"/>
        </w:rPr>
        <w:t>жанию, степени сложности и количеству заданий. Общее количество заданий – 29.</w:t>
      </w:r>
    </w:p>
    <w:p w:rsidR="00AB2530" w:rsidRPr="003634C2" w:rsidRDefault="00AB2530" w:rsidP="00AB2530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3634C2">
        <w:rPr>
          <w:color w:val="000000"/>
          <w:sz w:val="28"/>
          <w:szCs w:val="28"/>
        </w:rPr>
        <w:t xml:space="preserve"> </w:t>
      </w:r>
      <w:r w:rsidRPr="003634C2">
        <w:rPr>
          <w:b/>
          <w:color w:val="000000"/>
          <w:sz w:val="28"/>
          <w:szCs w:val="28"/>
        </w:rPr>
        <w:t>Часть 1</w:t>
      </w:r>
      <w:r w:rsidRPr="003634C2">
        <w:rPr>
          <w:color w:val="000000"/>
          <w:sz w:val="28"/>
          <w:szCs w:val="28"/>
        </w:rPr>
        <w:t xml:space="preserve"> включала 20 заданий, на которые надо было дать краткий ответ в виде слова (словосочетания), цифры или последовательности цифр.  </w:t>
      </w:r>
      <w:r w:rsidRPr="003634C2">
        <w:rPr>
          <w:b/>
          <w:color w:val="000000"/>
          <w:sz w:val="28"/>
          <w:szCs w:val="28"/>
        </w:rPr>
        <w:t>Часть 2</w:t>
      </w:r>
      <w:r w:rsidRPr="003634C2">
        <w:rPr>
          <w:color w:val="000000"/>
          <w:sz w:val="28"/>
          <w:szCs w:val="28"/>
        </w:rPr>
        <w:t xml:space="preserve"> вкл</w:t>
      </w:r>
      <w:r w:rsidRPr="003634C2">
        <w:rPr>
          <w:color w:val="000000"/>
          <w:sz w:val="28"/>
          <w:szCs w:val="28"/>
        </w:rPr>
        <w:t>ю</w:t>
      </w:r>
      <w:r w:rsidRPr="003634C2">
        <w:rPr>
          <w:color w:val="000000"/>
          <w:sz w:val="28"/>
          <w:szCs w:val="28"/>
        </w:rPr>
        <w:t xml:space="preserve">чала  9 задания с развёрнутым ответом. Эти задания требовали полного ответа (дать объяснение, обоснование, высказать и аргументировать собственное мнение). </w:t>
      </w:r>
    </w:p>
    <w:p w:rsidR="00AB2530" w:rsidRPr="003634C2" w:rsidRDefault="00AB2530" w:rsidP="00AB2530">
      <w:pPr>
        <w:shd w:val="clear" w:color="auto" w:fill="FFFFFF"/>
        <w:jc w:val="both"/>
        <w:rPr>
          <w:color w:val="000000"/>
          <w:sz w:val="28"/>
          <w:szCs w:val="28"/>
        </w:rPr>
      </w:pPr>
      <w:r w:rsidRPr="003634C2">
        <w:rPr>
          <w:color w:val="000000"/>
          <w:sz w:val="28"/>
          <w:szCs w:val="28"/>
        </w:rPr>
        <w:t>Содержательная область контрольно-измерительных материалов включала пять блоков: человек и общество; экономика; социальные отношения; политика; право.</w:t>
      </w:r>
    </w:p>
    <w:p w:rsidR="003634C2" w:rsidRDefault="00AB2530" w:rsidP="00276BD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3634C2">
        <w:rPr>
          <w:color w:val="000000"/>
          <w:sz w:val="28"/>
          <w:szCs w:val="28"/>
        </w:rPr>
        <w:t xml:space="preserve"> Содержание экзаменационной работы соответствовало требованиям стандарта к уровню подготовки выпускников 11классов.</w:t>
      </w:r>
      <w:r w:rsidRPr="003634C2">
        <w:rPr>
          <w:color w:val="000000"/>
          <w:sz w:val="28"/>
          <w:szCs w:val="28"/>
        </w:rPr>
        <w:br/>
        <w:t xml:space="preserve">На выполнение всей работы отводилось 3часа 55 минут (235минут).  </w:t>
      </w:r>
    </w:p>
    <w:p w:rsidR="00AB2530" w:rsidRPr="003634C2" w:rsidRDefault="00AB2530" w:rsidP="00AB253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634C2">
        <w:rPr>
          <w:b/>
          <w:color w:val="000000"/>
          <w:sz w:val="28"/>
          <w:szCs w:val="28"/>
        </w:rPr>
        <w:t xml:space="preserve">Система оценивания экзаменационной работы по обществознанию </w:t>
      </w:r>
    </w:p>
    <w:p w:rsidR="00AB2530" w:rsidRPr="003634C2" w:rsidRDefault="00AB2530" w:rsidP="00AB2530">
      <w:pPr>
        <w:shd w:val="clear" w:color="auto" w:fill="FFFFFF"/>
        <w:jc w:val="both"/>
        <w:rPr>
          <w:color w:val="000000"/>
          <w:sz w:val="28"/>
          <w:szCs w:val="28"/>
        </w:rPr>
      </w:pPr>
      <w:r w:rsidRPr="003634C2">
        <w:rPr>
          <w:b/>
          <w:color w:val="000000"/>
          <w:sz w:val="28"/>
          <w:szCs w:val="28"/>
        </w:rPr>
        <w:t xml:space="preserve"> </w:t>
      </w:r>
      <w:r w:rsidRPr="003634C2">
        <w:rPr>
          <w:color w:val="000000"/>
          <w:sz w:val="28"/>
          <w:szCs w:val="28"/>
        </w:rPr>
        <w:t>Задания 1-3, 10,12 оцениваются 1 баллом. Задание считается выполненным верно, если ответ записан в той форме, которая указана в инструкции по выполнению з</w:t>
      </w:r>
      <w:r w:rsidRPr="003634C2">
        <w:rPr>
          <w:color w:val="000000"/>
          <w:sz w:val="28"/>
          <w:szCs w:val="28"/>
        </w:rPr>
        <w:t>а</w:t>
      </w:r>
      <w:r w:rsidRPr="003634C2">
        <w:rPr>
          <w:color w:val="000000"/>
          <w:sz w:val="28"/>
          <w:szCs w:val="28"/>
        </w:rPr>
        <w:t>даний.</w:t>
      </w:r>
    </w:p>
    <w:p w:rsidR="00AB2530" w:rsidRPr="003634C2" w:rsidRDefault="00AB2530" w:rsidP="00AB2530">
      <w:pPr>
        <w:shd w:val="clear" w:color="auto" w:fill="FFFFFF"/>
        <w:jc w:val="both"/>
        <w:rPr>
          <w:color w:val="000000"/>
          <w:sz w:val="28"/>
          <w:szCs w:val="28"/>
        </w:rPr>
      </w:pPr>
      <w:r w:rsidRPr="003634C2">
        <w:rPr>
          <w:color w:val="000000"/>
          <w:sz w:val="28"/>
          <w:szCs w:val="28"/>
        </w:rPr>
        <w:tab/>
        <w:t xml:space="preserve">Правильное выполнение заданий 4-9, 11. 13-30 оценивается 2 баллами. </w:t>
      </w:r>
    </w:p>
    <w:p w:rsidR="00AB2530" w:rsidRPr="003634C2" w:rsidRDefault="00AB2530" w:rsidP="00AB253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634C2">
        <w:rPr>
          <w:color w:val="000000"/>
          <w:sz w:val="28"/>
          <w:szCs w:val="28"/>
        </w:rPr>
        <w:t>Все учащиеся хорошо справились с выполнением заданий части 1, но нек</w:t>
      </w:r>
      <w:r w:rsidRPr="003634C2">
        <w:rPr>
          <w:color w:val="000000"/>
          <w:sz w:val="28"/>
          <w:szCs w:val="28"/>
        </w:rPr>
        <w:t>о</w:t>
      </w:r>
      <w:r w:rsidRPr="003634C2">
        <w:rPr>
          <w:color w:val="000000"/>
          <w:sz w:val="28"/>
          <w:szCs w:val="28"/>
        </w:rPr>
        <w:t>торые задания пропустили, успешно справились с комплексом заданий для работы с текстом, атрибуцией документа, разъяснением сущности характеризуемой в и</w:t>
      </w:r>
      <w:r w:rsidRPr="003634C2">
        <w:rPr>
          <w:color w:val="000000"/>
          <w:sz w:val="28"/>
          <w:szCs w:val="28"/>
        </w:rPr>
        <w:t>с</w:t>
      </w:r>
      <w:r w:rsidRPr="003634C2">
        <w:rPr>
          <w:color w:val="000000"/>
          <w:sz w:val="28"/>
          <w:szCs w:val="28"/>
        </w:rPr>
        <w:t>точнике проблемы, выявлением позиций автора, определением примеров, прив</w:t>
      </w:r>
      <w:r w:rsidRPr="003634C2">
        <w:rPr>
          <w:color w:val="000000"/>
          <w:sz w:val="28"/>
          <w:szCs w:val="28"/>
        </w:rPr>
        <w:t>о</w:t>
      </w:r>
      <w:r w:rsidRPr="003634C2">
        <w:rPr>
          <w:color w:val="000000"/>
          <w:sz w:val="28"/>
          <w:szCs w:val="28"/>
        </w:rPr>
        <w:t>димых в тексте, отличительных черт, признаков.</w:t>
      </w:r>
    </w:p>
    <w:p w:rsidR="00AB2530" w:rsidRPr="00276BDD" w:rsidRDefault="00AB2530" w:rsidP="00276BD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634C2">
        <w:rPr>
          <w:color w:val="000000"/>
          <w:sz w:val="28"/>
          <w:szCs w:val="28"/>
        </w:rPr>
        <w:t>Наибольшее затруднение вызвали все задания части 2 на  выявление причин и свойств социальных явлений, процессов и задания</w:t>
      </w:r>
      <w:proofErr w:type="gramStart"/>
      <w:r w:rsidRPr="003634C2">
        <w:rPr>
          <w:color w:val="000000"/>
          <w:sz w:val="28"/>
          <w:szCs w:val="28"/>
        </w:rPr>
        <w:t xml:space="preserve"> ,</w:t>
      </w:r>
      <w:proofErr w:type="gramEnd"/>
      <w:r w:rsidRPr="003634C2">
        <w:rPr>
          <w:color w:val="000000"/>
          <w:sz w:val="28"/>
          <w:szCs w:val="28"/>
        </w:rPr>
        <w:t>в них учащиеся не смогли представить собственные точки зрения при раскрытии проблемы, применить при этом термины и понятия  обществоведческого курса, аргументировать свою поз</w:t>
      </w:r>
      <w:r w:rsidRPr="003634C2">
        <w:rPr>
          <w:color w:val="000000"/>
          <w:sz w:val="28"/>
          <w:szCs w:val="28"/>
        </w:rPr>
        <w:t>и</w:t>
      </w:r>
      <w:r w:rsidRPr="003634C2">
        <w:rPr>
          <w:color w:val="000000"/>
          <w:sz w:val="28"/>
          <w:szCs w:val="28"/>
        </w:rPr>
        <w:t xml:space="preserve">цию с опорой на факты общественной жизни или собственный опыт. </w:t>
      </w:r>
    </w:p>
    <w:p w:rsidR="00AB2530" w:rsidRPr="009E674E" w:rsidRDefault="00AB2530" w:rsidP="00AB2530">
      <w:pPr>
        <w:jc w:val="center"/>
        <w:rPr>
          <w:rFonts w:eastAsia="Calibri"/>
          <w:b/>
          <w:sz w:val="28"/>
          <w:szCs w:val="28"/>
        </w:rPr>
      </w:pPr>
      <w:r w:rsidRPr="009E674E">
        <w:rPr>
          <w:rFonts w:eastAsia="Calibri"/>
          <w:b/>
          <w:sz w:val="28"/>
          <w:szCs w:val="28"/>
        </w:rPr>
        <w:t>Анализ ошибок, допущенных учащимися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796"/>
        <w:gridCol w:w="1417"/>
      </w:tblGrid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Задания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</w:rPr>
            </w:pPr>
            <w:r w:rsidRPr="009E674E">
              <w:rPr>
                <w:rFonts w:eastAsia="Calibri"/>
                <w:color w:val="000000"/>
                <w:spacing w:val="-3"/>
              </w:rPr>
              <w:t>Процент в</w:t>
            </w:r>
            <w:r w:rsidRPr="009E674E">
              <w:rPr>
                <w:rFonts w:eastAsia="Calibri"/>
                <w:color w:val="000000"/>
                <w:spacing w:val="-3"/>
              </w:rPr>
              <w:t>ы</w:t>
            </w:r>
            <w:r w:rsidRPr="009E674E">
              <w:rPr>
                <w:rFonts w:eastAsia="Calibri"/>
                <w:color w:val="000000"/>
                <w:spacing w:val="-3"/>
              </w:rPr>
              <w:t>полнения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Личность. Социализация индивида. Мировоззрение. Жизненные ценн</w:t>
            </w:r>
            <w:r w:rsidRPr="009E674E">
              <w:rPr>
                <w:rFonts w:eastAsia="Calibri"/>
                <w:sz w:val="24"/>
                <w:szCs w:val="24"/>
              </w:rPr>
              <w:t>о</w:t>
            </w:r>
            <w:r w:rsidRPr="009E674E">
              <w:rPr>
                <w:rFonts w:eastAsia="Calibri"/>
                <w:sz w:val="24"/>
                <w:szCs w:val="24"/>
              </w:rPr>
              <w:t>сти и ориентиры.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90,9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Общество как форма жизнедеятельности людей. Основные сферы общ</w:t>
            </w:r>
            <w:r w:rsidRPr="009E674E">
              <w:rPr>
                <w:rFonts w:eastAsia="Calibri"/>
                <w:sz w:val="24"/>
                <w:szCs w:val="24"/>
              </w:rPr>
              <w:t>е</w:t>
            </w:r>
            <w:r w:rsidRPr="009E674E">
              <w:rPr>
                <w:rFonts w:eastAsia="Calibri"/>
                <w:sz w:val="24"/>
                <w:szCs w:val="24"/>
              </w:rPr>
              <w:t>ственной жизни, их взаимосвязь. Общественные отношения.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100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 xml:space="preserve">Социальные изменения и их формы. Развитие общества. Человечество в XXI веке, тенденции развития, основные вызовы и угрозы.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81,8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 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Глобальные проблемы современности.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90,9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Личность и общество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83,3%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 xml:space="preserve"> Сфера духовной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90,9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Сфера духовной культуры и ее особенности. Культура личности и общ</w:t>
            </w:r>
            <w:r w:rsidRPr="009E674E">
              <w:rPr>
                <w:rFonts w:eastAsia="Calibri"/>
                <w:sz w:val="24"/>
                <w:szCs w:val="24"/>
              </w:rPr>
              <w:t>е</w:t>
            </w:r>
            <w:r w:rsidRPr="009E674E">
              <w:rPr>
                <w:rFonts w:eastAsia="Calibri"/>
                <w:sz w:val="24"/>
                <w:szCs w:val="24"/>
              </w:rPr>
              <w:t>ства. Тенденции развития духовной культуры в современной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72,7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 xml:space="preserve">Мораль. Основные ценности и нормы морали. Гуманизм. Патриотизм и гражданственность.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36,3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Добро и зло — главные понятия этики. Критерии морального поведения.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72,7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 xml:space="preserve">Долг и совесть. Объективные обязанности и </w:t>
            </w:r>
            <w:proofErr w:type="gramStart"/>
            <w:r w:rsidRPr="009E674E">
              <w:rPr>
                <w:rFonts w:eastAsia="Calibri"/>
                <w:sz w:val="24"/>
                <w:szCs w:val="24"/>
              </w:rPr>
              <w:t>моральная</w:t>
            </w:r>
            <w:proofErr w:type="gramEnd"/>
          </w:p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ответственность.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36,3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Долг общественный и долг моральный. Совесть — внутренний самоко</w:t>
            </w:r>
            <w:r w:rsidRPr="009E674E">
              <w:rPr>
                <w:rFonts w:eastAsia="Calibri"/>
                <w:sz w:val="24"/>
                <w:szCs w:val="24"/>
              </w:rPr>
              <w:t>н</w:t>
            </w:r>
            <w:r w:rsidRPr="009E674E">
              <w:rPr>
                <w:rFonts w:eastAsia="Calibri"/>
                <w:sz w:val="24"/>
                <w:szCs w:val="24"/>
              </w:rPr>
              <w:t>троль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81,8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81,8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Значимость образования в условиях информационного общества. Осно</w:t>
            </w:r>
            <w:r w:rsidRPr="009E674E">
              <w:rPr>
                <w:rFonts w:eastAsia="Calibri"/>
                <w:sz w:val="24"/>
                <w:szCs w:val="24"/>
              </w:rPr>
              <w:t>в</w:t>
            </w:r>
            <w:r w:rsidRPr="009E674E">
              <w:rPr>
                <w:rFonts w:eastAsia="Calibri"/>
                <w:sz w:val="24"/>
                <w:szCs w:val="24"/>
              </w:rPr>
              <w:t>ные элементы системы образования в Российской Федерации. Непр</w:t>
            </w:r>
            <w:r w:rsidRPr="009E674E">
              <w:rPr>
                <w:rFonts w:eastAsia="Calibri"/>
                <w:sz w:val="24"/>
                <w:szCs w:val="24"/>
              </w:rPr>
              <w:t>е</w:t>
            </w:r>
            <w:r w:rsidRPr="009E674E">
              <w:rPr>
                <w:rFonts w:eastAsia="Calibri"/>
                <w:sz w:val="24"/>
                <w:szCs w:val="24"/>
              </w:rPr>
              <w:t>рывность образования. Самообразование.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81,8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Наука, ее значение в жизни современного общества. Нравственные принципы труда ученого. Возрастание роли научных исследований в с</w:t>
            </w:r>
            <w:r w:rsidRPr="009E674E">
              <w:rPr>
                <w:rFonts w:eastAsia="Calibri"/>
                <w:sz w:val="24"/>
                <w:szCs w:val="24"/>
              </w:rPr>
              <w:t>о</w:t>
            </w:r>
            <w:r w:rsidRPr="009E674E">
              <w:rPr>
                <w:rFonts w:eastAsia="Calibri"/>
                <w:sz w:val="24"/>
                <w:szCs w:val="24"/>
              </w:rPr>
              <w:t>временном мире.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63,6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Религия как одна из форм культуры. Религиозные организации и объед</w:t>
            </w:r>
            <w:r w:rsidRPr="009E674E">
              <w:rPr>
                <w:rFonts w:eastAsia="Calibri"/>
                <w:sz w:val="24"/>
                <w:szCs w:val="24"/>
              </w:rPr>
              <w:t>и</w:t>
            </w:r>
            <w:r w:rsidRPr="009E674E">
              <w:rPr>
                <w:rFonts w:eastAsia="Calibri"/>
                <w:sz w:val="24"/>
                <w:szCs w:val="24"/>
              </w:rPr>
              <w:t>нения, их роль в жизни современного общества. Свобода совести.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81,8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 xml:space="preserve"> Сфера духовной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81,8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 xml:space="preserve"> Экономика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90,9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Потребности и ресурсы. Ограниченность ресурсов и экономический в</w:t>
            </w:r>
            <w:r w:rsidRPr="009E674E">
              <w:rPr>
                <w:rFonts w:eastAsia="Calibri"/>
                <w:sz w:val="24"/>
                <w:szCs w:val="24"/>
              </w:rPr>
              <w:t>ы</w:t>
            </w:r>
            <w:r w:rsidRPr="009E674E">
              <w:rPr>
                <w:rFonts w:eastAsia="Calibri"/>
                <w:sz w:val="24"/>
                <w:szCs w:val="24"/>
              </w:rPr>
              <w:t>бор. Свободные и экономические блага. Альтернативная стоимость (цена выбора).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90,9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Основные вопросы экономики: что, как и для кого производить. Фун</w:t>
            </w:r>
            <w:r w:rsidRPr="009E674E">
              <w:rPr>
                <w:rFonts w:eastAsia="Calibri"/>
                <w:sz w:val="24"/>
                <w:szCs w:val="24"/>
              </w:rPr>
              <w:t>к</w:t>
            </w:r>
            <w:r w:rsidRPr="009E674E">
              <w:rPr>
                <w:rFonts w:eastAsia="Calibri"/>
                <w:sz w:val="24"/>
                <w:szCs w:val="24"/>
              </w:rPr>
              <w:t>ции экономической системы. Модели экономических систем.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90,9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Собственность. Право собственности. Формы собственности. Защита прав собственности.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81,8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rPr>
          <w:trHeight w:val="389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30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9E674E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>Работа с текстом</w:t>
            </w:r>
          </w:p>
        </w:tc>
      </w:tr>
      <w:tr w:rsidR="00AB2530" w:rsidRPr="009E674E" w:rsidTr="00D87406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Рынок. Рыночный механизм регулирования экономики. Спрос и предл</w:t>
            </w:r>
            <w:r w:rsidRPr="009E674E">
              <w:rPr>
                <w:rFonts w:eastAsia="Calibri"/>
                <w:sz w:val="24"/>
                <w:szCs w:val="24"/>
              </w:rPr>
              <w:t>о</w:t>
            </w:r>
            <w:r w:rsidRPr="009E674E">
              <w:rPr>
                <w:rFonts w:eastAsia="Calibri"/>
                <w:sz w:val="24"/>
                <w:szCs w:val="24"/>
              </w:rPr>
              <w:t>жение. Рыночное равновесие.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100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Предпринимательство. Цели фирмы, ее основные организационно-правовые формы. Малое предпринимательство и фермерское хозяйство.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100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Роль государства в экономике. Экономические цели и функции госуда</w:t>
            </w:r>
            <w:r w:rsidRPr="009E674E">
              <w:rPr>
                <w:rFonts w:eastAsia="Calibri"/>
                <w:sz w:val="24"/>
                <w:szCs w:val="24"/>
              </w:rPr>
              <w:t>р</w:t>
            </w:r>
            <w:r w:rsidRPr="009E674E">
              <w:rPr>
                <w:rFonts w:eastAsia="Calibri"/>
                <w:sz w:val="24"/>
                <w:szCs w:val="24"/>
              </w:rPr>
              <w:t>ства. Государственный бюджет. Налоги, уплачиваемые гражданами.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72,7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Распределение. Неравенство доходов. Перераспределение доходов. Эк</w:t>
            </w:r>
            <w:r w:rsidRPr="009E674E">
              <w:rPr>
                <w:rFonts w:eastAsia="Calibri"/>
                <w:sz w:val="24"/>
                <w:szCs w:val="24"/>
              </w:rPr>
              <w:t>о</w:t>
            </w:r>
            <w:r w:rsidRPr="009E674E">
              <w:rPr>
                <w:rFonts w:eastAsia="Calibri"/>
                <w:sz w:val="24"/>
                <w:szCs w:val="24"/>
              </w:rPr>
              <w:t>номические меры социальной поддержки населения.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72,7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</w:p>
        </w:tc>
      </w:tr>
      <w:tr w:rsidR="00AB2530" w:rsidRPr="009E674E" w:rsidTr="00D87406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Потребление. Семейное потребление. Страховые услуги, предоставля</w:t>
            </w:r>
            <w:r w:rsidRPr="009E674E">
              <w:rPr>
                <w:rFonts w:eastAsia="Calibri"/>
                <w:sz w:val="24"/>
                <w:szCs w:val="24"/>
              </w:rPr>
              <w:t>е</w:t>
            </w:r>
            <w:r w:rsidRPr="009E674E">
              <w:rPr>
                <w:rFonts w:eastAsia="Calibri"/>
                <w:sz w:val="24"/>
                <w:szCs w:val="24"/>
              </w:rPr>
              <w:t>мые гражданам. Экономические основы защиты прав потребителя.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72,7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 xml:space="preserve"> 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81,8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Формальные и неформальные группы. Социальный конфликт, пути его разрешения.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72,7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Обмен. Мировое хозяйство. Международная торговля. Обменные курсы валют. Внешнеторговая политика.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54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5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AB2530" w:rsidRPr="009E674E" w:rsidTr="00D87406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30" w:rsidRPr="009E674E" w:rsidRDefault="00AB2530" w:rsidP="0083398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Этнические группы. Межнациональные отношения. Отношение к ист</w:t>
            </w:r>
            <w:r w:rsidRPr="009E674E">
              <w:rPr>
                <w:rFonts w:eastAsia="Calibri"/>
                <w:sz w:val="24"/>
                <w:szCs w:val="24"/>
              </w:rPr>
              <w:t>о</w:t>
            </w:r>
            <w:r w:rsidRPr="009E674E">
              <w:rPr>
                <w:rFonts w:eastAsia="Calibri"/>
                <w:sz w:val="24"/>
                <w:szCs w:val="24"/>
              </w:rPr>
              <w:t>рическому прошлому, традициям, обычаям народа. Взаимодействие л</w:t>
            </w:r>
            <w:r w:rsidRPr="009E674E">
              <w:rPr>
                <w:rFonts w:eastAsia="Calibri"/>
                <w:sz w:val="24"/>
                <w:szCs w:val="24"/>
              </w:rPr>
              <w:t>ю</w:t>
            </w:r>
            <w:r w:rsidRPr="009E674E">
              <w:rPr>
                <w:rFonts w:eastAsia="Calibri"/>
                <w:sz w:val="24"/>
                <w:szCs w:val="24"/>
              </w:rPr>
              <w:t xml:space="preserve">дей в многонациональном и </w:t>
            </w:r>
            <w:proofErr w:type="spellStart"/>
            <w:r w:rsidRPr="009E674E">
              <w:rPr>
                <w:rFonts w:eastAsia="Calibri"/>
                <w:sz w:val="24"/>
                <w:szCs w:val="24"/>
              </w:rPr>
              <w:t>многоконфессиональном</w:t>
            </w:r>
            <w:proofErr w:type="spellEnd"/>
            <w:r w:rsidRPr="009E674E">
              <w:rPr>
                <w:rFonts w:eastAsia="Calibri"/>
                <w:sz w:val="24"/>
                <w:szCs w:val="24"/>
              </w:rPr>
              <w:t xml:space="preserve"> обществе.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30" w:rsidRPr="009E674E" w:rsidRDefault="00AB2530" w:rsidP="0083398B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54,5</w:t>
            </w:r>
            <w:r w:rsidRPr="009E674E">
              <w:rPr>
                <w:rFonts w:eastAsia="Calibri"/>
                <w:color w:val="000000"/>
                <w:spacing w:val="-3"/>
                <w:sz w:val="24"/>
                <w:szCs w:val="24"/>
              </w:rPr>
              <w:t>%</w:t>
            </w:r>
          </w:p>
        </w:tc>
      </w:tr>
    </w:tbl>
    <w:p w:rsidR="00AB2530" w:rsidRPr="009E674E" w:rsidRDefault="00AB2530" w:rsidP="00D227F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B2530" w:rsidRPr="009E674E" w:rsidRDefault="00AB2530" w:rsidP="00AB2530">
      <w:pPr>
        <w:rPr>
          <w:rFonts w:eastAsia="Calibri"/>
          <w:color w:val="000000"/>
          <w:spacing w:val="-3"/>
          <w:sz w:val="28"/>
          <w:szCs w:val="28"/>
        </w:rPr>
      </w:pPr>
      <w:r w:rsidRPr="009E674E">
        <w:rPr>
          <w:rFonts w:eastAsia="Calibri"/>
          <w:b/>
          <w:sz w:val="28"/>
          <w:szCs w:val="28"/>
        </w:rPr>
        <w:t>Выводы:</w:t>
      </w:r>
      <w:r w:rsidRPr="009E674E">
        <w:rPr>
          <w:rFonts w:eastAsia="Calibri"/>
          <w:color w:val="000000"/>
          <w:spacing w:val="-3"/>
          <w:sz w:val="28"/>
          <w:szCs w:val="28"/>
        </w:rPr>
        <w:t xml:space="preserve"> </w:t>
      </w:r>
    </w:p>
    <w:p w:rsidR="00AB2530" w:rsidRPr="009E674E" w:rsidRDefault="00AB2530" w:rsidP="00AB2530">
      <w:pPr>
        <w:ind w:firstLine="708"/>
        <w:jc w:val="both"/>
        <w:rPr>
          <w:rFonts w:eastAsia="Calibri"/>
          <w:sz w:val="28"/>
          <w:szCs w:val="28"/>
        </w:rPr>
      </w:pPr>
      <w:r w:rsidRPr="009E674E">
        <w:rPr>
          <w:rFonts w:eastAsia="Calibri"/>
          <w:sz w:val="28"/>
          <w:szCs w:val="28"/>
        </w:rPr>
        <w:t>Проверка знаний учащихся показала, что большинство участников экзамена владеют основным содержанием курса на уровне воспроизведения готовых знаний, распознавания существенных признаков ведущих понятий. Сформированы умения: извлекать информацию из неадаптированного источника; работать с понятийными рядами; восполнять недостающее звено в схеме; извлекать информацию из граф</w:t>
      </w:r>
      <w:r w:rsidRPr="009E674E">
        <w:rPr>
          <w:rFonts w:eastAsia="Calibri"/>
          <w:sz w:val="28"/>
          <w:szCs w:val="28"/>
        </w:rPr>
        <w:t>и</w:t>
      </w:r>
      <w:r w:rsidRPr="009E674E">
        <w:rPr>
          <w:rFonts w:eastAsia="Calibri"/>
          <w:sz w:val="28"/>
          <w:szCs w:val="28"/>
        </w:rPr>
        <w:t>ческих источников, статистических данных, представленных в табличной форме. В то же время сложными познавательными умениями преобразовывать социальную информацию,</w:t>
      </w:r>
    </w:p>
    <w:p w:rsidR="00AB2530" w:rsidRPr="009E674E" w:rsidRDefault="00AB2530" w:rsidP="00276BD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E674E">
        <w:rPr>
          <w:rFonts w:eastAsia="Calibri"/>
          <w:sz w:val="28"/>
          <w:szCs w:val="28"/>
        </w:rPr>
        <w:t>интерпретировать ее, синтезировать знания, извлеченные из разных источников, использовать полученные знания для анализа и оценки социальных явлений и пр</w:t>
      </w:r>
      <w:r w:rsidRPr="009E674E">
        <w:rPr>
          <w:rFonts w:eastAsia="Calibri"/>
          <w:sz w:val="28"/>
          <w:szCs w:val="28"/>
        </w:rPr>
        <w:t>о</w:t>
      </w:r>
      <w:r w:rsidRPr="009E674E">
        <w:rPr>
          <w:rFonts w:eastAsia="Calibri"/>
          <w:sz w:val="28"/>
          <w:szCs w:val="28"/>
        </w:rPr>
        <w:t>цессов по-прежнему овладевает лишь небольшое количество выпускников.</w:t>
      </w:r>
      <w:r w:rsidR="00276BDD">
        <w:rPr>
          <w:rFonts w:eastAsia="Calibri"/>
          <w:sz w:val="28"/>
          <w:szCs w:val="28"/>
        </w:rPr>
        <w:t xml:space="preserve"> </w:t>
      </w:r>
      <w:r w:rsidRPr="009E674E">
        <w:rPr>
          <w:rFonts w:eastAsia="Calibri"/>
          <w:sz w:val="28"/>
          <w:szCs w:val="28"/>
        </w:rPr>
        <w:t>Пол</w:t>
      </w:r>
      <w:r w:rsidRPr="009E674E">
        <w:rPr>
          <w:rFonts w:eastAsia="Calibri"/>
          <w:sz w:val="28"/>
          <w:szCs w:val="28"/>
        </w:rPr>
        <w:t>у</w:t>
      </w:r>
      <w:r w:rsidRPr="009E674E">
        <w:rPr>
          <w:rFonts w:eastAsia="Calibri"/>
          <w:sz w:val="28"/>
          <w:szCs w:val="28"/>
        </w:rPr>
        <w:t>ченные результаты позволяют сделать вывод, что в подготовке выпускников о</w:t>
      </w:r>
      <w:r w:rsidRPr="009E674E">
        <w:rPr>
          <w:rFonts w:eastAsia="Calibri"/>
          <w:sz w:val="28"/>
          <w:szCs w:val="28"/>
        </w:rPr>
        <w:t>с</w:t>
      </w:r>
      <w:r w:rsidRPr="009E674E">
        <w:rPr>
          <w:rFonts w:eastAsia="Calibri"/>
          <w:sz w:val="28"/>
          <w:szCs w:val="28"/>
        </w:rPr>
        <w:t>новной школы по «Обществознанию» существуют определенные пробелы, кот</w:t>
      </w:r>
      <w:r w:rsidRPr="009E674E">
        <w:rPr>
          <w:rFonts w:eastAsia="Calibri"/>
          <w:sz w:val="28"/>
          <w:szCs w:val="28"/>
        </w:rPr>
        <w:t>о</w:t>
      </w:r>
      <w:r w:rsidRPr="009E674E">
        <w:rPr>
          <w:rFonts w:eastAsia="Calibri"/>
          <w:sz w:val="28"/>
          <w:szCs w:val="28"/>
        </w:rPr>
        <w:t>рые должны стать предметом пристального внимания учителей.</w:t>
      </w:r>
    </w:p>
    <w:p w:rsidR="00AB2530" w:rsidRPr="009E674E" w:rsidRDefault="00AB2530" w:rsidP="00AB2530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9E674E">
        <w:rPr>
          <w:rFonts w:eastAsia="Calibri"/>
          <w:b/>
          <w:sz w:val="28"/>
          <w:szCs w:val="28"/>
        </w:rPr>
        <w:t xml:space="preserve">Рекомендации: </w:t>
      </w:r>
    </w:p>
    <w:p w:rsidR="00AB2530" w:rsidRPr="009E674E" w:rsidRDefault="00AB2530" w:rsidP="00AB2530">
      <w:pPr>
        <w:jc w:val="both"/>
        <w:rPr>
          <w:rFonts w:eastAsia="Calibri"/>
          <w:color w:val="000000"/>
          <w:sz w:val="28"/>
          <w:szCs w:val="28"/>
        </w:rPr>
      </w:pPr>
      <w:r w:rsidRPr="009E674E">
        <w:rPr>
          <w:rFonts w:eastAsia="Calibri"/>
          <w:color w:val="000000"/>
          <w:sz w:val="28"/>
          <w:szCs w:val="28"/>
        </w:rPr>
        <w:t>Обратить внимание на оформление ответов в части 2 , которые не должны стать поводом снижения результатов  и потере баллов за правильный ответ из-за запо</w:t>
      </w:r>
      <w:r w:rsidRPr="009E674E">
        <w:rPr>
          <w:rFonts w:eastAsia="Calibri"/>
          <w:color w:val="000000"/>
          <w:sz w:val="28"/>
          <w:szCs w:val="28"/>
        </w:rPr>
        <w:t>л</w:t>
      </w:r>
      <w:r w:rsidRPr="009E674E">
        <w:rPr>
          <w:rFonts w:eastAsia="Calibri"/>
          <w:color w:val="000000"/>
          <w:sz w:val="28"/>
          <w:szCs w:val="28"/>
        </w:rPr>
        <w:t>нения бланка.</w:t>
      </w:r>
    </w:p>
    <w:p w:rsidR="00AB2530" w:rsidRPr="009E674E" w:rsidRDefault="00AB2530" w:rsidP="00AB2530">
      <w:pPr>
        <w:jc w:val="both"/>
        <w:rPr>
          <w:rFonts w:eastAsia="Calibri"/>
          <w:color w:val="000000"/>
          <w:sz w:val="28"/>
          <w:szCs w:val="28"/>
        </w:rPr>
      </w:pPr>
      <w:r w:rsidRPr="009E674E">
        <w:rPr>
          <w:rFonts w:eastAsia="Calibri"/>
          <w:color w:val="000000"/>
          <w:sz w:val="28"/>
          <w:szCs w:val="28"/>
        </w:rPr>
        <w:t>Нацелить учащихся в части 1  заполнять все ответы.</w:t>
      </w:r>
    </w:p>
    <w:p w:rsidR="00AB2530" w:rsidRPr="009E674E" w:rsidRDefault="00AB2530" w:rsidP="00AB2530">
      <w:pPr>
        <w:jc w:val="both"/>
        <w:rPr>
          <w:rFonts w:eastAsia="Calibri"/>
          <w:color w:val="000000"/>
          <w:sz w:val="28"/>
          <w:szCs w:val="28"/>
        </w:rPr>
      </w:pPr>
      <w:r w:rsidRPr="009E674E">
        <w:rPr>
          <w:rFonts w:eastAsia="Calibri"/>
          <w:color w:val="000000"/>
          <w:sz w:val="28"/>
          <w:szCs w:val="28"/>
        </w:rPr>
        <w:t xml:space="preserve">Учить их рационально распределять время при выполнении работы. </w:t>
      </w:r>
    </w:p>
    <w:p w:rsidR="00AB2530" w:rsidRPr="009E674E" w:rsidRDefault="00AB2530" w:rsidP="00AB2530">
      <w:pPr>
        <w:jc w:val="both"/>
        <w:rPr>
          <w:rFonts w:eastAsia="Calibri"/>
          <w:color w:val="000000"/>
          <w:sz w:val="28"/>
          <w:szCs w:val="28"/>
        </w:rPr>
      </w:pPr>
      <w:r w:rsidRPr="009E674E">
        <w:rPr>
          <w:rFonts w:eastAsia="Calibri"/>
          <w:color w:val="000000"/>
          <w:sz w:val="28"/>
          <w:szCs w:val="28"/>
        </w:rPr>
        <w:t>Шире использовать методики проблемного обучения, новые технологии.</w:t>
      </w:r>
    </w:p>
    <w:p w:rsidR="00AB2530" w:rsidRPr="009E674E" w:rsidRDefault="00AB2530" w:rsidP="00AB2530">
      <w:pPr>
        <w:jc w:val="both"/>
        <w:rPr>
          <w:rFonts w:eastAsia="Calibri"/>
          <w:color w:val="000000"/>
          <w:sz w:val="28"/>
          <w:szCs w:val="28"/>
        </w:rPr>
      </w:pPr>
      <w:r w:rsidRPr="009E674E">
        <w:rPr>
          <w:rFonts w:eastAsia="Calibri"/>
          <w:color w:val="000000"/>
          <w:sz w:val="28"/>
          <w:szCs w:val="28"/>
        </w:rPr>
        <w:t>Учить детей сопоставлять, сравнивать суждения о социальных явлениях, выявлять признаки, систематизировать факты, понятия, извлекать информацию из источн</w:t>
      </w:r>
      <w:r w:rsidRPr="009E674E">
        <w:rPr>
          <w:rFonts w:eastAsia="Calibri"/>
          <w:color w:val="000000"/>
          <w:sz w:val="28"/>
          <w:szCs w:val="28"/>
        </w:rPr>
        <w:t>и</w:t>
      </w:r>
      <w:r w:rsidRPr="009E674E">
        <w:rPr>
          <w:rFonts w:eastAsia="Calibri"/>
          <w:color w:val="000000"/>
          <w:sz w:val="28"/>
          <w:szCs w:val="28"/>
        </w:rPr>
        <w:t>ка.</w:t>
      </w:r>
    </w:p>
    <w:p w:rsidR="00AB2530" w:rsidRPr="009E674E" w:rsidRDefault="00AB2530" w:rsidP="00AB2530">
      <w:pPr>
        <w:jc w:val="both"/>
        <w:rPr>
          <w:rFonts w:eastAsia="Calibri"/>
          <w:color w:val="000000"/>
          <w:spacing w:val="-3"/>
          <w:sz w:val="28"/>
          <w:szCs w:val="28"/>
        </w:rPr>
      </w:pPr>
      <w:r w:rsidRPr="009E674E">
        <w:rPr>
          <w:rFonts w:eastAsia="Calibri"/>
          <w:color w:val="000000"/>
          <w:sz w:val="28"/>
          <w:szCs w:val="28"/>
        </w:rPr>
        <w:t xml:space="preserve">Обратить внимание учащихся на выполнение заданий </w:t>
      </w:r>
      <w:r>
        <w:rPr>
          <w:rFonts w:eastAsia="Calibri"/>
          <w:color w:val="000000"/>
          <w:sz w:val="28"/>
          <w:szCs w:val="28"/>
        </w:rPr>
        <w:t>8</w:t>
      </w:r>
      <w:r w:rsidRPr="009E674E">
        <w:rPr>
          <w:rFonts w:eastAsia="Calibri"/>
          <w:color w:val="000000"/>
          <w:sz w:val="28"/>
          <w:szCs w:val="28"/>
        </w:rPr>
        <w:t>,</w:t>
      </w:r>
      <w:r>
        <w:rPr>
          <w:rFonts w:eastAsia="Calibri"/>
          <w:color w:val="000000"/>
          <w:sz w:val="28"/>
          <w:szCs w:val="28"/>
        </w:rPr>
        <w:t xml:space="preserve"> 10</w:t>
      </w:r>
      <w:r w:rsidRPr="009E674E">
        <w:rPr>
          <w:rFonts w:eastAsia="Calibri"/>
          <w:color w:val="000000"/>
          <w:sz w:val="28"/>
          <w:szCs w:val="28"/>
        </w:rPr>
        <w:t>, т.к. многие учащиеся не смогли представить собственную точку зрения при раскрытии проблемы, пр</w:t>
      </w:r>
      <w:r w:rsidRPr="009E674E">
        <w:rPr>
          <w:rFonts w:eastAsia="Calibri"/>
          <w:color w:val="000000"/>
          <w:sz w:val="28"/>
          <w:szCs w:val="28"/>
        </w:rPr>
        <w:t>и</w:t>
      </w:r>
      <w:r w:rsidRPr="009E674E">
        <w:rPr>
          <w:rFonts w:eastAsia="Calibri"/>
          <w:color w:val="000000"/>
          <w:sz w:val="28"/>
          <w:szCs w:val="28"/>
        </w:rPr>
        <w:t>менить при этом термины и понятия обществоведческого курса, аргументировать свою позицию с опорой на факты общественной жизни и личный опыт.</w:t>
      </w:r>
    </w:p>
    <w:p w:rsidR="00C9563E" w:rsidRDefault="00C9563E" w:rsidP="00AB2530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9563E" w:rsidRPr="00C9563E" w:rsidRDefault="00C9563E" w:rsidP="00C9563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АНАЛИЗ</w:t>
      </w:r>
      <w:r w:rsidRPr="00C9563E">
        <w:rPr>
          <w:rFonts w:eastAsia="Calibri"/>
          <w:b/>
          <w:bCs/>
          <w:sz w:val="28"/>
          <w:szCs w:val="28"/>
          <w:u w:val="single"/>
        </w:rPr>
        <w:t xml:space="preserve"> ЕГЭ по истории  </w:t>
      </w:r>
    </w:p>
    <w:p w:rsidR="00C9563E" w:rsidRPr="000D7637" w:rsidRDefault="00C9563E" w:rsidP="00C9563E">
      <w:pPr>
        <w:autoSpaceDE w:val="0"/>
        <w:autoSpaceDN w:val="0"/>
        <w:adjustRightInd w:val="0"/>
        <w:jc w:val="both"/>
        <w:rPr>
          <w:rFonts w:eastAsia="Calibri"/>
          <w:b/>
          <w:color w:val="0000CC"/>
          <w:sz w:val="28"/>
          <w:szCs w:val="28"/>
        </w:rPr>
      </w:pPr>
    </w:p>
    <w:p w:rsidR="00C9563E" w:rsidRDefault="00C9563E" w:rsidP="00C9563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D7637">
        <w:rPr>
          <w:rFonts w:eastAsia="Calibri"/>
          <w:sz w:val="28"/>
          <w:szCs w:val="28"/>
        </w:rPr>
        <w:t xml:space="preserve">ЕГЭ по истории сдавал </w:t>
      </w:r>
      <w:r>
        <w:rPr>
          <w:rFonts w:eastAsia="Calibri"/>
          <w:sz w:val="28"/>
          <w:szCs w:val="28"/>
        </w:rPr>
        <w:t>5</w:t>
      </w:r>
      <w:r w:rsidRPr="000D7637">
        <w:rPr>
          <w:rFonts w:eastAsia="Calibri"/>
          <w:sz w:val="28"/>
          <w:szCs w:val="28"/>
        </w:rPr>
        <w:t xml:space="preserve"> учащи</w:t>
      </w:r>
      <w:r>
        <w:rPr>
          <w:rFonts w:eastAsia="Calibri"/>
          <w:sz w:val="28"/>
          <w:szCs w:val="28"/>
        </w:rPr>
        <w:t>х</w:t>
      </w:r>
      <w:r w:rsidRPr="000D7637">
        <w:rPr>
          <w:rFonts w:eastAsia="Calibri"/>
          <w:sz w:val="28"/>
          <w:szCs w:val="28"/>
        </w:rPr>
        <w:t>ся</w:t>
      </w:r>
      <w:r>
        <w:rPr>
          <w:rFonts w:eastAsia="Calibri"/>
          <w:sz w:val="28"/>
          <w:szCs w:val="28"/>
        </w:rPr>
        <w:t>.</w:t>
      </w:r>
      <w:r w:rsidRPr="000D76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Все в</w:t>
      </w:r>
      <w:r w:rsidRPr="000D7637">
        <w:rPr>
          <w:rFonts w:eastAsia="Calibri"/>
          <w:sz w:val="28"/>
          <w:szCs w:val="28"/>
        </w:rPr>
        <w:t>ыпускник</w:t>
      </w:r>
      <w:r>
        <w:rPr>
          <w:rFonts w:eastAsia="Calibri"/>
          <w:sz w:val="28"/>
          <w:szCs w:val="28"/>
        </w:rPr>
        <w:t>и</w:t>
      </w:r>
      <w:r w:rsidRPr="000D7637">
        <w:rPr>
          <w:rFonts w:eastAsia="Calibri"/>
          <w:sz w:val="28"/>
          <w:szCs w:val="28"/>
        </w:rPr>
        <w:t xml:space="preserve"> справил</w:t>
      </w:r>
      <w:r>
        <w:rPr>
          <w:rFonts w:eastAsia="Calibri"/>
          <w:sz w:val="28"/>
          <w:szCs w:val="28"/>
        </w:rPr>
        <w:t>ись</w:t>
      </w:r>
      <w:r w:rsidRPr="000D7637">
        <w:rPr>
          <w:rFonts w:eastAsia="Calibri"/>
          <w:sz w:val="28"/>
          <w:szCs w:val="28"/>
        </w:rPr>
        <w:t xml:space="preserve"> с работой и </w:t>
      </w:r>
      <w:r>
        <w:rPr>
          <w:rFonts w:eastAsia="Calibri"/>
          <w:sz w:val="28"/>
          <w:szCs w:val="28"/>
        </w:rPr>
        <w:t>прошли порог успешности.</w:t>
      </w:r>
    </w:p>
    <w:p w:rsidR="00C9563E" w:rsidRDefault="00C9563E" w:rsidP="00C9563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Аванесов Геннадий </w:t>
      </w:r>
      <w:r w:rsidRPr="000D76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- 65 баллов</w:t>
      </w:r>
    </w:p>
    <w:p w:rsidR="00C9563E" w:rsidRDefault="00C9563E" w:rsidP="00C9563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Козина Диана – 45 баллов</w:t>
      </w:r>
    </w:p>
    <w:p w:rsidR="00C9563E" w:rsidRDefault="00C9563E" w:rsidP="00C9563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Маслов Константин – 84 балла</w:t>
      </w:r>
    </w:p>
    <w:p w:rsidR="00C9563E" w:rsidRDefault="00C9563E" w:rsidP="00C9563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Моисеева Лиза – 65 баллов</w:t>
      </w:r>
    </w:p>
    <w:p w:rsidR="00C9563E" w:rsidRDefault="00C9563E" w:rsidP="00C9563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Спиченко</w:t>
      </w:r>
      <w:proofErr w:type="spellEnd"/>
      <w:r>
        <w:rPr>
          <w:rFonts w:eastAsia="Calibri"/>
          <w:sz w:val="28"/>
          <w:szCs w:val="28"/>
        </w:rPr>
        <w:t xml:space="preserve"> Полина – 37 баллов</w:t>
      </w:r>
    </w:p>
    <w:p w:rsidR="00C9563E" w:rsidRPr="000D7637" w:rsidRDefault="00C9563E" w:rsidP="00C9563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C9563E" w:rsidRPr="00293C50" w:rsidRDefault="00C9563E" w:rsidP="00C9563E">
      <w:pPr>
        <w:ind w:firstLine="567"/>
        <w:jc w:val="both"/>
        <w:rPr>
          <w:rFonts w:eastAsia="Calibri"/>
          <w:color w:val="FF0000"/>
          <w:sz w:val="28"/>
          <w:szCs w:val="28"/>
        </w:rPr>
      </w:pPr>
      <w:r w:rsidRPr="000D7637">
        <w:rPr>
          <w:rFonts w:eastAsia="Calibri"/>
          <w:sz w:val="28"/>
          <w:szCs w:val="28"/>
        </w:rPr>
        <w:t xml:space="preserve"> </w:t>
      </w:r>
      <w:proofErr w:type="spellStart"/>
      <w:r w:rsidRPr="000D7637">
        <w:rPr>
          <w:rFonts w:eastAsia="Calibri"/>
          <w:sz w:val="28"/>
          <w:szCs w:val="28"/>
        </w:rPr>
        <w:t>Обученность</w:t>
      </w:r>
      <w:proofErr w:type="spellEnd"/>
      <w:r w:rsidRPr="000D7637">
        <w:rPr>
          <w:rFonts w:eastAsia="Calibri"/>
          <w:sz w:val="28"/>
          <w:szCs w:val="28"/>
        </w:rPr>
        <w:t xml:space="preserve"> по предмету составила 100%. </w:t>
      </w:r>
      <w:r w:rsidRPr="00DD0C96">
        <w:rPr>
          <w:rFonts w:eastAsia="Calibri"/>
          <w:sz w:val="28"/>
          <w:szCs w:val="28"/>
        </w:rPr>
        <w:t xml:space="preserve">Средний тестовый балл </w:t>
      </w:r>
      <w:r w:rsidRPr="000D7637">
        <w:rPr>
          <w:rFonts w:eastAsia="Calibri"/>
          <w:sz w:val="28"/>
          <w:szCs w:val="28"/>
        </w:rPr>
        <w:t xml:space="preserve">ЕГЭ по </w:t>
      </w:r>
      <w:r>
        <w:rPr>
          <w:rFonts w:eastAsia="Calibri"/>
          <w:sz w:val="28"/>
          <w:szCs w:val="28"/>
        </w:rPr>
        <w:t>истории</w:t>
      </w:r>
      <w:r w:rsidRPr="000D7637">
        <w:rPr>
          <w:rFonts w:eastAsia="Calibri"/>
          <w:sz w:val="28"/>
          <w:szCs w:val="28"/>
        </w:rPr>
        <w:t xml:space="preserve"> школе составил </w:t>
      </w:r>
      <w:r>
        <w:rPr>
          <w:rFonts w:eastAsia="Calibri"/>
          <w:sz w:val="28"/>
          <w:szCs w:val="28"/>
        </w:rPr>
        <w:t>59,2.</w:t>
      </w:r>
      <w:r w:rsidRPr="00293C50">
        <w:rPr>
          <w:rFonts w:eastAsia="Calibri"/>
          <w:color w:val="FF0000"/>
          <w:sz w:val="28"/>
          <w:szCs w:val="28"/>
        </w:rPr>
        <w:t xml:space="preserve"> </w:t>
      </w:r>
    </w:p>
    <w:p w:rsidR="00C9563E" w:rsidRPr="000D7637" w:rsidRDefault="00C9563E" w:rsidP="00C9563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C9563E" w:rsidRPr="000D7637" w:rsidRDefault="00C9563E" w:rsidP="00C9563E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0D7637">
        <w:rPr>
          <w:rFonts w:eastAsia="Calibri"/>
          <w:b/>
          <w:bCs/>
          <w:sz w:val="28"/>
          <w:szCs w:val="28"/>
        </w:rPr>
        <w:t>Краткая характеристика КИМ по истории</w:t>
      </w:r>
    </w:p>
    <w:p w:rsidR="00C9563E" w:rsidRPr="000D7637" w:rsidRDefault="00C9563E" w:rsidP="00C9563E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</w:rPr>
      </w:pPr>
    </w:p>
    <w:p w:rsidR="00C9563E" w:rsidRPr="000D7637" w:rsidRDefault="00C9563E" w:rsidP="00C9563E">
      <w:pPr>
        <w:spacing w:after="240"/>
        <w:ind w:left="142" w:firstLine="567"/>
        <w:contextualSpacing/>
        <w:jc w:val="both"/>
        <w:rPr>
          <w:rFonts w:eastAsia="Calibri"/>
          <w:sz w:val="28"/>
          <w:szCs w:val="28"/>
        </w:rPr>
      </w:pPr>
      <w:r w:rsidRPr="000D7637">
        <w:rPr>
          <w:rFonts w:eastAsia="Calibri"/>
          <w:sz w:val="28"/>
          <w:szCs w:val="28"/>
        </w:rPr>
        <w:t xml:space="preserve">Экзаменационная работа состояла из двух частей, которая включала в себя 25 заданий, различающихся формой и уровнем сложности. </w:t>
      </w:r>
    </w:p>
    <w:p w:rsidR="00C9563E" w:rsidRPr="000D7637" w:rsidRDefault="00C9563E" w:rsidP="00C9563E">
      <w:pPr>
        <w:spacing w:after="240"/>
        <w:ind w:left="142" w:firstLine="567"/>
        <w:contextualSpacing/>
        <w:jc w:val="both"/>
        <w:rPr>
          <w:rFonts w:eastAsia="Calibri"/>
          <w:sz w:val="28"/>
          <w:szCs w:val="28"/>
        </w:rPr>
      </w:pPr>
      <w:proofErr w:type="gramStart"/>
      <w:r w:rsidRPr="000D7637">
        <w:rPr>
          <w:rFonts w:eastAsia="Calibri"/>
          <w:b/>
          <w:sz w:val="28"/>
          <w:szCs w:val="28"/>
        </w:rPr>
        <w:t>Часть I</w:t>
      </w:r>
      <w:r w:rsidRPr="000D7637">
        <w:rPr>
          <w:rFonts w:eastAsia="Calibri"/>
          <w:sz w:val="28"/>
          <w:szCs w:val="28"/>
        </w:rPr>
        <w:t xml:space="preserve"> включала 19 заданий с кратким ответом задания на выбор и запись одного или нескольких правильных ответов из предложенного перечня ответов; задания на определение последовательности расположения данных элементов; з</w:t>
      </w:r>
      <w:r w:rsidRPr="000D7637">
        <w:rPr>
          <w:rFonts w:eastAsia="Calibri"/>
          <w:sz w:val="28"/>
          <w:szCs w:val="28"/>
        </w:rPr>
        <w:t>а</w:t>
      </w:r>
      <w:r w:rsidRPr="000D7637">
        <w:rPr>
          <w:rFonts w:eastAsia="Calibri"/>
          <w:sz w:val="28"/>
          <w:szCs w:val="28"/>
        </w:rPr>
        <w:t>дания на установление соответствия элементов, данных в нескольких информац</w:t>
      </w:r>
      <w:r w:rsidRPr="000D7637">
        <w:rPr>
          <w:rFonts w:eastAsia="Calibri"/>
          <w:sz w:val="28"/>
          <w:szCs w:val="28"/>
        </w:rPr>
        <w:t>и</w:t>
      </w:r>
      <w:r w:rsidRPr="000D7637">
        <w:rPr>
          <w:rFonts w:eastAsia="Calibri"/>
          <w:sz w:val="28"/>
          <w:szCs w:val="28"/>
        </w:rPr>
        <w:t>онных рядах; задания на определение по указанным признакам и запись в виде слова (словосочетания) термина, названия, имени, века, года и т.п.</w:t>
      </w:r>
      <w:proofErr w:type="gramEnd"/>
    </w:p>
    <w:p w:rsidR="00C9563E" w:rsidRPr="000D7637" w:rsidRDefault="00C9563E" w:rsidP="00C9563E">
      <w:pPr>
        <w:spacing w:after="240"/>
        <w:ind w:firstLine="709"/>
        <w:contextualSpacing/>
        <w:jc w:val="both"/>
        <w:rPr>
          <w:rFonts w:eastAsia="Calibri"/>
          <w:sz w:val="28"/>
          <w:szCs w:val="28"/>
        </w:rPr>
      </w:pPr>
      <w:r w:rsidRPr="000D7637">
        <w:rPr>
          <w:rFonts w:eastAsia="Calibri"/>
          <w:b/>
          <w:sz w:val="28"/>
          <w:szCs w:val="28"/>
        </w:rPr>
        <w:t>Часть II</w:t>
      </w:r>
      <w:r w:rsidRPr="000D7637">
        <w:rPr>
          <w:rFonts w:eastAsia="Calibri"/>
          <w:sz w:val="28"/>
          <w:szCs w:val="28"/>
        </w:rPr>
        <w:t xml:space="preserve"> включала 6 заданий с развернутым ответом, выявляющих и оцен</w:t>
      </w:r>
      <w:r w:rsidRPr="000D7637">
        <w:rPr>
          <w:rFonts w:eastAsia="Calibri"/>
          <w:sz w:val="28"/>
          <w:szCs w:val="28"/>
        </w:rPr>
        <w:t>и</w:t>
      </w:r>
      <w:r w:rsidRPr="000D7637">
        <w:rPr>
          <w:rFonts w:eastAsia="Calibri"/>
          <w:sz w:val="28"/>
          <w:szCs w:val="28"/>
        </w:rPr>
        <w:t xml:space="preserve">вающих освоение выпускниками различных комплексных умений. </w:t>
      </w:r>
      <w:r w:rsidRPr="000D7637">
        <w:rPr>
          <w:rFonts w:eastAsia="Calibri"/>
          <w:b/>
          <w:sz w:val="28"/>
          <w:szCs w:val="28"/>
        </w:rPr>
        <w:t>Задания 20-22</w:t>
      </w:r>
      <w:r w:rsidRPr="000D7637">
        <w:rPr>
          <w:rFonts w:eastAsia="Calibri"/>
          <w:sz w:val="28"/>
          <w:szCs w:val="28"/>
        </w:rPr>
        <w:t xml:space="preserve">  представляли собой комплекс, связанный с анализом исторического документа. </w:t>
      </w:r>
      <w:r w:rsidRPr="000D7637">
        <w:rPr>
          <w:rFonts w:eastAsia="Calibri"/>
          <w:b/>
          <w:sz w:val="28"/>
          <w:szCs w:val="28"/>
        </w:rPr>
        <w:t>Задания 23-25</w:t>
      </w:r>
      <w:r w:rsidRPr="000D7637">
        <w:rPr>
          <w:rFonts w:eastAsia="Calibri"/>
          <w:sz w:val="28"/>
          <w:szCs w:val="28"/>
        </w:rPr>
        <w:t xml:space="preserve"> были связаны с применением приемов причинно-следственного, структурно-функционального, временного и пространственного анализа для изуч</w:t>
      </w:r>
      <w:r w:rsidRPr="000D7637">
        <w:rPr>
          <w:rFonts w:eastAsia="Calibri"/>
          <w:sz w:val="28"/>
          <w:szCs w:val="28"/>
        </w:rPr>
        <w:t>е</w:t>
      </w:r>
      <w:r w:rsidRPr="000D7637">
        <w:rPr>
          <w:rFonts w:eastAsia="Calibri"/>
          <w:sz w:val="28"/>
          <w:szCs w:val="28"/>
        </w:rPr>
        <w:t>ния исторических процессов и явлений. Задание 23 связано с анализом какой-либо исторической проблемы, ситуации. Задание 24 предполагает анализ исторических версий и оценок, аргументацию различных точек зрения с привлечением знаний курса. Задание 25 было альтернативным: выпускник имел возможность выбрать один из четырёх периодов истории Росси и продемонстрировать свои знания и умения на наиболее знакомом ему историческом материале. Задание 25 оценив</w:t>
      </w:r>
      <w:r w:rsidRPr="000D7637">
        <w:rPr>
          <w:rFonts w:eastAsia="Calibri"/>
          <w:sz w:val="28"/>
          <w:szCs w:val="28"/>
        </w:rPr>
        <w:t>а</w:t>
      </w:r>
      <w:r w:rsidRPr="000D7637">
        <w:rPr>
          <w:rFonts w:eastAsia="Calibri"/>
          <w:sz w:val="28"/>
          <w:szCs w:val="28"/>
        </w:rPr>
        <w:t>лось по системе критериев.</w:t>
      </w:r>
    </w:p>
    <w:p w:rsidR="00C9563E" w:rsidRPr="000D7637" w:rsidRDefault="00C9563E" w:rsidP="00C9563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D7637">
        <w:rPr>
          <w:rFonts w:eastAsia="Calibri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9563E" w:rsidRPr="000D7637" w:rsidRDefault="00C9563E" w:rsidP="00C956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C9563E" w:rsidRPr="000D7637" w:rsidRDefault="00C9563E" w:rsidP="00C9563E">
      <w:pPr>
        <w:rPr>
          <w:rFonts w:eastAsia="Calibri"/>
          <w:color w:val="000000"/>
          <w:spacing w:val="-3"/>
          <w:sz w:val="28"/>
          <w:szCs w:val="28"/>
        </w:rPr>
      </w:pPr>
      <w:r w:rsidRPr="000D7637">
        <w:rPr>
          <w:rFonts w:eastAsia="Calibri"/>
          <w:b/>
          <w:sz w:val="28"/>
          <w:szCs w:val="28"/>
        </w:rPr>
        <w:t>Выводы:</w:t>
      </w:r>
      <w:r w:rsidRPr="000D7637">
        <w:rPr>
          <w:rFonts w:eastAsia="Calibri"/>
          <w:color w:val="000000"/>
          <w:spacing w:val="-3"/>
          <w:sz w:val="28"/>
          <w:szCs w:val="28"/>
        </w:rPr>
        <w:t xml:space="preserve"> </w:t>
      </w:r>
    </w:p>
    <w:p w:rsidR="00C9563E" w:rsidRPr="000D7637" w:rsidRDefault="00C9563E" w:rsidP="00C956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D7637">
        <w:rPr>
          <w:rFonts w:eastAsia="Calibri"/>
          <w:sz w:val="28"/>
          <w:szCs w:val="28"/>
        </w:rPr>
        <w:t>Полученные результаты позволяют сделать вывод, что выпускники освоили программу основного</w:t>
      </w:r>
      <w:r w:rsidR="00006AAC">
        <w:rPr>
          <w:rFonts w:eastAsia="Calibri"/>
          <w:sz w:val="28"/>
          <w:szCs w:val="28"/>
        </w:rPr>
        <w:t xml:space="preserve"> и </w:t>
      </w:r>
      <w:r w:rsidRPr="000D7637">
        <w:rPr>
          <w:rFonts w:eastAsia="Calibri"/>
          <w:sz w:val="28"/>
          <w:szCs w:val="28"/>
        </w:rPr>
        <w:t xml:space="preserve"> среднего </w:t>
      </w:r>
      <w:r w:rsidR="00006AAC">
        <w:rPr>
          <w:rFonts w:eastAsia="Calibri"/>
          <w:sz w:val="28"/>
          <w:szCs w:val="28"/>
        </w:rPr>
        <w:t xml:space="preserve">общего </w:t>
      </w:r>
      <w:r w:rsidRPr="000D7637">
        <w:rPr>
          <w:rFonts w:eastAsia="Calibri"/>
          <w:sz w:val="28"/>
          <w:szCs w:val="28"/>
        </w:rPr>
        <w:t>образования по истории, однако, в усво</w:t>
      </w:r>
      <w:r w:rsidRPr="000D7637">
        <w:rPr>
          <w:rFonts w:eastAsia="Calibri"/>
          <w:sz w:val="28"/>
          <w:szCs w:val="28"/>
        </w:rPr>
        <w:t>е</w:t>
      </w:r>
      <w:r w:rsidRPr="000D7637">
        <w:rPr>
          <w:rFonts w:eastAsia="Calibri"/>
          <w:sz w:val="28"/>
          <w:szCs w:val="28"/>
        </w:rPr>
        <w:t>нии некоторых тем имеются определенные затруднения, существуют определе</w:t>
      </w:r>
      <w:r w:rsidRPr="000D7637">
        <w:rPr>
          <w:rFonts w:eastAsia="Calibri"/>
          <w:sz w:val="28"/>
          <w:szCs w:val="28"/>
        </w:rPr>
        <w:t>н</w:t>
      </w:r>
      <w:r w:rsidRPr="000D7637">
        <w:rPr>
          <w:rFonts w:eastAsia="Calibri"/>
          <w:sz w:val="28"/>
          <w:szCs w:val="28"/>
        </w:rPr>
        <w:t>ные пробелы, на которые необходимо обратить внимание при подготовке к итог</w:t>
      </w:r>
      <w:r w:rsidRPr="000D7637">
        <w:rPr>
          <w:rFonts w:eastAsia="Calibri"/>
          <w:sz w:val="28"/>
          <w:szCs w:val="28"/>
        </w:rPr>
        <w:t>о</w:t>
      </w:r>
      <w:r w:rsidRPr="000D7637">
        <w:rPr>
          <w:rFonts w:eastAsia="Calibri"/>
          <w:sz w:val="28"/>
          <w:szCs w:val="28"/>
        </w:rPr>
        <w:t>вой аттестации.</w:t>
      </w:r>
    </w:p>
    <w:p w:rsidR="00C9563E" w:rsidRPr="000D7637" w:rsidRDefault="00C9563E" w:rsidP="00C9563E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0D7637">
        <w:rPr>
          <w:rFonts w:eastAsia="Calibri"/>
          <w:b/>
          <w:sz w:val="28"/>
          <w:szCs w:val="28"/>
        </w:rPr>
        <w:t xml:space="preserve">Рекомендации: </w:t>
      </w:r>
    </w:p>
    <w:p w:rsidR="00C9563E" w:rsidRPr="000D7637" w:rsidRDefault="00C9563E" w:rsidP="00C9563E">
      <w:pPr>
        <w:jc w:val="both"/>
        <w:rPr>
          <w:rFonts w:eastAsia="Calibri"/>
          <w:sz w:val="28"/>
          <w:szCs w:val="28"/>
        </w:rPr>
      </w:pPr>
      <w:r w:rsidRPr="000D7637">
        <w:rPr>
          <w:rFonts w:eastAsia="Calibri"/>
          <w:sz w:val="28"/>
          <w:szCs w:val="28"/>
        </w:rPr>
        <w:t>Усилить практическую направленность обучения, обратить внимание на усвоение  на уроках  учащимися основных теоретических положений, на умение применять теоретические  знания для объяснения  конкретных явлений и процессов;</w:t>
      </w:r>
    </w:p>
    <w:p w:rsidR="00C9563E" w:rsidRPr="000D7637" w:rsidRDefault="00C9563E" w:rsidP="00C9563E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8"/>
          <w:szCs w:val="28"/>
        </w:rPr>
      </w:pPr>
      <w:r w:rsidRPr="000D7637">
        <w:rPr>
          <w:rFonts w:ascii="TimesNewRoman" w:eastAsia="Calibri" w:hAnsi="TimesNewRoman" w:cs="TimesNewRoman"/>
          <w:sz w:val="28"/>
          <w:szCs w:val="28"/>
        </w:rPr>
        <w:t xml:space="preserve">Организация подготовки к решению заданий ЕГЭ блока </w:t>
      </w:r>
      <w:r w:rsidRPr="000D7637">
        <w:rPr>
          <w:rFonts w:eastAsia="Calibri"/>
          <w:sz w:val="28"/>
          <w:szCs w:val="28"/>
        </w:rPr>
        <w:t xml:space="preserve">4 </w:t>
      </w:r>
      <w:r w:rsidRPr="000D7637">
        <w:rPr>
          <w:rFonts w:ascii="TimesNewRoman" w:eastAsia="Calibri" w:hAnsi="TimesNewRoman" w:cs="TimesNewRoman"/>
          <w:sz w:val="28"/>
          <w:szCs w:val="28"/>
        </w:rPr>
        <w:t>требует привлечения и</w:t>
      </w:r>
      <w:r w:rsidRPr="000D7637">
        <w:rPr>
          <w:rFonts w:ascii="TimesNewRoman" w:eastAsia="Calibri" w:hAnsi="TimesNewRoman" w:cs="TimesNewRoman"/>
          <w:sz w:val="28"/>
          <w:szCs w:val="28"/>
        </w:rPr>
        <w:t>л</w:t>
      </w:r>
      <w:r w:rsidRPr="000D7637">
        <w:rPr>
          <w:rFonts w:ascii="TimesNewRoman" w:eastAsia="Calibri" w:hAnsi="TimesNewRoman" w:cs="TimesNewRoman"/>
          <w:sz w:val="28"/>
          <w:szCs w:val="28"/>
        </w:rPr>
        <w:t>люстративного материала и решения заданий данного типа</w:t>
      </w:r>
      <w:r w:rsidR="00006AAC">
        <w:rPr>
          <w:rFonts w:ascii="TimesNewRoman" w:eastAsia="Calibri" w:hAnsi="TimesNewRoman" w:cs="TimesNewRoman"/>
          <w:sz w:val="28"/>
          <w:szCs w:val="28"/>
        </w:rPr>
        <w:t xml:space="preserve"> </w:t>
      </w:r>
      <w:r w:rsidRPr="000D7637">
        <w:rPr>
          <w:rFonts w:eastAsia="Calibri"/>
          <w:sz w:val="28"/>
          <w:szCs w:val="28"/>
        </w:rPr>
        <w:t>(</w:t>
      </w:r>
      <w:r w:rsidRPr="000D7637">
        <w:rPr>
          <w:rFonts w:ascii="TimesNewRoman" w:eastAsia="Calibri" w:hAnsi="TimesNewRoman" w:cs="TimesNewRoman"/>
          <w:sz w:val="28"/>
          <w:szCs w:val="28"/>
        </w:rPr>
        <w:t>№</w:t>
      </w:r>
      <w:r w:rsidRPr="000D7637">
        <w:rPr>
          <w:rFonts w:eastAsia="Calibri"/>
          <w:sz w:val="28"/>
          <w:szCs w:val="28"/>
        </w:rPr>
        <w:t xml:space="preserve">18, 19 </w:t>
      </w:r>
      <w:r w:rsidRPr="000D7637">
        <w:rPr>
          <w:rFonts w:ascii="TimesNewRoman" w:eastAsia="Calibri" w:hAnsi="TimesNewRoman" w:cs="TimesNewRoman"/>
          <w:sz w:val="28"/>
          <w:szCs w:val="28"/>
        </w:rPr>
        <w:t>по специф</w:t>
      </w:r>
      <w:r w:rsidRPr="000D7637">
        <w:rPr>
          <w:rFonts w:ascii="TimesNewRoman" w:eastAsia="Calibri" w:hAnsi="TimesNewRoman" w:cs="TimesNewRoman"/>
          <w:sz w:val="28"/>
          <w:szCs w:val="28"/>
        </w:rPr>
        <w:t>и</w:t>
      </w:r>
      <w:r w:rsidRPr="000D7637">
        <w:rPr>
          <w:rFonts w:ascii="TimesNewRoman" w:eastAsia="Calibri" w:hAnsi="TimesNewRoman" w:cs="TimesNewRoman"/>
          <w:sz w:val="28"/>
          <w:szCs w:val="28"/>
        </w:rPr>
        <w:t>кации</w:t>
      </w:r>
      <w:r w:rsidRPr="000D7637">
        <w:rPr>
          <w:rFonts w:eastAsia="Calibri"/>
          <w:sz w:val="28"/>
          <w:szCs w:val="28"/>
        </w:rPr>
        <w:t xml:space="preserve">) </w:t>
      </w:r>
      <w:r w:rsidRPr="000D7637">
        <w:rPr>
          <w:rFonts w:ascii="TimesNewRoman" w:eastAsia="Calibri" w:hAnsi="TimesNewRoman" w:cs="TimesNewRoman"/>
          <w:sz w:val="28"/>
          <w:szCs w:val="28"/>
        </w:rPr>
        <w:t>в открытом банке заданий ЕГЭ на сайте  рисовать карты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 xml:space="preserve"> выявлять </w:t>
      </w:r>
      <w:r w:rsidRPr="000D7637">
        <w:rPr>
          <w:rFonts w:eastAsia="Calibri"/>
          <w:sz w:val="28"/>
          <w:szCs w:val="28"/>
        </w:rPr>
        <w:t>«</w:t>
      </w:r>
      <w:r w:rsidRPr="000D7637">
        <w:rPr>
          <w:rFonts w:ascii="TimesNewRoman" w:eastAsia="Calibri" w:hAnsi="TimesNewRoman" w:cs="TimesNewRoman"/>
          <w:sz w:val="28"/>
          <w:szCs w:val="28"/>
        </w:rPr>
        <w:t>опо</w:t>
      </w:r>
      <w:r w:rsidRPr="000D7637">
        <w:rPr>
          <w:rFonts w:ascii="TimesNewRoman" w:eastAsia="Calibri" w:hAnsi="TimesNewRoman" w:cs="TimesNewRoman"/>
          <w:sz w:val="28"/>
          <w:szCs w:val="28"/>
        </w:rPr>
        <w:t>р</w:t>
      </w:r>
      <w:r w:rsidRPr="000D7637">
        <w:rPr>
          <w:rFonts w:ascii="TimesNewRoman" w:eastAsia="Calibri" w:hAnsi="TimesNewRoman" w:cs="TimesNewRoman"/>
          <w:sz w:val="28"/>
          <w:szCs w:val="28"/>
        </w:rPr>
        <w:t>ные точки</w:t>
      </w:r>
      <w:r w:rsidRPr="000D7637">
        <w:rPr>
          <w:rFonts w:eastAsia="Calibri"/>
          <w:sz w:val="28"/>
          <w:szCs w:val="28"/>
        </w:rPr>
        <w:t>»</w:t>
      </w:r>
      <w:r w:rsidR="00006AAC">
        <w:rPr>
          <w:rFonts w:eastAsia="Calibri"/>
          <w:sz w:val="28"/>
          <w:szCs w:val="28"/>
        </w:rPr>
        <w:t>,</w:t>
      </w:r>
      <w:r w:rsidRPr="000D7637">
        <w:rPr>
          <w:rFonts w:eastAsia="Calibri"/>
          <w:sz w:val="28"/>
          <w:szCs w:val="28"/>
        </w:rPr>
        <w:t xml:space="preserve"> </w:t>
      </w:r>
      <w:r w:rsidRPr="000D7637">
        <w:rPr>
          <w:rFonts w:ascii="TimesNewRoman" w:eastAsia="Calibri" w:hAnsi="TimesNewRoman" w:cs="TimesNewRoman"/>
          <w:sz w:val="28"/>
          <w:szCs w:val="28"/>
        </w:rPr>
        <w:t>по которым ученик сможет сориентироваться при отсутствии надп</w:t>
      </w:r>
      <w:r w:rsidRPr="000D7637">
        <w:rPr>
          <w:rFonts w:ascii="TimesNewRoman" w:eastAsia="Calibri" w:hAnsi="TimesNewRoman" w:cs="TimesNewRoman"/>
          <w:sz w:val="28"/>
          <w:szCs w:val="28"/>
        </w:rPr>
        <w:t>и</w:t>
      </w:r>
      <w:r w:rsidRPr="000D7637">
        <w:rPr>
          <w:rFonts w:ascii="TimesNewRoman" w:eastAsia="Calibri" w:hAnsi="TimesNewRoman" w:cs="TimesNewRoman"/>
          <w:sz w:val="28"/>
          <w:szCs w:val="28"/>
        </w:rPr>
        <w:t>сей</w:t>
      </w:r>
      <w:r w:rsidRPr="000D7637">
        <w:rPr>
          <w:rFonts w:eastAsia="Calibri"/>
          <w:sz w:val="28"/>
          <w:szCs w:val="28"/>
        </w:rPr>
        <w:t xml:space="preserve">. </w:t>
      </w:r>
    </w:p>
    <w:p w:rsidR="00C9563E" w:rsidRPr="000D7637" w:rsidRDefault="00C9563E" w:rsidP="00C9563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D7637">
        <w:rPr>
          <w:rFonts w:ascii="TimesNewRoman" w:eastAsia="Calibri" w:hAnsi="TimesNewRoman" w:cs="TimesNewRoman"/>
          <w:sz w:val="28"/>
          <w:szCs w:val="28"/>
        </w:rPr>
        <w:t>Выстраивая последовательность подготовки к заданиям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>проверяющим навыки р</w:t>
      </w:r>
      <w:r w:rsidRPr="000D7637">
        <w:rPr>
          <w:rFonts w:ascii="TimesNewRoman" w:eastAsia="Calibri" w:hAnsi="TimesNewRoman" w:cs="TimesNewRoman"/>
          <w:sz w:val="28"/>
          <w:szCs w:val="28"/>
        </w:rPr>
        <w:t>а</w:t>
      </w:r>
      <w:r w:rsidRPr="000D7637">
        <w:rPr>
          <w:rFonts w:ascii="TimesNewRoman" w:eastAsia="Calibri" w:hAnsi="TimesNewRoman" w:cs="TimesNewRoman"/>
          <w:sz w:val="28"/>
          <w:szCs w:val="28"/>
        </w:rPr>
        <w:t>боты с информацией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>необходимо обратить внимание на умение ученика устана</w:t>
      </w:r>
      <w:r w:rsidRPr="000D7637">
        <w:rPr>
          <w:rFonts w:ascii="TimesNewRoman" w:eastAsia="Calibri" w:hAnsi="TimesNewRoman" w:cs="TimesNewRoman"/>
          <w:sz w:val="28"/>
          <w:szCs w:val="28"/>
        </w:rPr>
        <w:t>в</w:t>
      </w:r>
      <w:r w:rsidRPr="000D7637">
        <w:rPr>
          <w:rFonts w:ascii="TimesNewRoman" w:eastAsia="Calibri" w:hAnsi="TimesNewRoman" w:cs="TimesNewRoman"/>
          <w:sz w:val="28"/>
          <w:szCs w:val="28"/>
        </w:rPr>
        <w:t>ливать датировку источника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>его авторство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>определять событие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>о котором идет речь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>выявлять ключевые содержательные моменты</w:t>
      </w:r>
      <w:r w:rsidRPr="000D7637">
        <w:rPr>
          <w:rFonts w:eastAsia="Calibri"/>
          <w:sz w:val="28"/>
          <w:szCs w:val="28"/>
        </w:rPr>
        <w:t>.</w:t>
      </w:r>
    </w:p>
    <w:p w:rsidR="00C9563E" w:rsidRPr="000D7637" w:rsidRDefault="00C9563E" w:rsidP="00C9563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D7637">
        <w:rPr>
          <w:rFonts w:ascii="TimesNewRoman" w:eastAsia="Calibri" w:hAnsi="TimesNewRoman" w:cs="TimesNewRoman"/>
          <w:sz w:val="28"/>
          <w:szCs w:val="28"/>
        </w:rPr>
        <w:t xml:space="preserve">При подготовке к решению заданий части </w:t>
      </w:r>
      <w:r w:rsidRPr="000D7637">
        <w:rPr>
          <w:rFonts w:eastAsia="Calibri"/>
          <w:sz w:val="28"/>
          <w:szCs w:val="28"/>
        </w:rPr>
        <w:t xml:space="preserve">2 </w:t>
      </w:r>
      <w:r w:rsidRPr="000D7637">
        <w:rPr>
          <w:rFonts w:ascii="TimesNewRoman" w:eastAsia="Calibri" w:hAnsi="TimesNewRoman" w:cs="TimesNewRoman"/>
          <w:sz w:val="28"/>
          <w:szCs w:val="28"/>
        </w:rPr>
        <w:t>материал необходимо логично в</w:t>
      </w:r>
      <w:r w:rsidRPr="000D7637">
        <w:rPr>
          <w:rFonts w:ascii="TimesNewRoman" w:eastAsia="Calibri" w:hAnsi="TimesNewRoman" w:cs="TimesNewRoman"/>
          <w:sz w:val="28"/>
          <w:szCs w:val="28"/>
        </w:rPr>
        <w:t>ы</w:t>
      </w:r>
      <w:r w:rsidRPr="000D7637">
        <w:rPr>
          <w:rFonts w:ascii="TimesNewRoman" w:eastAsia="Calibri" w:hAnsi="TimesNewRoman" w:cs="TimesNewRoman"/>
          <w:sz w:val="28"/>
          <w:szCs w:val="28"/>
        </w:rPr>
        <w:t>страивать по проблемно</w:t>
      </w:r>
      <w:r w:rsidRPr="000D7637">
        <w:rPr>
          <w:rFonts w:eastAsia="Calibri"/>
          <w:sz w:val="28"/>
          <w:szCs w:val="28"/>
        </w:rPr>
        <w:t>-</w:t>
      </w:r>
      <w:r w:rsidRPr="000D7637">
        <w:rPr>
          <w:rFonts w:ascii="TimesNewRoman" w:eastAsia="Calibri" w:hAnsi="TimesNewRoman" w:cs="TimesNewRoman"/>
          <w:sz w:val="28"/>
          <w:szCs w:val="28"/>
        </w:rPr>
        <w:t>хронологическому принципу</w:t>
      </w:r>
      <w:r w:rsidRPr="000D7637">
        <w:rPr>
          <w:rFonts w:eastAsia="Calibri"/>
          <w:sz w:val="28"/>
          <w:szCs w:val="28"/>
        </w:rPr>
        <w:t xml:space="preserve">. </w:t>
      </w:r>
      <w:r w:rsidRPr="000D7637">
        <w:rPr>
          <w:rFonts w:ascii="TimesNewRoman" w:eastAsia="Calibri" w:hAnsi="TimesNewRoman" w:cs="TimesNewRoman"/>
          <w:sz w:val="28"/>
          <w:szCs w:val="28"/>
        </w:rPr>
        <w:t>В процессе  повторения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>ученики должны научиться применять принципы структурно</w:t>
      </w:r>
      <w:r w:rsidRPr="000D7637">
        <w:rPr>
          <w:rFonts w:eastAsia="Calibri"/>
          <w:sz w:val="28"/>
          <w:szCs w:val="28"/>
        </w:rPr>
        <w:t>-</w:t>
      </w:r>
      <w:r w:rsidRPr="000D7637">
        <w:rPr>
          <w:rFonts w:ascii="TimesNewRoman" w:eastAsia="Calibri" w:hAnsi="TimesNewRoman" w:cs="TimesNewRoman"/>
          <w:sz w:val="28"/>
          <w:szCs w:val="28"/>
        </w:rPr>
        <w:t>функционального анализа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>историко</w:t>
      </w:r>
      <w:r w:rsidRPr="000D7637">
        <w:rPr>
          <w:rFonts w:eastAsia="Calibri"/>
          <w:sz w:val="28"/>
          <w:szCs w:val="28"/>
        </w:rPr>
        <w:t>-</w:t>
      </w:r>
      <w:r w:rsidRPr="000D7637">
        <w:rPr>
          <w:rFonts w:ascii="TimesNewRoman" w:eastAsia="Calibri" w:hAnsi="TimesNewRoman" w:cs="TimesNewRoman"/>
          <w:sz w:val="28"/>
          <w:szCs w:val="28"/>
        </w:rPr>
        <w:t>генетического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>системного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>историко</w:t>
      </w:r>
      <w:r w:rsidRPr="000D7637">
        <w:rPr>
          <w:rFonts w:eastAsia="Calibri"/>
          <w:sz w:val="28"/>
          <w:szCs w:val="28"/>
        </w:rPr>
        <w:t>-</w:t>
      </w:r>
      <w:r w:rsidRPr="000D7637">
        <w:rPr>
          <w:rFonts w:ascii="TimesNewRoman" w:eastAsia="Calibri" w:hAnsi="TimesNewRoman" w:cs="TimesNewRoman"/>
          <w:sz w:val="28"/>
          <w:szCs w:val="28"/>
        </w:rPr>
        <w:t xml:space="preserve">структурного методов. </w:t>
      </w:r>
    </w:p>
    <w:p w:rsidR="00C9563E" w:rsidRPr="000D7637" w:rsidRDefault="00C9563E" w:rsidP="00C9563E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8"/>
          <w:szCs w:val="28"/>
        </w:rPr>
      </w:pPr>
      <w:proofErr w:type="gramStart"/>
      <w:r w:rsidRPr="000D7637">
        <w:rPr>
          <w:rFonts w:ascii="TimesNewRoman" w:eastAsia="Calibri" w:hAnsi="TimesNewRoman" w:cs="TimesNewRoman"/>
          <w:sz w:val="28"/>
          <w:szCs w:val="28"/>
        </w:rPr>
        <w:t xml:space="preserve">В ходе подготовки к написанию исторического сочинения </w:t>
      </w:r>
      <w:r w:rsidRPr="000D7637">
        <w:rPr>
          <w:rFonts w:eastAsia="Calibri"/>
          <w:sz w:val="28"/>
          <w:szCs w:val="28"/>
        </w:rPr>
        <w:t>(</w:t>
      </w:r>
      <w:r w:rsidRPr="000D7637">
        <w:rPr>
          <w:rFonts w:ascii="TimesNewRoman" w:eastAsia="Calibri" w:hAnsi="TimesNewRoman" w:cs="TimesNewRoman"/>
          <w:sz w:val="28"/>
          <w:szCs w:val="28"/>
        </w:rPr>
        <w:t xml:space="preserve">задание </w:t>
      </w:r>
      <w:r w:rsidRPr="000D7637">
        <w:rPr>
          <w:rFonts w:eastAsia="Calibri"/>
          <w:sz w:val="28"/>
          <w:szCs w:val="28"/>
        </w:rPr>
        <w:t xml:space="preserve">25) </w:t>
      </w:r>
      <w:r w:rsidRPr="000D7637">
        <w:rPr>
          <w:rFonts w:ascii="TimesNewRoman" w:eastAsia="Calibri" w:hAnsi="TimesNewRoman" w:cs="TimesNewRoman"/>
          <w:sz w:val="28"/>
          <w:szCs w:val="28"/>
        </w:rPr>
        <w:t>учащийся должен научиться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>адекватно оценивая собственный уровень знаний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>выбрать н</w:t>
      </w:r>
      <w:r w:rsidRPr="000D7637">
        <w:rPr>
          <w:rFonts w:ascii="TimesNewRoman" w:eastAsia="Calibri" w:hAnsi="TimesNewRoman" w:cs="TimesNewRoman"/>
          <w:sz w:val="28"/>
          <w:szCs w:val="28"/>
        </w:rPr>
        <w:t>а</w:t>
      </w:r>
      <w:r w:rsidRPr="000D7637">
        <w:rPr>
          <w:rFonts w:ascii="TimesNewRoman" w:eastAsia="Calibri" w:hAnsi="TimesNewRoman" w:cs="TimesNewRoman"/>
          <w:sz w:val="28"/>
          <w:szCs w:val="28"/>
        </w:rPr>
        <w:t xml:space="preserve">правление </w:t>
      </w:r>
      <w:r w:rsidRPr="000D7637">
        <w:rPr>
          <w:rFonts w:eastAsia="Calibri"/>
          <w:sz w:val="28"/>
          <w:szCs w:val="28"/>
        </w:rPr>
        <w:t>(</w:t>
      </w:r>
      <w:r w:rsidRPr="000D7637">
        <w:rPr>
          <w:rFonts w:ascii="TimesNewRoman" w:eastAsia="Calibri" w:hAnsi="TimesNewRoman" w:cs="TimesNewRoman"/>
          <w:sz w:val="28"/>
          <w:szCs w:val="28"/>
        </w:rPr>
        <w:t>период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>персоналий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>сферу анализа причин и</w:t>
      </w:r>
      <w:proofErr w:type="gramEnd"/>
    </w:p>
    <w:p w:rsidR="00C9563E" w:rsidRDefault="00C9563E" w:rsidP="00C9563E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8"/>
          <w:szCs w:val="28"/>
        </w:rPr>
      </w:pPr>
      <w:r w:rsidRPr="000D7637">
        <w:rPr>
          <w:rFonts w:ascii="TimesNewRoman" w:eastAsia="Calibri" w:hAnsi="TimesNewRoman" w:cs="TimesNewRoman"/>
          <w:sz w:val="28"/>
          <w:szCs w:val="28"/>
        </w:rPr>
        <w:t>следствий</w:t>
      </w:r>
      <w:r w:rsidRPr="000D7637">
        <w:rPr>
          <w:rFonts w:eastAsia="Calibri"/>
          <w:sz w:val="28"/>
          <w:szCs w:val="28"/>
        </w:rPr>
        <w:t xml:space="preserve">), </w:t>
      </w:r>
      <w:r w:rsidRPr="000D7637">
        <w:rPr>
          <w:rFonts w:ascii="TimesNewRoman" w:eastAsia="Calibri" w:hAnsi="TimesNewRoman" w:cs="TimesNewRoman"/>
          <w:sz w:val="28"/>
          <w:szCs w:val="28"/>
        </w:rPr>
        <w:t xml:space="preserve">в котором он лучше всего </w:t>
      </w:r>
      <w:proofErr w:type="gramStart"/>
      <w:r w:rsidRPr="000D7637">
        <w:rPr>
          <w:rFonts w:ascii="TimesNewRoman" w:eastAsia="Calibri" w:hAnsi="TimesNewRoman" w:cs="TimesNewRoman"/>
          <w:sz w:val="28"/>
          <w:szCs w:val="28"/>
        </w:rPr>
        <w:t>ориентируется</w:t>
      </w:r>
      <w:proofErr w:type="gramEnd"/>
      <w:r w:rsidRPr="000D7637">
        <w:rPr>
          <w:rFonts w:ascii="TimesNewRoman" w:eastAsia="Calibri" w:hAnsi="TimesNewRoman" w:cs="TimesNewRoman"/>
          <w:sz w:val="28"/>
          <w:szCs w:val="28"/>
        </w:rPr>
        <w:t xml:space="preserve"> и выстроить ответ</w:t>
      </w:r>
      <w:r w:rsidRPr="000D7637">
        <w:rPr>
          <w:rFonts w:eastAsia="Calibri"/>
          <w:sz w:val="28"/>
          <w:szCs w:val="28"/>
        </w:rPr>
        <w:t xml:space="preserve">, </w:t>
      </w:r>
      <w:r w:rsidRPr="000D7637">
        <w:rPr>
          <w:rFonts w:ascii="TimesNewRoman" w:eastAsia="Calibri" w:hAnsi="TimesNewRoman" w:cs="TimesNewRoman"/>
          <w:sz w:val="28"/>
          <w:szCs w:val="28"/>
        </w:rPr>
        <w:t xml:space="preserve">используя опубликованные на сайте </w:t>
      </w:r>
      <w:proofErr w:type="spellStart"/>
      <w:r w:rsidRPr="000D7637">
        <w:rPr>
          <w:rFonts w:eastAsia="Calibri"/>
          <w:sz w:val="28"/>
          <w:szCs w:val="28"/>
        </w:rPr>
        <w:t>fipi</w:t>
      </w:r>
      <w:proofErr w:type="spellEnd"/>
      <w:r w:rsidRPr="000D7637">
        <w:rPr>
          <w:rFonts w:eastAsia="Calibri"/>
          <w:sz w:val="28"/>
          <w:szCs w:val="28"/>
        </w:rPr>
        <w:t xml:space="preserve"> </w:t>
      </w:r>
      <w:r w:rsidRPr="000D7637">
        <w:rPr>
          <w:rFonts w:ascii="TimesNewRoman" w:eastAsia="Calibri" w:hAnsi="TimesNewRoman" w:cs="TimesNewRoman"/>
          <w:sz w:val="28"/>
          <w:szCs w:val="28"/>
        </w:rPr>
        <w:t xml:space="preserve">критерии как план. </w:t>
      </w:r>
    </w:p>
    <w:p w:rsidR="003634C2" w:rsidRDefault="003634C2" w:rsidP="00276BDD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495066" w:rsidRDefault="00495066" w:rsidP="00C9563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495066" w:rsidRDefault="00495066" w:rsidP="00C9563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C9563E" w:rsidRPr="00C9563E" w:rsidRDefault="00C9563E" w:rsidP="00C9563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C9563E">
        <w:rPr>
          <w:b/>
          <w:bCs/>
          <w:sz w:val="28"/>
          <w:szCs w:val="28"/>
          <w:u w:val="single"/>
        </w:rPr>
        <w:t>АНАЛИЗ  ЕГЭ  по химии</w:t>
      </w:r>
    </w:p>
    <w:p w:rsidR="00C9563E" w:rsidRPr="002F63EC" w:rsidRDefault="00C9563E" w:rsidP="00C956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563E" w:rsidRPr="00103EA4" w:rsidRDefault="00C9563E" w:rsidP="00C9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4E9">
        <w:rPr>
          <w:sz w:val="28"/>
          <w:szCs w:val="28"/>
        </w:rPr>
        <w:t xml:space="preserve">ЕГЭ по </w:t>
      </w:r>
      <w:r>
        <w:rPr>
          <w:sz w:val="28"/>
          <w:szCs w:val="28"/>
        </w:rPr>
        <w:t>химии выбрали</w:t>
      </w:r>
      <w:r w:rsidRPr="00B544E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544E9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(17%).</w:t>
      </w:r>
      <w:r w:rsidRPr="00B544E9">
        <w:rPr>
          <w:sz w:val="28"/>
          <w:szCs w:val="28"/>
        </w:rPr>
        <w:t xml:space="preserve"> </w:t>
      </w:r>
      <w:r>
        <w:rPr>
          <w:sz w:val="28"/>
          <w:szCs w:val="28"/>
        </w:rPr>
        <w:t>Все учащиеся</w:t>
      </w:r>
      <w:r w:rsidRPr="00B544E9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справились с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той и преодолели порог успешности. </w:t>
      </w:r>
    </w:p>
    <w:p w:rsidR="00C9563E" w:rsidRPr="00B544E9" w:rsidRDefault="00C9563E" w:rsidP="00C9563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B544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B544E9">
        <w:rPr>
          <w:rFonts w:ascii="Times New Roman" w:hAnsi="Times New Roman"/>
          <w:sz w:val="28"/>
          <w:szCs w:val="28"/>
        </w:rPr>
        <w:t>бученность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предмету</w:t>
      </w:r>
      <w:r w:rsidRPr="00B544E9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 xml:space="preserve">100%. </w:t>
      </w:r>
      <w:r w:rsidRPr="00B544E9">
        <w:rPr>
          <w:rFonts w:ascii="Times New Roman" w:hAnsi="Times New Roman"/>
          <w:b/>
          <w:sz w:val="28"/>
          <w:szCs w:val="28"/>
        </w:rPr>
        <w:t xml:space="preserve">Средний тестовый балл </w:t>
      </w:r>
      <w:r>
        <w:rPr>
          <w:rFonts w:ascii="Times New Roman" w:hAnsi="Times New Roman"/>
          <w:sz w:val="28"/>
          <w:szCs w:val="28"/>
        </w:rPr>
        <w:t>ЕГЭ</w:t>
      </w:r>
      <w:r w:rsidRPr="00B544E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химии</w:t>
      </w:r>
      <w:r w:rsidRPr="00B544E9">
        <w:rPr>
          <w:rFonts w:ascii="Times New Roman" w:hAnsi="Times New Roman"/>
          <w:sz w:val="28"/>
          <w:szCs w:val="28"/>
        </w:rPr>
        <w:t xml:space="preserve"> по школе составил </w:t>
      </w:r>
      <w:r>
        <w:rPr>
          <w:rFonts w:ascii="Times New Roman" w:hAnsi="Times New Roman"/>
          <w:sz w:val="28"/>
          <w:szCs w:val="28"/>
        </w:rPr>
        <w:t>52,6</w:t>
      </w:r>
      <w:r w:rsidRPr="00B544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4E9">
        <w:rPr>
          <w:rFonts w:ascii="Times New Roman" w:hAnsi="Times New Roman"/>
          <w:sz w:val="28"/>
          <w:szCs w:val="28"/>
        </w:rPr>
        <w:t xml:space="preserve">Самый высокий тестовый балл </w:t>
      </w:r>
      <w:r>
        <w:rPr>
          <w:rFonts w:ascii="Times New Roman" w:hAnsi="Times New Roman"/>
          <w:sz w:val="28"/>
          <w:szCs w:val="28"/>
        </w:rPr>
        <w:t>–</w:t>
      </w:r>
      <w:r w:rsidRPr="00B54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75 </w:t>
      </w:r>
      <w:r w:rsidRPr="00B544E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Акопян А.</w:t>
      </w:r>
      <w:r w:rsidRPr="00B544E9">
        <w:rPr>
          <w:rFonts w:ascii="Times New Roman" w:hAnsi="Times New Roman"/>
          <w:sz w:val="28"/>
          <w:szCs w:val="28"/>
        </w:rPr>
        <w:t xml:space="preserve">). Самый низкий </w:t>
      </w:r>
      <w:r>
        <w:rPr>
          <w:rFonts w:ascii="Times New Roman" w:hAnsi="Times New Roman"/>
          <w:sz w:val="28"/>
          <w:szCs w:val="28"/>
        </w:rPr>
        <w:t>-</w:t>
      </w:r>
      <w:r w:rsidRPr="00B54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Pr="00B544E9">
        <w:rPr>
          <w:rFonts w:ascii="Times New Roman" w:hAnsi="Times New Roman"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 (Бабич А.)</w:t>
      </w:r>
      <w:r w:rsidRPr="00B544E9">
        <w:rPr>
          <w:rFonts w:ascii="Times New Roman" w:hAnsi="Times New Roman"/>
          <w:sz w:val="28"/>
          <w:szCs w:val="28"/>
        </w:rPr>
        <w:t xml:space="preserve">. </w:t>
      </w:r>
    </w:p>
    <w:p w:rsidR="00C9563E" w:rsidRPr="000C60E9" w:rsidRDefault="00C9563E" w:rsidP="00C9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5127" w:type="pct"/>
        <w:jc w:val="center"/>
        <w:tblCellSpacing w:w="15" w:type="dxa"/>
        <w:tblInd w:w="-10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"/>
        <w:gridCol w:w="5228"/>
        <w:gridCol w:w="1367"/>
        <w:gridCol w:w="1915"/>
        <w:gridCol w:w="1366"/>
        <w:gridCol w:w="284"/>
      </w:tblGrid>
      <w:tr w:rsidR="00C9563E" w:rsidRPr="000B5039" w:rsidTr="0083398B">
        <w:trPr>
          <w:gridBefore w:val="1"/>
          <w:gridAfter w:val="1"/>
          <w:wBefore w:w="100" w:type="pct"/>
          <w:wAfter w:w="116" w:type="pct"/>
          <w:tblCellSpacing w:w="15" w:type="dxa"/>
          <w:jc w:val="center"/>
        </w:trPr>
        <w:tc>
          <w:tcPr>
            <w:tcW w:w="4722" w:type="pct"/>
            <w:gridSpan w:val="4"/>
            <w:shd w:val="clear" w:color="auto" w:fill="FFFFFF"/>
            <w:vAlign w:val="center"/>
            <w:hideMark/>
          </w:tcPr>
          <w:p w:rsidR="00C9563E" w:rsidRPr="00D227FA" w:rsidRDefault="00C9563E" w:rsidP="0083398B">
            <w:pPr>
              <w:spacing w:after="240"/>
              <w:rPr>
                <w:color w:val="000000"/>
                <w:sz w:val="28"/>
                <w:szCs w:val="28"/>
              </w:rPr>
            </w:pPr>
            <w:r w:rsidRPr="00D227FA">
              <w:rPr>
                <w:color w:val="000000"/>
                <w:sz w:val="28"/>
                <w:szCs w:val="28"/>
              </w:rPr>
              <w:t>Работа состоит из 35 заданий: заданий базового (Б) уровня сложности 21, пов</w:t>
            </w:r>
            <w:r w:rsidRPr="00D227FA">
              <w:rPr>
                <w:color w:val="000000"/>
                <w:sz w:val="28"/>
                <w:szCs w:val="28"/>
              </w:rPr>
              <w:t>ы</w:t>
            </w:r>
            <w:r w:rsidRPr="00D227FA">
              <w:rPr>
                <w:color w:val="000000"/>
                <w:sz w:val="28"/>
                <w:szCs w:val="28"/>
              </w:rPr>
              <w:t>шенного (П) — 8, высокого (В)— 6. Максимальный первичный балл за работу — 60. Общее время выполнения работы — 210 мин. 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Проверяемые элементы содержания и виды деятельности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Уровень сложности задания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Максимальный балл за выпо</w:t>
            </w:r>
            <w:r w:rsidRPr="000B5039">
              <w:rPr>
                <w:color w:val="000000"/>
                <w:sz w:val="26"/>
                <w:szCs w:val="26"/>
              </w:rPr>
              <w:t>л</w:t>
            </w:r>
            <w:r w:rsidRPr="000B5039">
              <w:rPr>
                <w:color w:val="000000"/>
                <w:sz w:val="26"/>
                <w:szCs w:val="26"/>
              </w:rPr>
              <w:t>нение задания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Процент в</w:t>
            </w:r>
            <w:r>
              <w:rPr>
                <w:color w:val="000000"/>
                <w:sz w:val="26"/>
                <w:szCs w:val="26"/>
              </w:rPr>
              <w:t>ы</w:t>
            </w:r>
            <w:r>
              <w:rPr>
                <w:color w:val="000000"/>
                <w:sz w:val="26"/>
                <w:szCs w:val="26"/>
              </w:rPr>
              <w:t>полнения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1.</w:t>
            </w:r>
            <w:r w:rsidRPr="000B5039">
              <w:rPr>
                <w:color w:val="000000"/>
                <w:sz w:val="26"/>
                <w:szCs w:val="26"/>
              </w:rPr>
              <w:t xml:space="preserve"> Строение электронных оболочек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2.</w:t>
            </w:r>
            <w:r w:rsidRPr="000B5039">
              <w:rPr>
                <w:color w:val="000000"/>
                <w:sz w:val="26"/>
                <w:szCs w:val="26"/>
              </w:rPr>
              <w:t> Закономерности изменения химич</w:t>
            </w:r>
            <w:r w:rsidRPr="000B5039">
              <w:rPr>
                <w:color w:val="000000"/>
                <w:sz w:val="26"/>
                <w:szCs w:val="26"/>
              </w:rPr>
              <w:t>е</w:t>
            </w:r>
            <w:r w:rsidRPr="000B5039">
              <w:rPr>
                <w:color w:val="000000"/>
                <w:sz w:val="26"/>
                <w:szCs w:val="26"/>
              </w:rPr>
              <w:t>ских свойств элементов и их соединений по п</w:t>
            </w:r>
            <w:r w:rsidRPr="000B5039">
              <w:rPr>
                <w:color w:val="000000"/>
                <w:sz w:val="26"/>
                <w:szCs w:val="26"/>
              </w:rPr>
              <w:t>е</w:t>
            </w:r>
            <w:r w:rsidRPr="000B5039">
              <w:rPr>
                <w:color w:val="000000"/>
                <w:sz w:val="26"/>
                <w:szCs w:val="26"/>
              </w:rPr>
              <w:t>риодам и группам. </w:t>
            </w:r>
            <w:r w:rsidRPr="000B5039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3.</w:t>
            </w:r>
            <w:r w:rsidRPr="000B5039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0B5039">
              <w:rPr>
                <w:color w:val="000000"/>
                <w:sz w:val="26"/>
                <w:szCs w:val="26"/>
              </w:rPr>
              <w:t>Электроотрицательность</w:t>
            </w:r>
            <w:proofErr w:type="spellEnd"/>
            <w:r w:rsidRPr="000B5039">
              <w:rPr>
                <w:color w:val="000000"/>
                <w:sz w:val="26"/>
                <w:szCs w:val="26"/>
              </w:rPr>
              <w:t>. Степень окисления и валентность химических элеме</w:t>
            </w:r>
            <w:r w:rsidRPr="000B5039">
              <w:rPr>
                <w:color w:val="000000"/>
                <w:sz w:val="26"/>
                <w:szCs w:val="26"/>
              </w:rPr>
              <w:t>н</w:t>
            </w:r>
            <w:r w:rsidRPr="000B5039">
              <w:rPr>
                <w:color w:val="000000"/>
                <w:sz w:val="26"/>
                <w:szCs w:val="26"/>
              </w:rPr>
              <w:t>тов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4.</w:t>
            </w:r>
            <w:r w:rsidRPr="000B5039">
              <w:rPr>
                <w:color w:val="000000"/>
                <w:sz w:val="26"/>
                <w:szCs w:val="26"/>
              </w:rPr>
              <w:t xml:space="preserve"> Ковалентная химическая связь, её разновидности и механизмы образования.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5.</w:t>
            </w:r>
            <w:r w:rsidRPr="000B5039">
              <w:rPr>
                <w:color w:val="000000"/>
                <w:sz w:val="26"/>
                <w:szCs w:val="26"/>
              </w:rPr>
              <w:t> Классификация неорганических в</w:t>
            </w:r>
            <w:r w:rsidRPr="000B5039">
              <w:rPr>
                <w:color w:val="000000"/>
                <w:sz w:val="26"/>
                <w:szCs w:val="26"/>
              </w:rPr>
              <w:t>е</w:t>
            </w:r>
            <w:r w:rsidRPr="000B5039">
              <w:rPr>
                <w:color w:val="000000"/>
                <w:sz w:val="26"/>
                <w:szCs w:val="26"/>
              </w:rPr>
              <w:t>ществ. Номенклатура неорганических веществ (тривиальная и международная)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6.</w:t>
            </w:r>
            <w:r w:rsidRPr="000B5039">
              <w:rPr>
                <w:color w:val="000000"/>
                <w:sz w:val="26"/>
                <w:szCs w:val="26"/>
              </w:rPr>
              <w:t> Характерные хими</w:t>
            </w:r>
            <w:r>
              <w:rPr>
                <w:color w:val="000000"/>
                <w:sz w:val="26"/>
                <w:szCs w:val="26"/>
              </w:rPr>
              <w:t>ческие свойства простых веществ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7.</w:t>
            </w:r>
            <w:r w:rsidRPr="000B5039">
              <w:rPr>
                <w:color w:val="000000"/>
                <w:sz w:val="26"/>
                <w:szCs w:val="26"/>
              </w:rPr>
              <w:t> </w:t>
            </w:r>
            <w:proofErr w:type="gramStart"/>
            <w:r w:rsidRPr="000B5039">
              <w:rPr>
                <w:color w:val="000000"/>
                <w:sz w:val="26"/>
                <w:szCs w:val="26"/>
              </w:rPr>
              <w:t>Характерные</w:t>
            </w:r>
            <w:proofErr w:type="gramEnd"/>
            <w:r w:rsidRPr="000B5039">
              <w:rPr>
                <w:color w:val="000000"/>
                <w:sz w:val="26"/>
                <w:szCs w:val="26"/>
              </w:rPr>
              <w:t xml:space="preserve"> химические </w:t>
            </w:r>
            <w:r>
              <w:rPr>
                <w:color w:val="000000"/>
                <w:sz w:val="26"/>
                <w:szCs w:val="26"/>
              </w:rPr>
              <w:t xml:space="preserve"> сложных веществ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8.</w:t>
            </w:r>
            <w:r w:rsidRPr="000B5039">
              <w:rPr>
                <w:color w:val="000000"/>
                <w:sz w:val="26"/>
                <w:szCs w:val="26"/>
              </w:rPr>
              <w:t xml:space="preserve"> Характерные химические </w:t>
            </w:r>
            <w:r>
              <w:rPr>
                <w:color w:val="000000"/>
                <w:sz w:val="26"/>
                <w:szCs w:val="26"/>
              </w:rPr>
              <w:t>свойства неорганических веществ</w:t>
            </w:r>
            <w:r w:rsidRPr="000B5039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0B5039">
              <w:rPr>
                <w:color w:val="000000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9.</w:t>
            </w:r>
            <w:r w:rsidRPr="000B5039">
              <w:rPr>
                <w:color w:val="000000"/>
                <w:sz w:val="26"/>
                <w:szCs w:val="26"/>
              </w:rPr>
              <w:t> Характерные химические свойства неорганических веществ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0B5039">
              <w:rPr>
                <w:color w:val="000000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10.</w:t>
            </w:r>
            <w:r w:rsidRPr="000B5039">
              <w:rPr>
                <w:color w:val="000000"/>
                <w:sz w:val="26"/>
                <w:szCs w:val="26"/>
              </w:rPr>
              <w:t> Взаимосвязь неорганических в</w:t>
            </w:r>
            <w:r w:rsidRPr="000B5039">
              <w:rPr>
                <w:color w:val="000000"/>
                <w:sz w:val="26"/>
                <w:szCs w:val="26"/>
              </w:rPr>
              <w:t>е</w:t>
            </w:r>
            <w:r w:rsidRPr="000B5039">
              <w:rPr>
                <w:color w:val="000000"/>
                <w:sz w:val="26"/>
                <w:szCs w:val="26"/>
              </w:rPr>
              <w:t>ществ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11.</w:t>
            </w:r>
            <w:r w:rsidRPr="000B5039">
              <w:rPr>
                <w:color w:val="000000"/>
                <w:sz w:val="26"/>
                <w:szCs w:val="26"/>
              </w:rPr>
              <w:t> Классификация органических в</w:t>
            </w:r>
            <w:r w:rsidRPr="000B5039">
              <w:rPr>
                <w:color w:val="000000"/>
                <w:sz w:val="26"/>
                <w:szCs w:val="26"/>
              </w:rPr>
              <w:t>е</w:t>
            </w:r>
            <w:r w:rsidRPr="000B5039">
              <w:rPr>
                <w:color w:val="000000"/>
                <w:sz w:val="26"/>
                <w:szCs w:val="26"/>
              </w:rPr>
              <w:t>ществ. Номенклатура органических веществ (тривиальная и международная)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12.</w:t>
            </w:r>
            <w:r w:rsidRPr="000B5039">
              <w:rPr>
                <w:color w:val="000000"/>
                <w:sz w:val="26"/>
                <w:szCs w:val="26"/>
              </w:rPr>
              <w:t>Теория строения органических с</w:t>
            </w:r>
            <w:r w:rsidRPr="000B5039">
              <w:rPr>
                <w:color w:val="000000"/>
                <w:sz w:val="26"/>
                <w:szCs w:val="26"/>
              </w:rPr>
              <w:t>о</w:t>
            </w:r>
            <w:r w:rsidRPr="000B5039">
              <w:rPr>
                <w:color w:val="000000"/>
                <w:sz w:val="26"/>
                <w:szCs w:val="26"/>
              </w:rPr>
              <w:t>единений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13.</w:t>
            </w:r>
            <w:r w:rsidRPr="000B5039">
              <w:rPr>
                <w:color w:val="000000"/>
                <w:sz w:val="26"/>
                <w:szCs w:val="26"/>
              </w:rPr>
              <w:t> Характерные химические свойства углеводородов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14.</w:t>
            </w:r>
            <w:r w:rsidRPr="000B5039">
              <w:rPr>
                <w:color w:val="000000"/>
                <w:sz w:val="26"/>
                <w:szCs w:val="26"/>
              </w:rPr>
              <w:t xml:space="preserve">Характерные химические свойства </w:t>
            </w:r>
            <w:r>
              <w:rPr>
                <w:color w:val="000000"/>
                <w:sz w:val="26"/>
                <w:szCs w:val="26"/>
              </w:rPr>
              <w:t>кислородсодержащих соединений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15.</w:t>
            </w:r>
            <w:r w:rsidRPr="000B5039">
              <w:rPr>
                <w:color w:val="000000"/>
                <w:sz w:val="26"/>
                <w:szCs w:val="26"/>
              </w:rPr>
              <w:t>Характерные химические свойства азотсодержащих органических соединений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16.</w:t>
            </w:r>
            <w:r w:rsidRPr="000B5039">
              <w:rPr>
                <w:color w:val="000000"/>
                <w:sz w:val="26"/>
                <w:szCs w:val="26"/>
              </w:rPr>
              <w:t xml:space="preserve"> Характерные химические свойства углеводородов: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0B5039">
              <w:rPr>
                <w:color w:val="000000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17.</w:t>
            </w:r>
            <w:r w:rsidRPr="000B5039">
              <w:rPr>
                <w:color w:val="000000"/>
                <w:sz w:val="26"/>
                <w:szCs w:val="26"/>
              </w:rPr>
              <w:t xml:space="preserve"> Характерные химические свойства </w:t>
            </w:r>
            <w:r>
              <w:rPr>
                <w:color w:val="000000"/>
                <w:sz w:val="26"/>
                <w:szCs w:val="26"/>
              </w:rPr>
              <w:t>кислородосодержащих соединений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0B5039">
              <w:rPr>
                <w:color w:val="000000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18.</w:t>
            </w:r>
            <w:r w:rsidRPr="000B5039">
              <w:rPr>
                <w:color w:val="000000"/>
                <w:sz w:val="26"/>
                <w:szCs w:val="26"/>
              </w:rPr>
              <w:t> Взаимосвязь углеводородов, к</w:t>
            </w:r>
            <w:r w:rsidRPr="000B5039">
              <w:rPr>
                <w:color w:val="000000"/>
                <w:sz w:val="26"/>
                <w:szCs w:val="26"/>
              </w:rPr>
              <w:t>и</w:t>
            </w:r>
            <w:r w:rsidRPr="000B5039">
              <w:rPr>
                <w:color w:val="000000"/>
                <w:sz w:val="26"/>
                <w:szCs w:val="26"/>
              </w:rPr>
              <w:t>слородсодержащих и азотсодержащих орган</w:t>
            </w:r>
            <w:r w:rsidRPr="000B5039">
              <w:rPr>
                <w:color w:val="000000"/>
                <w:sz w:val="26"/>
                <w:szCs w:val="26"/>
              </w:rPr>
              <w:t>и</w:t>
            </w:r>
            <w:r w:rsidRPr="000B5039">
              <w:rPr>
                <w:color w:val="000000"/>
                <w:sz w:val="26"/>
                <w:szCs w:val="26"/>
              </w:rPr>
              <w:t>ческих соединений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19.</w:t>
            </w:r>
            <w:r w:rsidRPr="000B5039">
              <w:rPr>
                <w:color w:val="000000"/>
                <w:sz w:val="26"/>
                <w:szCs w:val="26"/>
              </w:rPr>
              <w:t> Классификация химических реа</w:t>
            </w:r>
            <w:r w:rsidRPr="000B5039">
              <w:rPr>
                <w:color w:val="000000"/>
                <w:sz w:val="26"/>
                <w:szCs w:val="26"/>
              </w:rPr>
              <w:t>к</w:t>
            </w:r>
            <w:r w:rsidRPr="000B5039">
              <w:rPr>
                <w:color w:val="000000"/>
                <w:sz w:val="26"/>
                <w:szCs w:val="26"/>
              </w:rPr>
              <w:t>ций в неорганической и органической химии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20.</w:t>
            </w:r>
            <w:r w:rsidRPr="000B5039">
              <w:rPr>
                <w:color w:val="000000"/>
                <w:sz w:val="26"/>
                <w:szCs w:val="26"/>
              </w:rPr>
              <w:t> Скорость реакции, её зависимость от различных факторов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21.</w:t>
            </w:r>
            <w:r w:rsidRPr="000B5039">
              <w:rPr>
                <w:color w:val="000000"/>
                <w:sz w:val="26"/>
                <w:szCs w:val="26"/>
              </w:rPr>
              <w:t> Реакции окислительно-восстановительные.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22.</w:t>
            </w:r>
            <w:r w:rsidRPr="000B5039">
              <w:rPr>
                <w:color w:val="000000"/>
                <w:sz w:val="26"/>
                <w:szCs w:val="26"/>
              </w:rPr>
              <w:t> Электролиз расплавов и растворов (солей, щелочей, кислот)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0B5039">
              <w:rPr>
                <w:color w:val="000000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23.</w:t>
            </w:r>
            <w:r w:rsidRPr="000B5039">
              <w:rPr>
                <w:color w:val="000000"/>
                <w:sz w:val="26"/>
                <w:szCs w:val="26"/>
              </w:rPr>
              <w:t> Гидролиз солей. Среда водных растворов: кислая, нейтральная, щелочная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0B5039">
              <w:rPr>
                <w:color w:val="000000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24.</w:t>
            </w:r>
            <w:r w:rsidRPr="000B5039">
              <w:rPr>
                <w:color w:val="000000"/>
                <w:sz w:val="26"/>
                <w:szCs w:val="26"/>
              </w:rPr>
              <w:t> Обратимые и необратимые хим</w:t>
            </w:r>
            <w:r w:rsidRPr="000B5039">
              <w:rPr>
                <w:color w:val="000000"/>
                <w:sz w:val="26"/>
                <w:szCs w:val="26"/>
              </w:rPr>
              <w:t>и</w:t>
            </w:r>
            <w:r w:rsidRPr="000B5039">
              <w:rPr>
                <w:color w:val="000000"/>
                <w:sz w:val="26"/>
                <w:szCs w:val="26"/>
              </w:rPr>
              <w:t>ческие реакции. Химическое равновесие. См</w:t>
            </w:r>
            <w:r w:rsidRPr="000B5039">
              <w:rPr>
                <w:color w:val="000000"/>
                <w:sz w:val="26"/>
                <w:szCs w:val="26"/>
              </w:rPr>
              <w:t>е</w:t>
            </w:r>
            <w:r w:rsidRPr="000B5039">
              <w:rPr>
                <w:color w:val="000000"/>
                <w:sz w:val="26"/>
                <w:szCs w:val="26"/>
              </w:rPr>
              <w:t>щение равновесия под действием различных факторов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0B5039">
              <w:rPr>
                <w:color w:val="000000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25.</w:t>
            </w:r>
            <w:r w:rsidRPr="000B5039">
              <w:rPr>
                <w:color w:val="000000"/>
                <w:sz w:val="26"/>
                <w:szCs w:val="26"/>
              </w:rPr>
              <w:t> Качественные реакции на неорг</w:t>
            </w:r>
            <w:r w:rsidRPr="000B5039">
              <w:rPr>
                <w:color w:val="000000"/>
                <w:sz w:val="26"/>
                <w:szCs w:val="26"/>
              </w:rPr>
              <w:t>а</w:t>
            </w:r>
            <w:r w:rsidRPr="000B5039">
              <w:rPr>
                <w:color w:val="000000"/>
                <w:sz w:val="26"/>
                <w:szCs w:val="26"/>
              </w:rPr>
              <w:t>нические вещества и ионы. Качественные реа</w:t>
            </w:r>
            <w:r w:rsidRPr="000B5039">
              <w:rPr>
                <w:color w:val="000000"/>
                <w:sz w:val="26"/>
                <w:szCs w:val="26"/>
              </w:rPr>
              <w:t>к</w:t>
            </w:r>
            <w:r w:rsidRPr="000B5039">
              <w:rPr>
                <w:color w:val="000000"/>
                <w:sz w:val="26"/>
                <w:szCs w:val="26"/>
              </w:rPr>
              <w:t>ции органических соединений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0B5039">
              <w:rPr>
                <w:color w:val="000000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26.</w:t>
            </w:r>
            <w:r w:rsidRPr="000B5039">
              <w:rPr>
                <w:color w:val="000000"/>
                <w:sz w:val="26"/>
                <w:szCs w:val="26"/>
              </w:rPr>
              <w:t xml:space="preserve"> Правила работы в лаборатории. </w:t>
            </w:r>
            <w:r w:rsidRPr="000B5039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27.</w:t>
            </w:r>
            <w:r w:rsidRPr="000B5039">
              <w:rPr>
                <w:color w:val="000000"/>
                <w:sz w:val="26"/>
                <w:szCs w:val="26"/>
              </w:rPr>
              <w:t> Расчёты с использованием понятия «массовая доля вещества в растворе»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28.</w:t>
            </w:r>
            <w:r w:rsidRPr="000B5039">
              <w:rPr>
                <w:color w:val="000000"/>
                <w:sz w:val="26"/>
                <w:szCs w:val="26"/>
              </w:rPr>
              <w:t> Расчёты объёмных отношений г</w:t>
            </w:r>
            <w:r w:rsidRPr="000B5039">
              <w:rPr>
                <w:color w:val="000000"/>
                <w:sz w:val="26"/>
                <w:szCs w:val="26"/>
              </w:rPr>
              <w:t>а</w:t>
            </w:r>
            <w:r w:rsidRPr="000B5039">
              <w:rPr>
                <w:color w:val="000000"/>
                <w:sz w:val="26"/>
                <w:szCs w:val="26"/>
              </w:rPr>
              <w:t>зов при химических реакциях. Расчёты по те</w:t>
            </w:r>
            <w:r w:rsidRPr="000B5039">
              <w:rPr>
                <w:color w:val="000000"/>
                <w:sz w:val="26"/>
                <w:szCs w:val="26"/>
              </w:rPr>
              <w:t>р</w:t>
            </w:r>
            <w:r w:rsidRPr="000B5039">
              <w:rPr>
                <w:color w:val="000000"/>
                <w:sz w:val="26"/>
                <w:szCs w:val="26"/>
              </w:rPr>
              <w:t>мохимическим уравнениям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29.</w:t>
            </w:r>
            <w:r w:rsidRPr="000B5039">
              <w:rPr>
                <w:color w:val="000000"/>
                <w:sz w:val="26"/>
                <w:szCs w:val="26"/>
              </w:rPr>
              <w:t> Расчёты массы вещества или объ</w:t>
            </w:r>
            <w:r w:rsidRPr="000B5039">
              <w:rPr>
                <w:color w:val="000000"/>
                <w:sz w:val="26"/>
                <w:szCs w:val="26"/>
              </w:rPr>
              <w:t>е</w:t>
            </w:r>
            <w:r w:rsidRPr="000B5039">
              <w:rPr>
                <w:color w:val="000000"/>
                <w:sz w:val="26"/>
                <w:szCs w:val="26"/>
              </w:rPr>
              <w:t>ма газов по известному количеству вещества, массе или объёму одного из участвующих в р</w:t>
            </w:r>
            <w:r w:rsidRPr="000B5039">
              <w:rPr>
                <w:color w:val="000000"/>
                <w:sz w:val="26"/>
                <w:szCs w:val="26"/>
              </w:rPr>
              <w:t>е</w:t>
            </w:r>
            <w:r w:rsidRPr="000B5039">
              <w:rPr>
                <w:color w:val="000000"/>
                <w:sz w:val="26"/>
                <w:szCs w:val="26"/>
              </w:rPr>
              <w:t>акции веществ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30 (С</w:t>
            </w:r>
            <w:proofErr w:type="gramStart"/>
            <w:r w:rsidRPr="000B5039">
              <w:rPr>
                <w:b/>
                <w:bCs/>
                <w:color w:val="000000"/>
                <w:sz w:val="26"/>
                <w:szCs w:val="26"/>
              </w:rPr>
              <w:t>1</w:t>
            </w:r>
            <w:proofErr w:type="gramEnd"/>
            <w:r w:rsidRPr="000B5039">
              <w:rPr>
                <w:b/>
                <w:bCs/>
                <w:color w:val="000000"/>
                <w:sz w:val="26"/>
                <w:szCs w:val="26"/>
              </w:rPr>
              <w:t>).</w:t>
            </w:r>
            <w:r w:rsidRPr="000B5039">
              <w:rPr>
                <w:color w:val="000000"/>
                <w:sz w:val="26"/>
                <w:szCs w:val="26"/>
              </w:rPr>
              <w:t> Реакции окислительно-восстановительные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31 (С</w:t>
            </w:r>
            <w:proofErr w:type="gramStart"/>
            <w:r w:rsidRPr="000B5039">
              <w:rPr>
                <w:b/>
                <w:bCs/>
                <w:color w:val="000000"/>
                <w:sz w:val="26"/>
                <w:szCs w:val="26"/>
              </w:rPr>
              <w:t>2</w:t>
            </w:r>
            <w:proofErr w:type="gramEnd"/>
            <w:r w:rsidRPr="000B5039">
              <w:rPr>
                <w:b/>
                <w:bCs/>
                <w:color w:val="000000"/>
                <w:sz w:val="26"/>
                <w:szCs w:val="26"/>
              </w:rPr>
              <w:t>).</w:t>
            </w:r>
            <w:r w:rsidRPr="000B5039">
              <w:rPr>
                <w:color w:val="000000"/>
                <w:sz w:val="26"/>
                <w:szCs w:val="26"/>
              </w:rPr>
              <w:t> Электролитическая диссоци</w:t>
            </w:r>
            <w:r w:rsidRPr="000B5039">
              <w:rPr>
                <w:color w:val="000000"/>
                <w:sz w:val="26"/>
                <w:szCs w:val="26"/>
              </w:rPr>
              <w:t>а</w:t>
            </w:r>
            <w:r w:rsidRPr="000B5039">
              <w:rPr>
                <w:color w:val="000000"/>
                <w:sz w:val="26"/>
                <w:szCs w:val="26"/>
              </w:rPr>
              <w:t>ция электролитов в водных растворах. Сильные и слабые электролиты. Реакц</w:t>
            </w:r>
            <w:proofErr w:type="gramStart"/>
            <w:r w:rsidRPr="000B5039">
              <w:rPr>
                <w:color w:val="000000"/>
                <w:sz w:val="26"/>
                <w:szCs w:val="26"/>
              </w:rPr>
              <w:t>ии ио</w:t>
            </w:r>
            <w:proofErr w:type="gramEnd"/>
            <w:r w:rsidRPr="000B5039">
              <w:rPr>
                <w:color w:val="000000"/>
                <w:sz w:val="26"/>
                <w:szCs w:val="26"/>
              </w:rPr>
              <w:t>нного обм</w:t>
            </w:r>
            <w:r w:rsidRPr="000B5039">
              <w:rPr>
                <w:color w:val="000000"/>
                <w:sz w:val="26"/>
                <w:szCs w:val="26"/>
              </w:rPr>
              <w:t>е</w:t>
            </w:r>
            <w:r w:rsidRPr="000B5039">
              <w:rPr>
                <w:color w:val="000000"/>
                <w:sz w:val="26"/>
                <w:szCs w:val="26"/>
              </w:rPr>
              <w:t>на.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32 (С3).</w:t>
            </w:r>
            <w:r w:rsidRPr="000B5039">
              <w:rPr>
                <w:color w:val="000000"/>
                <w:sz w:val="26"/>
                <w:szCs w:val="26"/>
              </w:rPr>
              <w:t> Реакции, подтверждающие взаимосвязь различных классов неорганических веществ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rPr>
                <w:sz w:val="26"/>
                <w:szCs w:val="26"/>
              </w:rPr>
            </w:pPr>
          </w:p>
        </w:tc>
        <w:tc>
          <w:tcPr>
            <w:tcW w:w="913" w:type="pct"/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rPr>
                <w:sz w:val="26"/>
                <w:szCs w:val="26"/>
              </w:rPr>
            </w:pPr>
          </w:p>
        </w:tc>
        <w:tc>
          <w:tcPr>
            <w:tcW w:w="747" w:type="pct"/>
            <w:gridSpan w:val="2"/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rPr>
                <w:sz w:val="26"/>
                <w:szCs w:val="26"/>
              </w:rPr>
            </w:pP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33 (С</w:t>
            </w:r>
            <w:proofErr w:type="gramStart"/>
            <w:r w:rsidRPr="000B5039">
              <w:rPr>
                <w:b/>
                <w:bCs/>
                <w:color w:val="000000"/>
                <w:sz w:val="26"/>
                <w:szCs w:val="26"/>
              </w:rPr>
              <w:t>4</w:t>
            </w:r>
            <w:proofErr w:type="gramEnd"/>
            <w:r w:rsidRPr="000B5039">
              <w:rPr>
                <w:b/>
                <w:bCs/>
                <w:color w:val="000000"/>
                <w:sz w:val="26"/>
                <w:szCs w:val="26"/>
              </w:rPr>
              <w:t>).</w:t>
            </w:r>
            <w:r w:rsidRPr="000B5039">
              <w:rPr>
                <w:color w:val="000000"/>
                <w:sz w:val="26"/>
                <w:szCs w:val="26"/>
              </w:rPr>
              <w:t> Реакции, подтверждающие взаимосвязь органических соединений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34 (С5).</w:t>
            </w:r>
            <w:r w:rsidRPr="000B5039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 xml:space="preserve">Расчётная задача 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40%</w:t>
            </w:r>
          </w:p>
        </w:tc>
      </w:tr>
      <w:tr w:rsidR="00C9563E" w:rsidRPr="000B5039" w:rsidTr="0083398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2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spacing w:before="87"/>
              <w:rPr>
                <w:color w:val="000000"/>
                <w:sz w:val="26"/>
                <w:szCs w:val="26"/>
              </w:rPr>
            </w:pPr>
            <w:r w:rsidRPr="000B5039">
              <w:rPr>
                <w:b/>
                <w:bCs/>
                <w:color w:val="000000"/>
                <w:sz w:val="26"/>
                <w:szCs w:val="26"/>
              </w:rPr>
              <w:t>Задание 35 (С</w:t>
            </w:r>
            <w:proofErr w:type="gramStart"/>
            <w:r w:rsidRPr="000B5039">
              <w:rPr>
                <w:b/>
                <w:bCs/>
                <w:color w:val="000000"/>
                <w:sz w:val="26"/>
                <w:szCs w:val="26"/>
              </w:rPr>
              <w:t>6</w:t>
            </w:r>
            <w:proofErr w:type="gramEnd"/>
            <w:r w:rsidRPr="000B5039">
              <w:rPr>
                <w:b/>
                <w:bCs/>
                <w:color w:val="000000"/>
                <w:sz w:val="26"/>
                <w:szCs w:val="26"/>
              </w:rPr>
              <w:t>).</w:t>
            </w:r>
            <w:r w:rsidRPr="000B5039">
              <w:rPr>
                <w:color w:val="000000"/>
                <w:sz w:val="26"/>
                <w:szCs w:val="26"/>
              </w:rPr>
              <w:t> Установление молекулярной и структурной формулы вещества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 w:rsidRPr="000B503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0B5039" w:rsidRDefault="00C9563E" w:rsidP="00833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20%</w:t>
            </w:r>
          </w:p>
        </w:tc>
      </w:tr>
    </w:tbl>
    <w:p w:rsidR="00C9563E" w:rsidRPr="000B5039" w:rsidRDefault="00C9563E" w:rsidP="00C956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563E" w:rsidRDefault="00C9563E" w:rsidP="00C9563E">
      <w:pPr>
        <w:pStyle w:val="a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D76B8">
        <w:rPr>
          <w:rFonts w:ascii="Times New Roman" w:hAnsi="Times New Roman"/>
          <w:b/>
          <w:sz w:val="28"/>
          <w:szCs w:val="28"/>
        </w:rPr>
        <w:t>Выводы:</w:t>
      </w:r>
      <w:r w:rsidRPr="00ED76B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C9563E" w:rsidRPr="00ED76B8" w:rsidRDefault="00C9563E" w:rsidP="00C9563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AA52F3">
        <w:rPr>
          <w:rFonts w:ascii="Times New Roman" w:hAnsi="Times New Roman"/>
          <w:sz w:val="28"/>
          <w:szCs w:val="28"/>
        </w:rPr>
        <w:t xml:space="preserve">Анализ ЕГЭ показал, что учащиеся владеют основным содержанием курса химии. </w:t>
      </w:r>
      <w:proofErr w:type="gramStart"/>
      <w:r w:rsidRPr="00AA52F3">
        <w:rPr>
          <w:rFonts w:ascii="Times New Roman" w:hAnsi="Times New Roman"/>
          <w:sz w:val="28"/>
          <w:szCs w:val="28"/>
        </w:rPr>
        <w:t>Сформированы умения: определять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AA52F3">
        <w:rPr>
          <w:rFonts w:ascii="Times New Roman" w:hAnsi="Times New Roman"/>
          <w:sz w:val="28"/>
          <w:szCs w:val="28"/>
        </w:rPr>
        <w:t>классифицировать: валентность, степень окисления химических элементов, заряды ионов; вид химических связей в соединениях и тип кристаллической решётки; характер среды водных растворов веществ; окислитель и восстановитель; принадлежность веществ к различным классам неорганических и органических соединений; гомологи и изомеры; хим</w:t>
      </w:r>
      <w:r w:rsidRPr="00AA52F3">
        <w:rPr>
          <w:rFonts w:ascii="Times New Roman" w:hAnsi="Times New Roman"/>
          <w:sz w:val="28"/>
          <w:szCs w:val="28"/>
        </w:rPr>
        <w:t>и</w:t>
      </w:r>
      <w:r w:rsidRPr="00AA52F3">
        <w:rPr>
          <w:rFonts w:ascii="Times New Roman" w:hAnsi="Times New Roman"/>
          <w:sz w:val="28"/>
          <w:szCs w:val="28"/>
        </w:rPr>
        <w:t>ческие реакции в неорганической и органической химии (по всем известным кла</w:t>
      </w:r>
      <w:r w:rsidRPr="00AA52F3">
        <w:rPr>
          <w:rFonts w:ascii="Times New Roman" w:hAnsi="Times New Roman"/>
          <w:sz w:val="28"/>
          <w:szCs w:val="28"/>
        </w:rPr>
        <w:t>с</w:t>
      </w:r>
      <w:r w:rsidRPr="00AA52F3">
        <w:rPr>
          <w:rFonts w:ascii="Times New Roman" w:hAnsi="Times New Roman"/>
          <w:sz w:val="28"/>
          <w:szCs w:val="28"/>
        </w:rPr>
        <w:t>сификационным признакам);</w:t>
      </w:r>
      <w:proofErr w:type="gramEnd"/>
      <w:r>
        <w:rPr>
          <w:rFonts w:ascii="Times New Roman" w:hAnsi="Times New Roman"/>
          <w:sz w:val="28"/>
          <w:szCs w:val="28"/>
        </w:rPr>
        <w:t xml:space="preserve"> Однако, имеются некоторые пробелы в знаниях: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пример, </w:t>
      </w:r>
      <w:r w:rsidRPr="00CC1795">
        <w:rPr>
          <w:rFonts w:ascii="Times New Roman" w:hAnsi="Times New Roman"/>
          <w:sz w:val="28"/>
          <w:szCs w:val="28"/>
        </w:rPr>
        <w:t>определять качественные признаки реакции органических и неорганич</w:t>
      </w:r>
      <w:r w:rsidRPr="00CC1795">
        <w:rPr>
          <w:rFonts w:ascii="Times New Roman" w:hAnsi="Times New Roman"/>
          <w:sz w:val="28"/>
          <w:szCs w:val="28"/>
        </w:rPr>
        <w:t>е</w:t>
      </w:r>
      <w:r w:rsidRPr="00CC1795">
        <w:rPr>
          <w:rFonts w:ascii="Times New Roman" w:hAnsi="Times New Roman"/>
          <w:sz w:val="28"/>
          <w:szCs w:val="28"/>
        </w:rPr>
        <w:t>ских соединений, неумение производить расчет массы или объёма вещества по п</w:t>
      </w:r>
      <w:r w:rsidRPr="00CC1795">
        <w:rPr>
          <w:rFonts w:ascii="Times New Roman" w:hAnsi="Times New Roman"/>
          <w:sz w:val="28"/>
          <w:szCs w:val="28"/>
        </w:rPr>
        <w:t>а</w:t>
      </w:r>
      <w:r w:rsidRPr="00CC1795">
        <w:rPr>
          <w:rFonts w:ascii="Times New Roman" w:hAnsi="Times New Roman"/>
          <w:sz w:val="28"/>
          <w:szCs w:val="28"/>
        </w:rPr>
        <w:t>раметрам одного из участвующих в реакции веществ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1795">
        <w:rPr>
          <w:rFonts w:ascii="Times New Roman" w:hAnsi="Times New Roman"/>
          <w:sz w:val="28"/>
          <w:szCs w:val="28"/>
        </w:rPr>
        <w:t>массовой доли химического соединения в смеси</w:t>
      </w:r>
      <w:r>
        <w:rPr>
          <w:rFonts w:ascii="Times New Roman" w:hAnsi="Times New Roman"/>
          <w:sz w:val="28"/>
          <w:szCs w:val="28"/>
        </w:rPr>
        <w:t>.</w:t>
      </w:r>
    </w:p>
    <w:p w:rsidR="00C9563E" w:rsidRDefault="00C9563E" w:rsidP="00C9563E">
      <w:pPr>
        <w:autoSpaceDE w:val="0"/>
        <w:autoSpaceDN w:val="0"/>
        <w:adjustRightInd w:val="0"/>
        <w:rPr>
          <w:b/>
          <w:sz w:val="28"/>
          <w:szCs w:val="28"/>
        </w:rPr>
      </w:pPr>
      <w:r w:rsidRPr="00C9175B">
        <w:rPr>
          <w:b/>
          <w:sz w:val="28"/>
          <w:szCs w:val="28"/>
        </w:rPr>
        <w:t>Р</w:t>
      </w:r>
      <w:r w:rsidRPr="00103EA4">
        <w:rPr>
          <w:b/>
          <w:sz w:val="28"/>
          <w:szCs w:val="28"/>
        </w:rPr>
        <w:t xml:space="preserve">екомендации: </w:t>
      </w:r>
    </w:p>
    <w:p w:rsidR="00C9563E" w:rsidRPr="00147D7F" w:rsidRDefault="00C9563E" w:rsidP="00C9563E">
      <w:pPr>
        <w:ind w:firstLine="708"/>
        <w:jc w:val="both"/>
        <w:rPr>
          <w:color w:val="000000"/>
          <w:sz w:val="28"/>
          <w:szCs w:val="28"/>
        </w:rPr>
      </w:pPr>
      <w:r w:rsidRPr="00147D7F">
        <w:rPr>
          <w:color w:val="000000"/>
          <w:sz w:val="28"/>
          <w:szCs w:val="28"/>
        </w:rPr>
        <w:t>Обратить внимание на оформление ответов в части 2 , которые не должны стать поводом снижения результатов  и потере баллов за правильный ответ из-за заполнения бланка.</w:t>
      </w:r>
    </w:p>
    <w:p w:rsidR="00C9563E" w:rsidRPr="00147D7F" w:rsidRDefault="00C9563E" w:rsidP="00C9563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47D7F">
        <w:rPr>
          <w:rFonts w:ascii="Times New Roman" w:hAnsi="Times New Roman"/>
          <w:sz w:val="28"/>
          <w:szCs w:val="28"/>
        </w:rPr>
        <w:t>Больше использовать ПСХЭ для определения основных закономерностей и</w:t>
      </w:r>
      <w:r w:rsidRPr="00147D7F">
        <w:rPr>
          <w:rFonts w:ascii="Times New Roman" w:hAnsi="Times New Roman"/>
          <w:sz w:val="28"/>
          <w:szCs w:val="28"/>
        </w:rPr>
        <w:t>з</w:t>
      </w:r>
      <w:r w:rsidRPr="00147D7F">
        <w:rPr>
          <w:rFonts w:ascii="Times New Roman" w:hAnsi="Times New Roman"/>
          <w:sz w:val="28"/>
          <w:szCs w:val="28"/>
        </w:rPr>
        <w:t>менения свой</w:t>
      </w:r>
      <w:proofErr w:type="gramStart"/>
      <w:r w:rsidRPr="00147D7F">
        <w:rPr>
          <w:rFonts w:ascii="Times New Roman" w:hAnsi="Times New Roman"/>
          <w:sz w:val="28"/>
          <w:szCs w:val="28"/>
        </w:rPr>
        <w:t>ств пр</w:t>
      </w:r>
      <w:proofErr w:type="gramEnd"/>
      <w:r w:rsidRPr="00147D7F">
        <w:rPr>
          <w:rFonts w:ascii="Times New Roman" w:hAnsi="Times New Roman"/>
          <w:sz w:val="28"/>
          <w:szCs w:val="28"/>
        </w:rPr>
        <w:t>остых веществ и их соединений, обращать внимание на напис</w:t>
      </w:r>
      <w:r w:rsidRPr="00147D7F">
        <w:rPr>
          <w:rFonts w:ascii="Times New Roman" w:hAnsi="Times New Roman"/>
          <w:sz w:val="28"/>
          <w:szCs w:val="28"/>
        </w:rPr>
        <w:t>а</w:t>
      </w:r>
      <w:r w:rsidRPr="00147D7F">
        <w:rPr>
          <w:rFonts w:ascii="Times New Roman" w:hAnsi="Times New Roman"/>
          <w:sz w:val="28"/>
          <w:szCs w:val="28"/>
        </w:rPr>
        <w:t xml:space="preserve">ние гидролиза солей, электролиза различных веществ. </w:t>
      </w:r>
      <w:proofErr w:type="gramStart"/>
      <w:r w:rsidRPr="00147D7F">
        <w:rPr>
          <w:rFonts w:ascii="Times New Roman" w:hAnsi="Times New Roman"/>
          <w:sz w:val="28"/>
          <w:szCs w:val="28"/>
        </w:rPr>
        <w:t>Планировать решение задач по расчету массовой или объемной доли выхода продукта реакции от теоретически возможного, расчету массовой доли (массы) химического соединения в смеси, уд</w:t>
      </w:r>
      <w:r w:rsidRPr="00147D7F">
        <w:rPr>
          <w:rFonts w:ascii="Times New Roman" w:hAnsi="Times New Roman"/>
          <w:sz w:val="28"/>
          <w:szCs w:val="28"/>
        </w:rPr>
        <w:t>е</w:t>
      </w:r>
      <w:r w:rsidRPr="00147D7F">
        <w:rPr>
          <w:rFonts w:ascii="Times New Roman" w:hAnsi="Times New Roman"/>
          <w:sz w:val="28"/>
          <w:szCs w:val="28"/>
        </w:rPr>
        <w:t>лять внимание на решение расчетных задач по нахождению формул органических веществ, производить расчеты массы (объема, количества вещества) продуктов р</w:t>
      </w:r>
      <w:r w:rsidRPr="00147D7F">
        <w:rPr>
          <w:rFonts w:ascii="Times New Roman" w:hAnsi="Times New Roman"/>
          <w:sz w:val="28"/>
          <w:szCs w:val="28"/>
        </w:rPr>
        <w:t>е</w:t>
      </w:r>
      <w:r w:rsidRPr="00147D7F">
        <w:rPr>
          <w:rFonts w:ascii="Times New Roman" w:hAnsi="Times New Roman"/>
          <w:sz w:val="28"/>
          <w:szCs w:val="28"/>
        </w:rPr>
        <w:t>акции, если одно из веществ дано в избытке (имеет примеси), если одно из веществ дано в виде раствора с</w:t>
      </w:r>
      <w:proofErr w:type="gramEnd"/>
      <w:r w:rsidRPr="00147D7F">
        <w:rPr>
          <w:rFonts w:ascii="Times New Roman" w:hAnsi="Times New Roman"/>
          <w:sz w:val="28"/>
          <w:szCs w:val="28"/>
        </w:rPr>
        <w:t xml:space="preserve"> определенной массовой долей растворенного вещества. </w:t>
      </w:r>
    </w:p>
    <w:p w:rsidR="003634C2" w:rsidRPr="00D227FA" w:rsidRDefault="00C9563E" w:rsidP="00D227F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47D7F">
        <w:rPr>
          <w:rFonts w:ascii="TimesNewRomanPSMT" w:hAnsi="TimesNewRomanPSMT" w:cs="TimesNewRomanPSMT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Pr="00147D7F">
        <w:rPr>
          <w:rFonts w:ascii="TimesNewRomanPSMT" w:hAnsi="TimesNewRomanPSMT" w:cs="TimesNewRomanPSMT"/>
          <w:sz w:val="28"/>
          <w:szCs w:val="28"/>
        </w:rPr>
        <w:t xml:space="preserve"> При планировании уроков и дополнительных занятий по подготовке к экз</w:t>
      </w:r>
      <w:r w:rsidRPr="00147D7F">
        <w:rPr>
          <w:rFonts w:ascii="TimesNewRomanPSMT" w:hAnsi="TimesNewRomanPSMT" w:cs="TimesNewRomanPSMT"/>
          <w:sz w:val="28"/>
          <w:szCs w:val="28"/>
        </w:rPr>
        <w:t>а</w:t>
      </w:r>
      <w:r w:rsidRPr="00147D7F">
        <w:rPr>
          <w:rFonts w:ascii="TimesNewRomanPSMT" w:hAnsi="TimesNewRomanPSMT" w:cs="TimesNewRomanPSMT"/>
          <w:sz w:val="28"/>
          <w:szCs w:val="28"/>
        </w:rPr>
        <w:t>менам тщательно подбирать и прорабатывать материал, необходимый при решении задач. Проводить промежуточный  контроль знаний по закреплению основных п</w:t>
      </w:r>
      <w:r w:rsidRPr="00147D7F">
        <w:rPr>
          <w:rFonts w:ascii="TimesNewRomanPSMT" w:hAnsi="TimesNewRomanPSMT" w:cs="TimesNewRomanPSMT"/>
          <w:sz w:val="28"/>
          <w:szCs w:val="28"/>
        </w:rPr>
        <w:t>о</w:t>
      </w:r>
      <w:r w:rsidRPr="00147D7F">
        <w:rPr>
          <w:rFonts w:ascii="TimesNewRomanPSMT" w:hAnsi="TimesNewRomanPSMT" w:cs="TimesNewRomanPSMT"/>
          <w:sz w:val="28"/>
          <w:szCs w:val="28"/>
        </w:rPr>
        <w:t>нятий, больше уделять внимания решению качественных и расчетных задач, а та</w:t>
      </w:r>
      <w:r w:rsidRPr="00147D7F">
        <w:rPr>
          <w:rFonts w:ascii="TimesNewRomanPSMT" w:hAnsi="TimesNewRomanPSMT" w:cs="TimesNewRomanPSMT"/>
          <w:sz w:val="28"/>
          <w:szCs w:val="28"/>
        </w:rPr>
        <w:t>к</w:t>
      </w:r>
      <w:r w:rsidRPr="00147D7F">
        <w:rPr>
          <w:rFonts w:ascii="TimesNewRomanPSMT" w:hAnsi="TimesNewRomanPSMT" w:cs="TimesNewRomanPSMT"/>
          <w:sz w:val="28"/>
          <w:szCs w:val="28"/>
        </w:rPr>
        <w:t>же комбинированных задач.</w:t>
      </w:r>
    </w:p>
    <w:p w:rsidR="003634C2" w:rsidRPr="0082336B" w:rsidRDefault="003634C2" w:rsidP="00C9563E">
      <w:pPr>
        <w:jc w:val="both"/>
        <w:rPr>
          <w:color w:val="000000"/>
          <w:spacing w:val="-3"/>
          <w:sz w:val="28"/>
          <w:szCs w:val="28"/>
        </w:rPr>
      </w:pPr>
    </w:p>
    <w:p w:rsidR="00C9563E" w:rsidRPr="00C9563E" w:rsidRDefault="00C9563E" w:rsidP="00C9563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color w:val="0000CC"/>
          <w:sz w:val="28"/>
          <w:szCs w:val="28"/>
        </w:rPr>
        <w:t xml:space="preserve"> </w:t>
      </w:r>
      <w:r w:rsidRPr="00C9563E">
        <w:rPr>
          <w:b/>
          <w:bCs/>
          <w:sz w:val="28"/>
          <w:szCs w:val="28"/>
          <w:u w:val="single"/>
        </w:rPr>
        <w:t>АНАЛИЗ ЕГЭ по  биологии</w:t>
      </w:r>
    </w:p>
    <w:p w:rsidR="00C9563E" w:rsidRPr="002F63EC" w:rsidRDefault="00C9563E" w:rsidP="00C956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563E" w:rsidRPr="00103EA4" w:rsidRDefault="00C9563E" w:rsidP="00C9563E">
      <w:pPr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B544E9">
        <w:rPr>
          <w:sz w:val="28"/>
          <w:szCs w:val="28"/>
        </w:rPr>
        <w:t xml:space="preserve">ЕГЭ по </w:t>
      </w:r>
      <w:r>
        <w:rPr>
          <w:sz w:val="28"/>
          <w:szCs w:val="28"/>
        </w:rPr>
        <w:t xml:space="preserve">биологии </w:t>
      </w:r>
      <w:r w:rsidRPr="00B544E9">
        <w:rPr>
          <w:sz w:val="28"/>
          <w:szCs w:val="28"/>
        </w:rPr>
        <w:t xml:space="preserve">сдавали </w:t>
      </w:r>
      <w:r>
        <w:rPr>
          <w:sz w:val="28"/>
          <w:szCs w:val="28"/>
        </w:rPr>
        <w:t>8</w:t>
      </w:r>
      <w:r w:rsidRPr="00B544E9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(26,7%).</w:t>
      </w:r>
      <w:r w:rsidRPr="00B544E9">
        <w:rPr>
          <w:sz w:val="28"/>
          <w:szCs w:val="28"/>
        </w:rPr>
        <w:t xml:space="preserve"> </w:t>
      </w:r>
      <w:r>
        <w:rPr>
          <w:sz w:val="28"/>
          <w:szCs w:val="28"/>
        </w:rPr>
        <w:t>Все учащихся   у</w:t>
      </w:r>
      <w:r w:rsidRPr="00B544E9">
        <w:rPr>
          <w:sz w:val="28"/>
          <w:szCs w:val="28"/>
        </w:rPr>
        <w:t xml:space="preserve">спешно </w:t>
      </w:r>
      <w:r>
        <w:rPr>
          <w:sz w:val="28"/>
          <w:szCs w:val="28"/>
        </w:rPr>
        <w:t>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вились с работой.  </w:t>
      </w:r>
    </w:p>
    <w:p w:rsidR="00C9563E" w:rsidRPr="00B544E9" w:rsidRDefault="00C9563E" w:rsidP="00C9563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B544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B544E9">
        <w:rPr>
          <w:rFonts w:ascii="Times New Roman" w:hAnsi="Times New Roman"/>
          <w:sz w:val="28"/>
          <w:szCs w:val="28"/>
        </w:rPr>
        <w:t>бученность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предмету</w:t>
      </w:r>
      <w:r w:rsidRPr="00B544E9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 xml:space="preserve">100%. </w:t>
      </w:r>
      <w:r w:rsidRPr="00B544E9">
        <w:rPr>
          <w:rFonts w:ascii="Times New Roman" w:hAnsi="Times New Roman"/>
          <w:b/>
          <w:sz w:val="28"/>
          <w:szCs w:val="28"/>
        </w:rPr>
        <w:t xml:space="preserve">Средний тестовый балл </w:t>
      </w:r>
      <w:r>
        <w:rPr>
          <w:rFonts w:ascii="Times New Roman" w:hAnsi="Times New Roman"/>
          <w:sz w:val="28"/>
          <w:szCs w:val="28"/>
        </w:rPr>
        <w:t>ЕГЭ</w:t>
      </w:r>
      <w:r w:rsidRPr="00B544E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биологии</w:t>
      </w:r>
      <w:r w:rsidRPr="00B544E9">
        <w:rPr>
          <w:rFonts w:ascii="Times New Roman" w:hAnsi="Times New Roman"/>
          <w:sz w:val="28"/>
          <w:szCs w:val="28"/>
        </w:rPr>
        <w:t xml:space="preserve"> по школе составил </w:t>
      </w:r>
      <w:r>
        <w:rPr>
          <w:rFonts w:ascii="Times New Roman" w:hAnsi="Times New Roman"/>
          <w:sz w:val="28"/>
          <w:szCs w:val="28"/>
        </w:rPr>
        <w:t xml:space="preserve">57,4 балла.  </w:t>
      </w:r>
    </w:p>
    <w:p w:rsidR="00C9563E" w:rsidRPr="008B3947" w:rsidRDefault="00C9563E" w:rsidP="00C9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4983" w:type="pct"/>
        <w:jc w:val="center"/>
        <w:tblCellSpacing w:w="15" w:type="dxa"/>
        <w:tblInd w:w="-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6811"/>
        <w:gridCol w:w="1374"/>
        <w:gridCol w:w="116"/>
        <w:gridCol w:w="1514"/>
      </w:tblGrid>
      <w:tr w:rsidR="00C9563E" w:rsidRPr="008B3947" w:rsidTr="00D227FA">
        <w:trPr>
          <w:gridAfter w:val="1"/>
          <w:wAfter w:w="733" w:type="pct"/>
          <w:tblCellSpacing w:w="15" w:type="dxa"/>
          <w:jc w:val="center"/>
        </w:trPr>
        <w:tc>
          <w:tcPr>
            <w:tcW w:w="4223" w:type="pct"/>
            <w:gridSpan w:val="4"/>
            <w:shd w:val="clear" w:color="auto" w:fill="FFFFFF"/>
            <w:vAlign w:val="center"/>
            <w:hideMark/>
          </w:tcPr>
          <w:p w:rsidR="00C9563E" w:rsidRDefault="00C9563E" w:rsidP="0083398B">
            <w:pPr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 xml:space="preserve">Работа состоит из 28 заданий: заданий базового </w:t>
            </w:r>
            <w:r>
              <w:rPr>
                <w:color w:val="000000"/>
                <w:sz w:val="28"/>
                <w:szCs w:val="28"/>
              </w:rPr>
              <w:t xml:space="preserve">(Б) </w:t>
            </w:r>
            <w:r w:rsidRPr="008B3947">
              <w:rPr>
                <w:color w:val="000000"/>
                <w:sz w:val="28"/>
                <w:szCs w:val="28"/>
              </w:rPr>
              <w:t xml:space="preserve">уровня сложности 12, повышенного </w:t>
            </w:r>
            <w:r>
              <w:rPr>
                <w:color w:val="000000"/>
                <w:sz w:val="28"/>
                <w:szCs w:val="28"/>
              </w:rPr>
              <w:t>(П)</w:t>
            </w:r>
            <w:r w:rsidRPr="008B3947">
              <w:rPr>
                <w:color w:val="000000"/>
                <w:sz w:val="28"/>
                <w:szCs w:val="28"/>
              </w:rPr>
              <w:t>— 9, высоког</w:t>
            </w:r>
            <w:proofErr w:type="gramStart"/>
            <w:r w:rsidRPr="008B3947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В)</w:t>
            </w:r>
            <w:r w:rsidRPr="008B3947">
              <w:rPr>
                <w:color w:val="000000"/>
                <w:sz w:val="28"/>
                <w:szCs w:val="28"/>
              </w:rPr>
              <w:t xml:space="preserve"> — 7. </w:t>
            </w:r>
            <w:r w:rsidRPr="008B3947">
              <w:rPr>
                <w:color w:val="000000"/>
                <w:sz w:val="28"/>
                <w:szCs w:val="28"/>
              </w:rPr>
              <w:br/>
              <w:t>Работа рассчитана на 210 минут.</w:t>
            </w:r>
          </w:p>
          <w:p w:rsidR="00C9563E" w:rsidRPr="008B3947" w:rsidRDefault="00C9563E" w:rsidP="0083398B">
            <w:pPr>
              <w:rPr>
                <w:color w:val="000000"/>
                <w:sz w:val="28"/>
                <w:szCs w:val="28"/>
              </w:rPr>
            </w:pP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br/>
            </w:r>
            <w:r w:rsidRPr="008B3947">
              <w:rPr>
                <w:b/>
                <w:bCs/>
                <w:color w:val="000000"/>
                <w:sz w:val="28"/>
                <w:szCs w:val="28"/>
              </w:rPr>
              <w:t>Проверяемые элементы содержания и виды де</w:t>
            </w:r>
            <w:r w:rsidRPr="008B3947">
              <w:rPr>
                <w:b/>
                <w:bCs/>
                <w:color w:val="000000"/>
                <w:sz w:val="28"/>
                <w:szCs w:val="28"/>
              </w:rPr>
              <w:t>я</w:t>
            </w:r>
            <w:r w:rsidRPr="008B3947">
              <w:rPr>
                <w:b/>
                <w:bCs/>
                <w:color w:val="000000"/>
                <w:sz w:val="28"/>
                <w:szCs w:val="28"/>
              </w:rPr>
              <w:t>тельности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Процент выполнения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1.</w:t>
            </w:r>
            <w:r w:rsidRPr="008B3947">
              <w:rPr>
                <w:color w:val="000000"/>
                <w:sz w:val="28"/>
                <w:szCs w:val="28"/>
              </w:rPr>
              <w:t> Биологические термины и понятия. Допо</w:t>
            </w:r>
            <w:r w:rsidRPr="008B3947">
              <w:rPr>
                <w:color w:val="000000"/>
                <w:sz w:val="28"/>
                <w:szCs w:val="28"/>
              </w:rPr>
              <w:t>л</w:t>
            </w:r>
            <w:r w:rsidRPr="008B3947">
              <w:rPr>
                <w:color w:val="000000"/>
                <w:sz w:val="28"/>
                <w:szCs w:val="28"/>
              </w:rPr>
              <w:t>нение схемы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2.</w:t>
            </w:r>
            <w:r w:rsidRPr="008B3947">
              <w:rPr>
                <w:color w:val="000000"/>
                <w:sz w:val="28"/>
                <w:szCs w:val="28"/>
              </w:rPr>
              <w:t> Биология как наука. Методы научного п</w:t>
            </w:r>
            <w:r w:rsidRPr="008B3947">
              <w:rPr>
                <w:color w:val="000000"/>
                <w:sz w:val="28"/>
                <w:szCs w:val="28"/>
              </w:rPr>
              <w:t>о</w:t>
            </w:r>
            <w:r w:rsidRPr="008B3947">
              <w:rPr>
                <w:color w:val="000000"/>
                <w:sz w:val="28"/>
                <w:szCs w:val="28"/>
              </w:rPr>
              <w:t>знания. Уровни организации живого. Работа с таблицей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3.</w:t>
            </w:r>
            <w:r w:rsidRPr="008B3947">
              <w:rPr>
                <w:color w:val="000000"/>
                <w:sz w:val="28"/>
                <w:szCs w:val="28"/>
              </w:rPr>
              <w:t> Генетическая информация в клетке. Хром</w:t>
            </w:r>
            <w:r w:rsidRPr="008B3947">
              <w:rPr>
                <w:color w:val="000000"/>
                <w:sz w:val="28"/>
                <w:szCs w:val="28"/>
              </w:rPr>
              <w:t>о</w:t>
            </w:r>
            <w:r w:rsidRPr="008B3947">
              <w:rPr>
                <w:color w:val="000000"/>
                <w:sz w:val="28"/>
                <w:szCs w:val="28"/>
              </w:rPr>
              <w:t>сомный набор, соматические и половые клетки. Реш</w:t>
            </w:r>
            <w:r w:rsidRPr="008B3947">
              <w:rPr>
                <w:color w:val="000000"/>
                <w:sz w:val="28"/>
                <w:szCs w:val="28"/>
              </w:rPr>
              <w:t>е</w:t>
            </w:r>
            <w:r w:rsidRPr="008B3947">
              <w:rPr>
                <w:color w:val="000000"/>
                <w:sz w:val="28"/>
                <w:szCs w:val="28"/>
              </w:rPr>
              <w:t>ние биологической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75% 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4.</w:t>
            </w:r>
            <w:r w:rsidRPr="008B3947">
              <w:rPr>
                <w:color w:val="000000"/>
                <w:sz w:val="28"/>
                <w:szCs w:val="28"/>
              </w:rPr>
              <w:t> Клетка как биологическая система. Жи</w:t>
            </w:r>
            <w:r w:rsidRPr="008B3947">
              <w:rPr>
                <w:color w:val="000000"/>
                <w:sz w:val="28"/>
                <w:szCs w:val="28"/>
              </w:rPr>
              <w:t>з</w:t>
            </w:r>
            <w:r w:rsidRPr="008B3947">
              <w:rPr>
                <w:color w:val="000000"/>
                <w:sz w:val="28"/>
                <w:szCs w:val="28"/>
              </w:rPr>
              <w:t xml:space="preserve">ненный цикл клетки. Множественный выбор (с рис. и </w:t>
            </w:r>
            <w:proofErr w:type="gramStart"/>
            <w:r w:rsidRPr="008B3947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8B3947">
              <w:rPr>
                <w:color w:val="000000"/>
                <w:sz w:val="28"/>
                <w:szCs w:val="28"/>
              </w:rPr>
              <w:t xml:space="preserve"> рис.)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5.</w:t>
            </w:r>
            <w:r w:rsidRPr="008B3947">
              <w:rPr>
                <w:color w:val="000000"/>
                <w:sz w:val="28"/>
                <w:szCs w:val="28"/>
              </w:rPr>
              <w:t> Клетка как биологическая система. Стро</w:t>
            </w:r>
            <w:r w:rsidRPr="008B3947">
              <w:rPr>
                <w:color w:val="000000"/>
                <w:sz w:val="28"/>
                <w:szCs w:val="28"/>
              </w:rPr>
              <w:t>е</w:t>
            </w:r>
            <w:r w:rsidRPr="008B3947">
              <w:rPr>
                <w:color w:val="000000"/>
                <w:sz w:val="28"/>
                <w:szCs w:val="28"/>
              </w:rPr>
              <w:t>ние клетки, метаболизм. Жизненный цикл клетки. У</w:t>
            </w:r>
            <w:r w:rsidRPr="008B3947">
              <w:rPr>
                <w:color w:val="000000"/>
                <w:sz w:val="28"/>
                <w:szCs w:val="28"/>
              </w:rPr>
              <w:t>с</w:t>
            </w:r>
            <w:r w:rsidRPr="008B3947">
              <w:rPr>
                <w:color w:val="000000"/>
                <w:sz w:val="28"/>
                <w:szCs w:val="28"/>
              </w:rPr>
              <w:t xml:space="preserve">тановление соответствия (с рис. и </w:t>
            </w:r>
            <w:proofErr w:type="gramStart"/>
            <w:r w:rsidRPr="008B3947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8B3947">
              <w:rPr>
                <w:color w:val="000000"/>
                <w:sz w:val="28"/>
                <w:szCs w:val="28"/>
              </w:rPr>
              <w:t xml:space="preserve"> рис.)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B3947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87,5 %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6.</w:t>
            </w:r>
            <w:r w:rsidRPr="008B3947">
              <w:rPr>
                <w:color w:val="000000"/>
                <w:sz w:val="28"/>
                <w:szCs w:val="28"/>
              </w:rPr>
              <w:t> Мон</w:t>
            </w:r>
            <w:proofErr w:type="gramStart"/>
            <w:r w:rsidRPr="008B3947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8B3947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B3947">
              <w:rPr>
                <w:color w:val="000000"/>
                <w:sz w:val="28"/>
                <w:szCs w:val="28"/>
              </w:rPr>
              <w:t>дигибридное</w:t>
            </w:r>
            <w:proofErr w:type="spellEnd"/>
            <w:r w:rsidRPr="008B3947">
              <w:rPr>
                <w:color w:val="000000"/>
                <w:sz w:val="28"/>
                <w:szCs w:val="28"/>
              </w:rPr>
              <w:t>, анализирующее скрещивание. Решение биологической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7.</w:t>
            </w:r>
            <w:r w:rsidRPr="008B3947">
              <w:rPr>
                <w:color w:val="000000"/>
                <w:sz w:val="28"/>
                <w:szCs w:val="28"/>
              </w:rPr>
              <w:t> Организм как биологическая система. С</w:t>
            </w:r>
            <w:r w:rsidRPr="008B3947">
              <w:rPr>
                <w:color w:val="000000"/>
                <w:sz w:val="28"/>
                <w:szCs w:val="28"/>
              </w:rPr>
              <w:t>е</w:t>
            </w:r>
            <w:r w:rsidRPr="008B3947">
              <w:rPr>
                <w:color w:val="000000"/>
                <w:sz w:val="28"/>
                <w:szCs w:val="28"/>
              </w:rPr>
              <w:t>лекция. Биотехнология. Множественный выбор (</w:t>
            </w:r>
            <w:proofErr w:type="gramStart"/>
            <w:r w:rsidRPr="008B3947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8B3947">
              <w:rPr>
                <w:color w:val="000000"/>
                <w:sz w:val="28"/>
                <w:szCs w:val="28"/>
              </w:rPr>
              <w:t xml:space="preserve"> рис. и с рис.)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62.5%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8.</w:t>
            </w:r>
            <w:r w:rsidRPr="008B3947">
              <w:rPr>
                <w:color w:val="000000"/>
                <w:sz w:val="28"/>
                <w:szCs w:val="28"/>
              </w:rPr>
              <w:t> Организм как биологическая система. С</w:t>
            </w:r>
            <w:r w:rsidRPr="008B3947">
              <w:rPr>
                <w:color w:val="000000"/>
                <w:sz w:val="28"/>
                <w:szCs w:val="28"/>
              </w:rPr>
              <w:t>е</w:t>
            </w:r>
            <w:r w:rsidRPr="008B3947">
              <w:rPr>
                <w:color w:val="000000"/>
                <w:sz w:val="28"/>
                <w:szCs w:val="28"/>
              </w:rPr>
              <w:t xml:space="preserve">лекция. Биотехнология. Установление соответствия (с рис. и </w:t>
            </w:r>
            <w:proofErr w:type="gramStart"/>
            <w:r w:rsidRPr="008B3947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8B3947">
              <w:rPr>
                <w:color w:val="000000"/>
                <w:sz w:val="28"/>
                <w:szCs w:val="28"/>
              </w:rPr>
              <w:t xml:space="preserve"> рис.)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B3947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87,5 %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9.</w:t>
            </w:r>
            <w:r w:rsidRPr="008B3947">
              <w:rPr>
                <w:color w:val="000000"/>
                <w:sz w:val="28"/>
                <w:szCs w:val="28"/>
              </w:rPr>
              <w:t> Многообразие организмов. Бактерии, Гр</w:t>
            </w:r>
            <w:r w:rsidRPr="008B3947">
              <w:rPr>
                <w:color w:val="000000"/>
                <w:sz w:val="28"/>
                <w:szCs w:val="28"/>
              </w:rPr>
              <w:t>и</w:t>
            </w:r>
            <w:r w:rsidRPr="008B3947">
              <w:rPr>
                <w:color w:val="000000"/>
                <w:sz w:val="28"/>
                <w:szCs w:val="28"/>
              </w:rPr>
              <w:t>бы, Растения, Животные, Вирусы. Множественный в</w:t>
            </w:r>
            <w:r w:rsidRPr="008B3947">
              <w:rPr>
                <w:color w:val="000000"/>
                <w:sz w:val="28"/>
                <w:szCs w:val="28"/>
              </w:rPr>
              <w:t>ы</w:t>
            </w:r>
            <w:r w:rsidRPr="008B3947">
              <w:rPr>
                <w:color w:val="000000"/>
                <w:sz w:val="28"/>
                <w:szCs w:val="28"/>
              </w:rPr>
              <w:t xml:space="preserve">бор (с рис. и </w:t>
            </w:r>
            <w:proofErr w:type="gramStart"/>
            <w:r w:rsidRPr="008B3947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8B3947">
              <w:rPr>
                <w:color w:val="000000"/>
                <w:sz w:val="28"/>
                <w:szCs w:val="28"/>
              </w:rPr>
              <w:t xml:space="preserve"> рис.)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10.</w:t>
            </w:r>
            <w:r w:rsidRPr="008B3947">
              <w:rPr>
                <w:color w:val="000000"/>
                <w:sz w:val="28"/>
                <w:szCs w:val="28"/>
              </w:rPr>
              <w:t> Многообразие организмов. Бактерии, Гр</w:t>
            </w:r>
            <w:r w:rsidRPr="008B3947">
              <w:rPr>
                <w:color w:val="000000"/>
                <w:sz w:val="28"/>
                <w:szCs w:val="28"/>
              </w:rPr>
              <w:t>и</w:t>
            </w:r>
            <w:r w:rsidRPr="008B3947">
              <w:rPr>
                <w:color w:val="000000"/>
                <w:sz w:val="28"/>
                <w:szCs w:val="28"/>
              </w:rPr>
              <w:t>бы, Растения, Животные, Вирусы. Установление соо</w:t>
            </w:r>
            <w:r w:rsidRPr="008B3947">
              <w:rPr>
                <w:color w:val="000000"/>
                <w:sz w:val="28"/>
                <w:szCs w:val="28"/>
              </w:rPr>
              <w:t>т</w:t>
            </w:r>
            <w:r w:rsidRPr="008B3947">
              <w:rPr>
                <w:color w:val="000000"/>
                <w:sz w:val="28"/>
                <w:szCs w:val="28"/>
              </w:rPr>
              <w:t xml:space="preserve">ветствия (с рис. и </w:t>
            </w:r>
            <w:proofErr w:type="gramStart"/>
            <w:r w:rsidRPr="008B3947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8B3947">
              <w:rPr>
                <w:color w:val="000000"/>
                <w:sz w:val="28"/>
                <w:szCs w:val="28"/>
              </w:rPr>
              <w:t xml:space="preserve"> рис.)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B3947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62.5%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11.</w:t>
            </w:r>
            <w:r w:rsidRPr="008B3947">
              <w:rPr>
                <w:color w:val="000000"/>
                <w:sz w:val="28"/>
                <w:szCs w:val="28"/>
              </w:rPr>
              <w:t> Многообразие организмов. Основные си</w:t>
            </w:r>
            <w:r w:rsidRPr="008B3947">
              <w:rPr>
                <w:color w:val="000000"/>
                <w:sz w:val="28"/>
                <w:szCs w:val="28"/>
              </w:rPr>
              <w:t>с</w:t>
            </w:r>
            <w:r w:rsidRPr="008B3947">
              <w:rPr>
                <w:color w:val="000000"/>
                <w:sz w:val="28"/>
                <w:szCs w:val="28"/>
              </w:rPr>
              <w:t>тематические категории, их соподчиненность. Уст</w:t>
            </w:r>
            <w:r w:rsidRPr="008B3947">
              <w:rPr>
                <w:color w:val="000000"/>
                <w:sz w:val="28"/>
                <w:szCs w:val="28"/>
              </w:rPr>
              <w:t>а</w:t>
            </w:r>
            <w:r w:rsidRPr="008B3947">
              <w:rPr>
                <w:color w:val="000000"/>
                <w:sz w:val="28"/>
                <w:szCs w:val="28"/>
              </w:rPr>
              <w:t>новление последовательности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12.</w:t>
            </w:r>
            <w:r w:rsidRPr="008B3947">
              <w:rPr>
                <w:color w:val="000000"/>
                <w:sz w:val="28"/>
                <w:szCs w:val="28"/>
              </w:rPr>
              <w:t xml:space="preserve"> Организм человека. Гигиена человека. Множественный выбор (с рис. и </w:t>
            </w:r>
            <w:proofErr w:type="gramStart"/>
            <w:r w:rsidRPr="008B3947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8B3947">
              <w:rPr>
                <w:color w:val="000000"/>
                <w:sz w:val="28"/>
                <w:szCs w:val="28"/>
              </w:rPr>
              <w:t xml:space="preserve"> рис.)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13.</w:t>
            </w:r>
            <w:r w:rsidRPr="008B3947">
              <w:rPr>
                <w:color w:val="000000"/>
                <w:sz w:val="28"/>
                <w:szCs w:val="28"/>
              </w:rPr>
              <w:t> Организм человека. Установление соо</w:t>
            </w:r>
            <w:r w:rsidRPr="008B3947">
              <w:rPr>
                <w:color w:val="000000"/>
                <w:sz w:val="28"/>
                <w:szCs w:val="28"/>
              </w:rPr>
              <w:t>т</w:t>
            </w:r>
            <w:r w:rsidRPr="008B3947">
              <w:rPr>
                <w:color w:val="000000"/>
                <w:sz w:val="28"/>
                <w:szCs w:val="28"/>
              </w:rPr>
              <w:t xml:space="preserve">ветствия (с рис. и </w:t>
            </w:r>
            <w:proofErr w:type="gramStart"/>
            <w:r w:rsidRPr="008B3947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8B3947">
              <w:rPr>
                <w:color w:val="000000"/>
                <w:sz w:val="28"/>
                <w:szCs w:val="28"/>
              </w:rPr>
              <w:t xml:space="preserve"> рис.)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B3947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14.</w:t>
            </w:r>
            <w:r w:rsidRPr="008B3947">
              <w:rPr>
                <w:color w:val="000000"/>
                <w:sz w:val="28"/>
                <w:szCs w:val="28"/>
              </w:rPr>
              <w:t> Организм человека. Установление посл</w:t>
            </w:r>
            <w:r w:rsidRPr="008B3947">
              <w:rPr>
                <w:color w:val="000000"/>
                <w:sz w:val="28"/>
                <w:szCs w:val="28"/>
              </w:rPr>
              <w:t>е</w:t>
            </w:r>
            <w:r w:rsidRPr="008B3947">
              <w:rPr>
                <w:color w:val="000000"/>
                <w:sz w:val="28"/>
                <w:szCs w:val="28"/>
              </w:rPr>
              <w:t>довательности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B3947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15.</w:t>
            </w:r>
            <w:r w:rsidRPr="008B3947">
              <w:rPr>
                <w:color w:val="000000"/>
                <w:sz w:val="28"/>
                <w:szCs w:val="28"/>
              </w:rPr>
              <w:t> Эволюция живой природы. Множестве</w:t>
            </w:r>
            <w:r w:rsidRPr="008B3947">
              <w:rPr>
                <w:color w:val="000000"/>
                <w:sz w:val="28"/>
                <w:szCs w:val="28"/>
              </w:rPr>
              <w:t>н</w:t>
            </w:r>
            <w:r w:rsidRPr="008B3947">
              <w:rPr>
                <w:color w:val="000000"/>
                <w:sz w:val="28"/>
                <w:szCs w:val="28"/>
              </w:rPr>
              <w:t>ный выбор (работа с текстом)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87,5 %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16.</w:t>
            </w:r>
            <w:r w:rsidRPr="008B3947">
              <w:rPr>
                <w:color w:val="000000"/>
                <w:sz w:val="28"/>
                <w:szCs w:val="28"/>
              </w:rPr>
              <w:t> Эволюция живой природы. Происхожд</w:t>
            </w:r>
            <w:r w:rsidRPr="008B3947">
              <w:rPr>
                <w:color w:val="000000"/>
                <w:sz w:val="28"/>
                <w:szCs w:val="28"/>
              </w:rPr>
              <w:t>е</w:t>
            </w:r>
            <w:r w:rsidRPr="008B3947">
              <w:rPr>
                <w:color w:val="000000"/>
                <w:sz w:val="28"/>
                <w:szCs w:val="28"/>
              </w:rPr>
              <w:t>ние человека. Установление соответствия (</w:t>
            </w:r>
            <w:proofErr w:type="gramStart"/>
            <w:r w:rsidRPr="008B3947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8B3947">
              <w:rPr>
                <w:color w:val="000000"/>
                <w:sz w:val="28"/>
                <w:szCs w:val="28"/>
              </w:rPr>
              <w:t xml:space="preserve"> рис.)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B3947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62.5%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rHeight w:val="1348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17.</w:t>
            </w:r>
            <w:r w:rsidRPr="008B3947">
              <w:rPr>
                <w:color w:val="000000"/>
                <w:sz w:val="28"/>
                <w:szCs w:val="28"/>
              </w:rPr>
              <w:t> Экосистемы и присущие им закономерн</w:t>
            </w:r>
            <w:r w:rsidRPr="008B3947">
              <w:rPr>
                <w:color w:val="000000"/>
                <w:sz w:val="28"/>
                <w:szCs w:val="28"/>
              </w:rPr>
              <w:t>о</w:t>
            </w:r>
            <w:r w:rsidRPr="008B3947">
              <w:rPr>
                <w:color w:val="000000"/>
                <w:sz w:val="28"/>
                <w:szCs w:val="28"/>
              </w:rPr>
              <w:t>сти. Биосфера. Множественный выбор (</w:t>
            </w:r>
            <w:proofErr w:type="gramStart"/>
            <w:r w:rsidRPr="008B3947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8B3947">
              <w:rPr>
                <w:color w:val="000000"/>
                <w:sz w:val="28"/>
                <w:szCs w:val="28"/>
              </w:rPr>
              <w:t xml:space="preserve"> рис.)</w:t>
            </w:r>
          </w:p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18.</w:t>
            </w:r>
            <w:r w:rsidRPr="008B3947">
              <w:rPr>
                <w:color w:val="000000"/>
                <w:sz w:val="28"/>
                <w:szCs w:val="28"/>
              </w:rPr>
              <w:t> Экосистемы и присущие им закономерн</w:t>
            </w:r>
            <w:r w:rsidRPr="008B3947">
              <w:rPr>
                <w:color w:val="000000"/>
                <w:sz w:val="28"/>
                <w:szCs w:val="28"/>
              </w:rPr>
              <w:t>о</w:t>
            </w:r>
            <w:r w:rsidRPr="008B3947">
              <w:rPr>
                <w:color w:val="000000"/>
                <w:sz w:val="28"/>
                <w:szCs w:val="28"/>
              </w:rPr>
              <w:t>сти. Биосфера. Установление соответствия (</w:t>
            </w:r>
            <w:proofErr w:type="gramStart"/>
            <w:r w:rsidRPr="008B3947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8B3947">
              <w:rPr>
                <w:color w:val="000000"/>
                <w:sz w:val="28"/>
                <w:szCs w:val="28"/>
              </w:rPr>
              <w:t xml:space="preserve"> рис.)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B3947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62.5%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19.</w:t>
            </w:r>
            <w:r w:rsidRPr="008B3947">
              <w:rPr>
                <w:color w:val="000000"/>
                <w:sz w:val="28"/>
                <w:szCs w:val="28"/>
              </w:rPr>
              <w:t> Общебиологические закономерности. У</w:t>
            </w:r>
            <w:r w:rsidRPr="008B3947">
              <w:rPr>
                <w:color w:val="000000"/>
                <w:sz w:val="28"/>
                <w:szCs w:val="28"/>
              </w:rPr>
              <w:t>с</w:t>
            </w:r>
            <w:r w:rsidRPr="008B3947">
              <w:rPr>
                <w:color w:val="000000"/>
                <w:sz w:val="28"/>
                <w:szCs w:val="28"/>
              </w:rPr>
              <w:t>тановление последовательности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B3947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62.5%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20.</w:t>
            </w:r>
            <w:r w:rsidRPr="008B3947">
              <w:rPr>
                <w:color w:val="000000"/>
                <w:sz w:val="28"/>
                <w:szCs w:val="28"/>
              </w:rPr>
              <w:t> Общебиологические закономерности. Ч</w:t>
            </w:r>
            <w:r w:rsidRPr="008B3947">
              <w:rPr>
                <w:color w:val="000000"/>
                <w:sz w:val="28"/>
                <w:szCs w:val="28"/>
              </w:rPr>
              <w:t>е</w:t>
            </w:r>
            <w:r w:rsidRPr="008B3947">
              <w:rPr>
                <w:color w:val="000000"/>
                <w:sz w:val="28"/>
                <w:szCs w:val="28"/>
              </w:rPr>
              <w:t xml:space="preserve">ловек и его здоровье. Работа с таблицей (с рис. и </w:t>
            </w:r>
            <w:proofErr w:type="gramStart"/>
            <w:r w:rsidRPr="008B3947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8B3947">
              <w:rPr>
                <w:color w:val="000000"/>
                <w:sz w:val="28"/>
                <w:szCs w:val="28"/>
              </w:rPr>
              <w:t xml:space="preserve"> рис.)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B3947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87,5 %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21.</w:t>
            </w:r>
            <w:r w:rsidRPr="008B3947">
              <w:rPr>
                <w:color w:val="000000"/>
                <w:sz w:val="28"/>
                <w:szCs w:val="28"/>
              </w:rPr>
              <w:t> Биологические системы и их закономерн</w:t>
            </w:r>
            <w:r w:rsidRPr="008B3947">
              <w:rPr>
                <w:color w:val="000000"/>
                <w:sz w:val="28"/>
                <w:szCs w:val="28"/>
              </w:rPr>
              <w:t>о</w:t>
            </w:r>
            <w:r w:rsidRPr="008B3947">
              <w:rPr>
                <w:color w:val="000000"/>
                <w:sz w:val="28"/>
                <w:szCs w:val="28"/>
              </w:rPr>
              <w:t>сти. Анализ данных, в табличной или графической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22 (С</w:t>
            </w:r>
            <w:proofErr w:type="gramStart"/>
            <w:r w:rsidRPr="008B3947">
              <w:rPr>
                <w:b/>
                <w:bCs/>
                <w:color w:val="000000"/>
                <w:sz w:val="28"/>
                <w:szCs w:val="28"/>
              </w:rPr>
              <w:t>1</w:t>
            </w:r>
            <w:proofErr w:type="gramEnd"/>
            <w:r w:rsidRPr="008B3947">
              <w:rPr>
                <w:b/>
                <w:bCs/>
                <w:color w:val="000000"/>
                <w:sz w:val="28"/>
                <w:szCs w:val="28"/>
              </w:rPr>
              <w:t>).</w:t>
            </w:r>
            <w:r w:rsidRPr="008B3947">
              <w:rPr>
                <w:color w:val="000000"/>
                <w:sz w:val="28"/>
                <w:szCs w:val="28"/>
              </w:rPr>
              <w:t> Применение биологических знаний в практических ситуациях (практико-ориентированное задание)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23 (С</w:t>
            </w:r>
            <w:proofErr w:type="gramStart"/>
            <w:r w:rsidRPr="008B3947">
              <w:rPr>
                <w:b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8B3947">
              <w:rPr>
                <w:b/>
                <w:bCs/>
                <w:color w:val="000000"/>
                <w:sz w:val="28"/>
                <w:szCs w:val="28"/>
              </w:rPr>
              <w:t>).</w:t>
            </w:r>
            <w:r w:rsidRPr="008B3947">
              <w:rPr>
                <w:color w:val="000000"/>
                <w:sz w:val="28"/>
                <w:szCs w:val="28"/>
              </w:rPr>
              <w:t> Задание с изображением биологич</w:t>
            </w:r>
            <w:r w:rsidRPr="008B3947">
              <w:rPr>
                <w:color w:val="000000"/>
                <w:sz w:val="28"/>
                <w:szCs w:val="28"/>
              </w:rPr>
              <w:t>е</w:t>
            </w:r>
            <w:r w:rsidRPr="008B3947">
              <w:rPr>
                <w:color w:val="000000"/>
                <w:sz w:val="28"/>
                <w:szCs w:val="28"/>
              </w:rPr>
              <w:t>ского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24 (С3).</w:t>
            </w:r>
            <w:r w:rsidRPr="008B3947">
              <w:rPr>
                <w:color w:val="000000"/>
                <w:sz w:val="28"/>
                <w:szCs w:val="28"/>
              </w:rPr>
              <w:t> Задание на анализ биологической и</w:t>
            </w:r>
            <w:r w:rsidRPr="008B3947">
              <w:rPr>
                <w:color w:val="000000"/>
                <w:sz w:val="28"/>
                <w:szCs w:val="28"/>
              </w:rPr>
              <w:t>н</w:t>
            </w:r>
            <w:r w:rsidRPr="008B3947">
              <w:rPr>
                <w:color w:val="000000"/>
                <w:sz w:val="28"/>
                <w:szCs w:val="28"/>
              </w:rPr>
              <w:t>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25 (С</w:t>
            </w:r>
            <w:proofErr w:type="gramStart"/>
            <w:r w:rsidRPr="008B3947">
              <w:rPr>
                <w:b/>
                <w:bCs/>
                <w:color w:val="000000"/>
                <w:sz w:val="28"/>
                <w:szCs w:val="28"/>
              </w:rPr>
              <w:t>4</w:t>
            </w:r>
            <w:proofErr w:type="gramEnd"/>
            <w:r w:rsidRPr="008B3947">
              <w:rPr>
                <w:b/>
                <w:bCs/>
                <w:color w:val="000000"/>
                <w:sz w:val="28"/>
                <w:szCs w:val="28"/>
              </w:rPr>
              <w:t>).</w:t>
            </w:r>
            <w:r w:rsidRPr="008B3947">
              <w:rPr>
                <w:color w:val="000000"/>
                <w:sz w:val="28"/>
                <w:szCs w:val="28"/>
              </w:rPr>
              <w:t> Обобщение и применение знаний о человеке и многообразии организмов.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62.5%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26 (С5).</w:t>
            </w:r>
            <w:r w:rsidRPr="008B3947">
              <w:rPr>
                <w:color w:val="000000"/>
                <w:sz w:val="28"/>
                <w:szCs w:val="28"/>
              </w:rPr>
              <w:t> Обобщение и применение знаний в новой ситуации об эволюции органического мира и экологических закономерностях в новой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27 (С</w:t>
            </w:r>
            <w:proofErr w:type="gramStart"/>
            <w:r w:rsidRPr="008B3947">
              <w:rPr>
                <w:b/>
                <w:bCs/>
                <w:color w:val="000000"/>
                <w:sz w:val="28"/>
                <w:szCs w:val="28"/>
              </w:rPr>
              <w:t>6</w:t>
            </w:r>
            <w:proofErr w:type="gramEnd"/>
            <w:r w:rsidRPr="008B3947">
              <w:rPr>
                <w:b/>
                <w:bCs/>
                <w:color w:val="000000"/>
                <w:sz w:val="28"/>
                <w:szCs w:val="28"/>
              </w:rPr>
              <w:t>).</w:t>
            </w:r>
            <w:r w:rsidRPr="008B3947">
              <w:rPr>
                <w:color w:val="000000"/>
                <w:sz w:val="28"/>
                <w:szCs w:val="28"/>
              </w:rPr>
              <w:t> Решение задач по цитологии на пр</w:t>
            </w:r>
            <w:r w:rsidRPr="008B3947">
              <w:rPr>
                <w:color w:val="000000"/>
                <w:sz w:val="28"/>
                <w:szCs w:val="28"/>
              </w:rPr>
              <w:t>и</w:t>
            </w:r>
            <w:r w:rsidRPr="008B3947">
              <w:rPr>
                <w:color w:val="000000"/>
                <w:sz w:val="28"/>
                <w:szCs w:val="28"/>
              </w:rPr>
              <w:t>менение знаний в новой ситуации.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87,5%</w:t>
            </w:r>
          </w:p>
        </w:tc>
      </w:tr>
      <w:tr w:rsidR="00C9563E" w:rsidRPr="008B3947" w:rsidTr="00D227F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31" w:type="pct"/>
          <w:tblCellSpacing w:w="15" w:type="dxa"/>
          <w:jc w:val="center"/>
        </w:trPr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spacing w:before="87"/>
              <w:rPr>
                <w:color w:val="000000"/>
                <w:sz w:val="28"/>
                <w:szCs w:val="28"/>
              </w:rPr>
            </w:pPr>
            <w:r w:rsidRPr="008B3947">
              <w:rPr>
                <w:b/>
                <w:bCs/>
                <w:color w:val="000000"/>
                <w:sz w:val="28"/>
                <w:szCs w:val="28"/>
              </w:rPr>
              <w:t>Задание 28 (С</w:t>
            </w:r>
            <w:proofErr w:type="gramStart"/>
            <w:r w:rsidRPr="008B3947">
              <w:rPr>
                <w:b/>
                <w:bCs/>
                <w:color w:val="000000"/>
                <w:sz w:val="28"/>
                <w:szCs w:val="28"/>
              </w:rPr>
              <w:t>7</w:t>
            </w:r>
            <w:proofErr w:type="gramEnd"/>
            <w:r w:rsidRPr="008B3947">
              <w:rPr>
                <w:b/>
                <w:bCs/>
                <w:color w:val="000000"/>
                <w:sz w:val="28"/>
                <w:szCs w:val="28"/>
              </w:rPr>
              <w:t>).</w:t>
            </w:r>
            <w:r w:rsidRPr="008B3947">
              <w:rPr>
                <w:color w:val="000000"/>
                <w:sz w:val="28"/>
                <w:szCs w:val="28"/>
              </w:rPr>
              <w:t> Решение задач по генетике на прим</w:t>
            </w:r>
            <w:r w:rsidRPr="008B3947">
              <w:rPr>
                <w:color w:val="000000"/>
                <w:sz w:val="28"/>
                <w:szCs w:val="28"/>
              </w:rPr>
              <w:t>е</w:t>
            </w:r>
            <w:r w:rsidRPr="008B3947">
              <w:rPr>
                <w:color w:val="000000"/>
                <w:sz w:val="28"/>
                <w:szCs w:val="28"/>
              </w:rPr>
              <w:t>нение знаний в новой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 w:rsidRPr="008B3947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63E" w:rsidRPr="008B3947" w:rsidRDefault="00C9563E" w:rsidP="008339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75%</w:t>
            </w:r>
          </w:p>
        </w:tc>
      </w:tr>
    </w:tbl>
    <w:p w:rsidR="00C9563E" w:rsidRDefault="00C9563E" w:rsidP="00C9563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C9563E" w:rsidRPr="002727C2" w:rsidRDefault="00C9563E" w:rsidP="00C9563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C16F4">
        <w:rPr>
          <w:sz w:val="27"/>
          <w:szCs w:val="27"/>
        </w:rPr>
        <w:t xml:space="preserve">Проведя анализ </w:t>
      </w:r>
      <w:r>
        <w:rPr>
          <w:sz w:val="27"/>
          <w:szCs w:val="27"/>
        </w:rPr>
        <w:t xml:space="preserve">результатов </w:t>
      </w:r>
      <w:r w:rsidRPr="007C16F4">
        <w:rPr>
          <w:sz w:val="27"/>
          <w:szCs w:val="27"/>
        </w:rPr>
        <w:t>работ учащихся</w:t>
      </w:r>
      <w:r>
        <w:rPr>
          <w:sz w:val="27"/>
          <w:szCs w:val="27"/>
        </w:rPr>
        <w:t>,</w:t>
      </w:r>
      <w:r w:rsidRPr="007C16F4">
        <w:rPr>
          <w:sz w:val="27"/>
          <w:szCs w:val="27"/>
        </w:rPr>
        <w:t xml:space="preserve"> было выявлено, что у учеников вызывают затруднения вопросы: </w:t>
      </w:r>
      <w:r w:rsidRPr="007C16F4">
        <w:rPr>
          <w:sz w:val="28"/>
          <w:szCs w:val="28"/>
        </w:rPr>
        <w:t>на знание основных понятий, генетические законы, классификацию организмов, экологических понятий, общебиологических законов, строения и функций организма. Кроме этого, учащиеся не умеют применять свои знания к конкретной ситуации, у них не развито логическое и краткое изложение информации, не до конца сформированы умения решать цитологические и генет</w:t>
      </w:r>
      <w:r w:rsidRPr="007C16F4">
        <w:rPr>
          <w:sz w:val="28"/>
          <w:szCs w:val="28"/>
        </w:rPr>
        <w:t>и</w:t>
      </w:r>
      <w:r w:rsidRPr="007C16F4">
        <w:rPr>
          <w:sz w:val="28"/>
          <w:szCs w:val="28"/>
        </w:rPr>
        <w:t>ческие задачи. Вызвали затруднения у уч</w:t>
      </w:r>
      <w:r>
        <w:rPr>
          <w:sz w:val="28"/>
          <w:szCs w:val="28"/>
        </w:rPr>
        <w:t>ащихся задания</w:t>
      </w:r>
      <w:r w:rsidRPr="007C16F4">
        <w:rPr>
          <w:sz w:val="28"/>
          <w:szCs w:val="28"/>
        </w:rPr>
        <w:t xml:space="preserve"> на дополнение </w:t>
      </w:r>
      <w:r>
        <w:rPr>
          <w:sz w:val="28"/>
          <w:szCs w:val="28"/>
        </w:rPr>
        <w:t>недо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тающей информации в схеме, </w:t>
      </w:r>
      <w:r w:rsidRPr="007C16F4">
        <w:rPr>
          <w:sz w:val="28"/>
          <w:szCs w:val="28"/>
        </w:rPr>
        <w:t>на дополнение не</w:t>
      </w:r>
      <w:r>
        <w:rPr>
          <w:sz w:val="28"/>
          <w:szCs w:val="28"/>
        </w:rPr>
        <w:t>достающей информации в таблице.</w:t>
      </w:r>
    </w:p>
    <w:p w:rsidR="00C9563E" w:rsidRDefault="00C9563E" w:rsidP="00C9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563E" w:rsidRDefault="00C9563E" w:rsidP="00C9563E">
      <w:pPr>
        <w:pStyle w:val="a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D76B8">
        <w:rPr>
          <w:rFonts w:ascii="Times New Roman" w:hAnsi="Times New Roman"/>
          <w:b/>
          <w:sz w:val="28"/>
          <w:szCs w:val="28"/>
        </w:rPr>
        <w:t>Выводы:</w:t>
      </w:r>
      <w:r w:rsidRPr="00ED76B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C9563E" w:rsidRDefault="00C9563E" w:rsidP="00C9563E">
      <w:pPr>
        <w:pStyle w:val="ae"/>
        <w:ind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По результатам ЕГЭ выпускников можно сделать вывод, что работа по подг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товке к ЕГЭ была проведена на должном уровне.  </w:t>
      </w:r>
    </w:p>
    <w:p w:rsidR="00C9563E" w:rsidRPr="007C16F4" w:rsidRDefault="00C9563E" w:rsidP="00C9563E">
      <w:pPr>
        <w:pStyle w:val="ae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C16F4">
        <w:rPr>
          <w:rFonts w:ascii="Times New Roman" w:hAnsi="Times New Roman"/>
          <w:b/>
          <w:color w:val="000000"/>
          <w:spacing w:val="-3"/>
          <w:sz w:val="28"/>
          <w:szCs w:val="28"/>
        </w:rPr>
        <w:t>Рекомендации:</w:t>
      </w:r>
    </w:p>
    <w:p w:rsidR="00C9563E" w:rsidRDefault="00C9563E" w:rsidP="00C9563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Использовать для контроля знаний различные тестовые задания по материалам ЕГЭ прошлых лет, демоверсию 2019 года, задания системы </w:t>
      </w:r>
      <w:proofErr w:type="spellStart"/>
      <w:r>
        <w:rPr>
          <w:sz w:val="27"/>
          <w:szCs w:val="27"/>
        </w:rPr>
        <w:t>СтатГрад</w:t>
      </w:r>
      <w:proofErr w:type="spellEnd"/>
      <w:r>
        <w:rPr>
          <w:sz w:val="27"/>
          <w:szCs w:val="27"/>
        </w:rPr>
        <w:t xml:space="preserve"> и др. Активно и</w:t>
      </w:r>
      <w:r>
        <w:rPr>
          <w:sz w:val="27"/>
          <w:szCs w:val="27"/>
        </w:rPr>
        <w:t>с</w:t>
      </w:r>
      <w:r>
        <w:rPr>
          <w:sz w:val="27"/>
          <w:szCs w:val="27"/>
        </w:rPr>
        <w:t>пользовать электронные и интернет-ресурсы, материалы Открытого банка заданий ЕГЭ.</w:t>
      </w:r>
    </w:p>
    <w:p w:rsidR="00C9563E" w:rsidRDefault="00C9563E" w:rsidP="00C9563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Систематически проводить </w:t>
      </w:r>
      <w:proofErr w:type="spellStart"/>
      <w:r>
        <w:rPr>
          <w:sz w:val="27"/>
          <w:szCs w:val="27"/>
        </w:rPr>
        <w:t>внутришкольные</w:t>
      </w:r>
      <w:proofErr w:type="spellEnd"/>
      <w:r>
        <w:rPr>
          <w:sz w:val="27"/>
          <w:szCs w:val="27"/>
        </w:rPr>
        <w:t xml:space="preserve"> срезы знаний обучающихся и пробный экзамен по биологии в форме ЕГЭ в 11 классе. По результатам проводимых диагн</w:t>
      </w:r>
      <w:r>
        <w:rPr>
          <w:sz w:val="27"/>
          <w:szCs w:val="27"/>
        </w:rPr>
        <w:t>о</w:t>
      </w:r>
      <w:r>
        <w:rPr>
          <w:sz w:val="27"/>
          <w:szCs w:val="27"/>
        </w:rPr>
        <w:t>стик выполнять анализ работ обучающихся.</w:t>
      </w:r>
    </w:p>
    <w:p w:rsidR="00C9563E" w:rsidRDefault="00C9563E" w:rsidP="00C956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правильность заполнения бланков ответов заданий, представленных в новой форме.</w:t>
      </w:r>
    </w:p>
    <w:p w:rsidR="00C9563E" w:rsidRDefault="00C9563E" w:rsidP="00C956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индивидуальные занятия по общей биологии и генетике.</w:t>
      </w:r>
    </w:p>
    <w:p w:rsidR="00C9563E" w:rsidRDefault="00C9563E" w:rsidP="00C956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ЕГЭ использовать дифференцированный подход к учащимся.</w:t>
      </w:r>
    </w:p>
    <w:p w:rsidR="003634C2" w:rsidRDefault="003634C2" w:rsidP="00C956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211" w:rsidRPr="00495066" w:rsidRDefault="00794211" w:rsidP="00794211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95066">
        <w:rPr>
          <w:b/>
          <w:sz w:val="28"/>
          <w:szCs w:val="28"/>
          <w:u w:val="single"/>
        </w:rPr>
        <w:t>АНАЛИЗ ЕГЭ по информатике</w:t>
      </w:r>
    </w:p>
    <w:p w:rsidR="00794211" w:rsidRDefault="00794211" w:rsidP="00794211">
      <w:pPr>
        <w:autoSpaceDE w:val="0"/>
        <w:autoSpaceDN w:val="0"/>
        <w:adjustRightInd w:val="0"/>
        <w:jc w:val="both"/>
        <w:rPr>
          <w:b/>
          <w:color w:val="0000CC"/>
          <w:sz w:val="28"/>
          <w:szCs w:val="28"/>
        </w:rPr>
      </w:pPr>
    </w:p>
    <w:p w:rsidR="00794211" w:rsidRDefault="00794211" w:rsidP="00E440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4E9">
        <w:rPr>
          <w:sz w:val="28"/>
          <w:szCs w:val="28"/>
        </w:rPr>
        <w:t xml:space="preserve">ЕГЭ по </w:t>
      </w:r>
      <w:r>
        <w:rPr>
          <w:sz w:val="28"/>
          <w:szCs w:val="28"/>
        </w:rPr>
        <w:t>информатике сдавал</w:t>
      </w:r>
      <w:r w:rsidRPr="00B544E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544E9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(3,3%).</w:t>
      </w:r>
      <w:r w:rsidRPr="00B544E9">
        <w:rPr>
          <w:sz w:val="28"/>
          <w:szCs w:val="28"/>
        </w:rPr>
        <w:t xml:space="preserve"> </w:t>
      </w:r>
      <w:r w:rsidR="00E44049">
        <w:rPr>
          <w:sz w:val="28"/>
          <w:szCs w:val="28"/>
        </w:rPr>
        <w:t>П</w:t>
      </w:r>
      <w:r>
        <w:rPr>
          <w:sz w:val="28"/>
          <w:szCs w:val="28"/>
        </w:rPr>
        <w:t>орог успешности</w:t>
      </w:r>
      <w:r w:rsidR="00E44049">
        <w:rPr>
          <w:sz w:val="28"/>
          <w:szCs w:val="28"/>
        </w:rPr>
        <w:t xml:space="preserve"> преодолел. </w:t>
      </w:r>
      <w:proofErr w:type="spellStart"/>
      <w:r>
        <w:rPr>
          <w:sz w:val="28"/>
          <w:szCs w:val="28"/>
        </w:rPr>
        <w:t>О</w:t>
      </w:r>
      <w:r w:rsidRPr="00B544E9">
        <w:rPr>
          <w:sz w:val="28"/>
          <w:szCs w:val="28"/>
        </w:rPr>
        <w:t>бученность</w:t>
      </w:r>
      <w:proofErr w:type="spellEnd"/>
      <w:r>
        <w:rPr>
          <w:sz w:val="28"/>
          <w:szCs w:val="28"/>
        </w:rPr>
        <w:t xml:space="preserve"> по предмету</w:t>
      </w:r>
      <w:r w:rsidRPr="00B544E9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 xml:space="preserve">100%. </w:t>
      </w:r>
      <w:r w:rsidRPr="00E44049">
        <w:rPr>
          <w:b/>
          <w:sz w:val="28"/>
          <w:szCs w:val="28"/>
        </w:rPr>
        <w:t>Средний тестовый</w:t>
      </w:r>
      <w:r w:rsidRPr="00794211">
        <w:rPr>
          <w:sz w:val="28"/>
          <w:szCs w:val="28"/>
        </w:rPr>
        <w:t xml:space="preserve"> балл ЕГЭ по и</w:t>
      </w:r>
      <w:r w:rsidRPr="00794211">
        <w:rPr>
          <w:sz w:val="28"/>
          <w:szCs w:val="28"/>
        </w:rPr>
        <w:t>н</w:t>
      </w:r>
      <w:r w:rsidRPr="00794211">
        <w:rPr>
          <w:sz w:val="28"/>
          <w:szCs w:val="28"/>
        </w:rPr>
        <w:t xml:space="preserve">форматике по школе составил </w:t>
      </w:r>
      <w:r w:rsidRPr="00E44049">
        <w:rPr>
          <w:b/>
          <w:sz w:val="28"/>
          <w:szCs w:val="28"/>
        </w:rPr>
        <w:t>42 балла.</w:t>
      </w:r>
      <w:r w:rsidRPr="00794211">
        <w:rPr>
          <w:sz w:val="28"/>
          <w:szCs w:val="28"/>
        </w:rPr>
        <w:t xml:space="preserve"> </w:t>
      </w:r>
      <w:r w:rsidR="00E44049">
        <w:rPr>
          <w:sz w:val="28"/>
          <w:szCs w:val="28"/>
        </w:rPr>
        <w:t xml:space="preserve"> Не высокий балл, полученный выпускн</w:t>
      </w:r>
      <w:r w:rsidR="00E44049">
        <w:rPr>
          <w:sz w:val="28"/>
          <w:szCs w:val="28"/>
        </w:rPr>
        <w:t>и</w:t>
      </w:r>
      <w:r w:rsidR="00E44049">
        <w:rPr>
          <w:sz w:val="28"/>
          <w:szCs w:val="28"/>
        </w:rPr>
        <w:t>ком, обусловлен низким уровнем мотивации, большим количеством пропусков уроков на протяжении 10-11 классов. По сравнению с прошлым</w:t>
      </w:r>
      <w:r w:rsidR="007E1AFE">
        <w:rPr>
          <w:sz w:val="28"/>
          <w:szCs w:val="28"/>
        </w:rPr>
        <w:t>,</w:t>
      </w:r>
      <w:r w:rsidR="00E44049">
        <w:rPr>
          <w:sz w:val="28"/>
          <w:szCs w:val="28"/>
        </w:rPr>
        <w:t xml:space="preserve"> </w:t>
      </w:r>
      <w:r w:rsidR="007E1AFE">
        <w:rPr>
          <w:sz w:val="28"/>
          <w:szCs w:val="28"/>
        </w:rPr>
        <w:t xml:space="preserve">2017 – 2018 </w:t>
      </w:r>
      <w:r w:rsidR="00E44049">
        <w:rPr>
          <w:sz w:val="28"/>
          <w:szCs w:val="28"/>
        </w:rPr>
        <w:t>уче</w:t>
      </w:r>
      <w:r w:rsidR="00E44049">
        <w:rPr>
          <w:sz w:val="28"/>
          <w:szCs w:val="28"/>
        </w:rPr>
        <w:t>б</w:t>
      </w:r>
      <w:r w:rsidR="00E44049">
        <w:rPr>
          <w:sz w:val="28"/>
          <w:szCs w:val="28"/>
        </w:rPr>
        <w:t>ны</w:t>
      </w:r>
      <w:r w:rsidR="007E1AFE">
        <w:rPr>
          <w:sz w:val="28"/>
          <w:szCs w:val="28"/>
        </w:rPr>
        <w:t>м годом, средний тестовый балл с</w:t>
      </w:r>
      <w:r w:rsidR="00E44049">
        <w:rPr>
          <w:sz w:val="28"/>
          <w:szCs w:val="28"/>
        </w:rPr>
        <w:t xml:space="preserve">низился </w:t>
      </w:r>
      <w:r w:rsidR="007E1AFE">
        <w:rPr>
          <w:sz w:val="28"/>
          <w:szCs w:val="28"/>
        </w:rPr>
        <w:t xml:space="preserve"> </w:t>
      </w:r>
      <w:r w:rsidR="00E44049">
        <w:rPr>
          <w:sz w:val="28"/>
          <w:szCs w:val="28"/>
        </w:rPr>
        <w:t>с 58</w:t>
      </w:r>
      <w:r w:rsidR="007E1AFE">
        <w:rPr>
          <w:sz w:val="28"/>
          <w:szCs w:val="28"/>
        </w:rPr>
        <w:t xml:space="preserve"> баллов </w:t>
      </w:r>
      <w:r w:rsidR="00E44049">
        <w:rPr>
          <w:sz w:val="28"/>
          <w:szCs w:val="28"/>
        </w:rPr>
        <w:t xml:space="preserve"> до 42</w:t>
      </w:r>
      <w:r w:rsidR="00183E65">
        <w:rPr>
          <w:sz w:val="28"/>
          <w:szCs w:val="28"/>
        </w:rPr>
        <w:t xml:space="preserve"> баллов</w:t>
      </w:r>
      <w:r w:rsidR="00E44049">
        <w:rPr>
          <w:sz w:val="28"/>
          <w:szCs w:val="28"/>
        </w:rPr>
        <w:t xml:space="preserve">. Количество учащихся, сдававших </w:t>
      </w:r>
      <w:r w:rsidR="007E1AFE">
        <w:rPr>
          <w:sz w:val="28"/>
          <w:szCs w:val="28"/>
        </w:rPr>
        <w:t xml:space="preserve">ЕГЭ также снизилось  с 3 человек до 1. </w:t>
      </w:r>
    </w:p>
    <w:p w:rsidR="003F0DF4" w:rsidRDefault="003F0DF4" w:rsidP="003F0DF4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</w:t>
      </w:r>
    </w:p>
    <w:p w:rsidR="00E1012A" w:rsidRPr="00882EA7" w:rsidRDefault="003F0DF4" w:rsidP="00E1012A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</w:t>
      </w:r>
      <w:r w:rsidR="00E1012A">
        <w:rPr>
          <w:b/>
          <w:bCs/>
          <w:sz w:val="28"/>
          <w:szCs w:val="28"/>
        </w:rPr>
        <w:t>Краткая характеристика КИМ по информатике</w:t>
      </w:r>
    </w:p>
    <w:p w:rsidR="00E1012A" w:rsidRPr="00882EA7" w:rsidRDefault="00E1012A" w:rsidP="00E1012A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012A" w:rsidRPr="00E1012A" w:rsidRDefault="00794211" w:rsidP="00E1012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E1012A">
        <w:rPr>
          <w:b/>
          <w:sz w:val="28"/>
          <w:szCs w:val="28"/>
        </w:rPr>
        <w:t xml:space="preserve">       </w:t>
      </w:r>
      <w:r w:rsidR="00E1012A" w:rsidRPr="00E1012A">
        <w:rPr>
          <w:rFonts w:ascii="TimesNewRoman" w:hAnsi="TimesNewRoman" w:cs="TimesNewRoman"/>
          <w:sz w:val="28"/>
          <w:szCs w:val="28"/>
        </w:rPr>
        <w:t>Каждый вариант экзаменационной работы состоит из двух частей и</w:t>
      </w:r>
      <w:r w:rsidRPr="00E1012A">
        <w:rPr>
          <w:b/>
          <w:sz w:val="28"/>
          <w:szCs w:val="28"/>
        </w:rPr>
        <w:t xml:space="preserve">   </w:t>
      </w:r>
      <w:r w:rsidR="00E1012A" w:rsidRPr="00E1012A">
        <w:rPr>
          <w:rFonts w:ascii="TimesNewRoman" w:hAnsi="TimesNewRoman" w:cs="TimesNewRoman"/>
          <w:sz w:val="28"/>
          <w:szCs w:val="28"/>
        </w:rPr>
        <w:t>включает в себя 27 заданий, различающихся формой и уровнем сложности.</w:t>
      </w:r>
    </w:p>
    <w:p w:rsidR="00E1012A" w:rsidRPr="00E1012A" w:rsidRDefault="00E1012A" w:rsidP="00E1012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E1012A">
        <w:rPr>
          <w:rFonts w:ascii="TimesNewRoman" w:hAnsi="TimesNewRoman" w:cs="TimesNewRoman"/>
          <w:sz w:val="28"/>
          <w:szCs w:val="28"/>
        </w:rPr>
        <w:t>Часть 1 содержит 23 задания с кратким ответом.</w:t>
      </w:r>
    </w:p>
    <w:p w:rsidR="00E1012A" w:rsidRPr="00E1012A" w:rsidRDefault="00E1012A" w:rsidP="00E1012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E1012A">
        <w:rPr>
          <w:rFonts w:ascii="TimesNewRoman" w:hAnsi="TimesNewRoman" w:cs="TimesNewRoman"/>
          <w:sz w:val="28"/>
          <w:szCs w:val="28"/>
        </w:rPr>
        <w:t>В экзаменационной работе предложены следующие разновидности заданий с кра</w:t>
      </w:r>
      <w:r w:rsidRPr="00E1012A">
        <w:rPr>
          <w:rFonts w:ascii="TimesNewRoman" w:hAnsi="TimesNewRoman" w:cs="TimesNewRoman"/>
          <w:sz w:val="28"/>
          <w:szCs w:val="28"/>
        </w:rPr>
        <w:t>т</w:t>
      </w:r>
      <w:r w:rsidRPr="00E1012A">
        <w:rPr>
          <w:rFonts w:ascii="TimesNewRoman" w:hAnsi="TimesNewRoman" w:cs="TimesNewRoman"/>
          <w:sz w:val="28"/>
          <w:szCs w:val="28"/>
        </w:rPr>
        <w:t>ким ответом:</w:t>
      </w:r>
    </w:p>
    <w:p w:rsidR="00E1012A" w:rsidRPr="00E1012A" w:rsidRDefault="00E1012A" w:rsidP="00E1012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E1012A">
        <w:rPr>
          <w:rFonts w:ascii="TimesNewRoman" w:hAnsi="TimesNewRoman" w:cs="TimesNewRoman"/>
          <w:sz w:val="28"/>
          <w:szCs w:val="28"/>
        </w:rPr>
        <w:t>– задания на вычисление определенной величины;</w:t>
      </w:r>
    </w:p>
    <w:p w:rsidR="00E1012A" w:rsidRPr="00E1012A" w:rsidRDefault="00E1012A" w:rsidP="00E1012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E1012A">
        <w:rPr>
          <w:rFonts w:ascii="TimesNewRoman" w:hAnsi="TimesNewRoman" w:cs="TimesNewRoman"/>
          <w:sz w:val="28"/>
          <w:szCs w:val="28"/>
        </w:rPr>
        <w:t>– задания на установление правильной последовательности, представ-</w:t>
      </w:r>
    </w:p>
    <w:p w:rsidR="00E1012A" w:rsidRPr="00E1012A" w:rsidRDefault="00E1012A" w:rsidP="00E1012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E1012A">
        <w:rPr>
          <w:rFonts w:ascii="TimesNewRoman" w:hAnsi="TimesNewRoman" w:cs="TimesNewRoman"/>
          <w:sz w:val="28"/>
          <w:szCs w:val="28"/>
        </w:rPr>
        <w:t>ленной в виде строки символов по определенному алгоритму.</w:t>
      </w:r>
    </w:p>
    <w:p w:rsidR="00E1012A" w:rsidRPr="00E1012A" w:rsidRDefault="00E1012A" w:rsidP="00E1012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E1012A">
        <w:rPr>
          <w:rFonts w:ascii="TimesNewRoman" w:hAnsi="TimesNewRoman" w:cs="TimesNewRoman"/>
          <w:sz w:val="28"/>
          <w:szCs w:val="28"/>
        </w:rPr>
        <w:t>Ответ на задания части 1 дается соответствующей записью в виде натурального числа или последовательности символов (букв или цифр), записанных без проб</w:t>
      </w:r>
      <w:r w:rsidRPr="00E1012A">
        <w:rPr>
          <w:rFonts w:ascii="TimesNewRoman" w:hAnsi="TimesNewRoman" w:cs="TimesNewRoman"/>
          <w:sz w:val="28"/>
          <w:szCs w:val="28"/>
        </w:rPr>
        <w:t>е</w:t>
      </w:r>
      <w:r w:rsidRPr="00E1012A">
        <w:rPr>
          <w:rFonts w:ascii="TimesNewRoman" w:hAnsi="TimesNewRoman" w:cs="TimesNewRoman"/>
          <w:sz w:val="28"/>
          <w:szCs w:val="28"/>
        </w:rPr>
        <w:t>лов и других разделителей.</w:t>
      </w:r>
    </w:p>
    <w:p w:rsidR="00E1012A" w:rsidRPr="00E1012A" w:rsidRDefault="00E1012A" w:rsidP="00E1012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E1012A">
        <w:rPr>
          <w:rFonts w:ascii="TimesNewRoman" w:hAnsi="TimesNewRoman" w:cs="TimesNewRoman"/>
          <w:sz w:val="28"/>
          <w:szCs w:val="28"/>
        </w:rPr>
        <w:t>Часть 2 содержит 4 задания с развернутым ответом.</w:t>
      </w:r>
    </w:p>
    <w:p w:rsidR="00E1012A" w:rsidRPr="00E1012A" w:rsidRDefault="00E1012A" w:rsidP="00E1012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E1012A">
        <w:rPr>
          <w:rFonts w:ascii="TimesNewRoman" w:hAnsi="TimesNewRoman" w:cs="TimesNewRoman"/>
          <w:sz w:val="28"/>
          <w:szCs w:val="28"/>
        </w:rPr>
        <w:t>Часть 1 содержит 23 задания базового, повышенного и высокого уровней сложн</w:t>
      </w:r>
      <w:r w:rsidRPr="00E1012A">
        <w:rPr>
          <w:rFonts w:ascii="TimesNewRoman" w:hAnsi="TimesNewRoman" w:cs="TimesNewRoman"/>
          <w:sz w:val="28"/>
          <w:szCs w:val="28"/>
        </w:rPr>
        <w:t>о</w:t>
      </w:r>
      <w:r w:rsidRPr="00E1012A">
        <w:rPr>
          <w:rFonts w:ascii="TimesNewRoman" w:hAnsi="TimesNewRoman" w:cs="TimesNewRoman"/>
          <w:sz w:val="28"/>
          <w:szCs w:val="28"/>
        </w:rPr>
        <w:t>сти. В этой части собраны задания с кратким ответом, подразумевающие самосто</w:t>
      </w:r>
      <w:r w:rsidRPr="00E1012A">
        <w:rPr>
          <w:rFonts w:ascii="TimesNewRoman" w:hAnsi="TimesNewRoman" w:cs="TimesNewRoman"/>
          <w:sz w:val="28"/>
          <w:szCs w:val="28"/>
        </w:rPr>
        <w:t>я</w:t>
      </w:r>
      <w:r w:rsidRPr="00E1012A">
        <w:rPr>
          <w:rFonts w:ascii="TimesNewRoman" w:hAnsi="TimesNewRoman" w:cs="TimesNewRoman"/>
          <w:sz w:val="28"/>
          <w:szCs w:val="28"/>
        </w:rPr>
        <w:t>тельное формулирование и запись ответа в виде числа или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012A">
        <w:rPr>
          <w:rFonts w:ascii="TimesNewRoman" w:hAnsi="TimesNewRoman" w:cs="TimesNewRoman"/>
          <w:sz w:val="28"/>
          <w:szCs w:val="28"/>
        </w:rPr>
        <w:t>последовательности символов. Задания проверяют материал всех тематических блоков. В части 1</w:t>
      </w:r>
      <w:r w:rsidR="00C25F0E">
        <w:rPr>
          <w:rFonts w:ascii="TimesNewRoman" w:hAnsi="TimesNewRoman" w:cs="TimesNewRoman"/>
          <w:sz w:val="28"/>
          <w:szCs w:val="28"/>
        </w:rPr>
        <w:t>-</w:t>
      </w:r>
      <w:r w:rsidRPr="00E1012A">
        <w:rPr>
          <w:rFonts w:ascii="TimesNewRoman" w:hAnsi="TimesNewRoman" w:cs="TimesNewRoman"/>
          <w:sz w:val="28"/>
          <w:szCs w:val="28"/>
        </w:rPr>
        <w:t xml:space="preserve"> 12 заданий относятся к базовому уровню, 10 заданий –</w:t>
      </w:r>
      <w:r w:rsidR="00C25F0E">
        <w:rPr>
          <w:rFonts w:ascii="TimesNewRoman" w:hAnsi="TimesNewRoman" w:cs="TimesNewRoman"/>
          <w:sz w:val="28"/>
          <w:szCs w:val="28"/>
        </w:rPr>
        <w:t xml:space="preserve"> </w:t>
      </w:r>
      <w:r w:rsidRPr="00E1012A">
        <w:rPr>
          <w:rFonts w:ascii="TimesNewRoman" w:hAnsi="TimesNewRoman" w:cs="TimesNewRoman"/>
          <w:sz w:val="28"/>
          <w:szCs w:val="28"/>
        </w:rPr>
        <w:t>к повышенному уровню сло</w:t>
      </w:r>
      <w:r w:rsidRPr="00E1012A">
        <w:rPr>
          <w:rFonts w:ascii="TimesNewRoman" w:hAnsi="TimesNewRoman" w:cs="TimesNewRoman"/>
          <w:sz w:val="28"/>
          <w:szCs w:val="28"/>
        </w:rPr>
        <w:t>ж</w:t>
      </w:r>
      <w:r w:rsidRPr="00E1012A">
        <w:rPr>
          <w:rFonts w:ascii="TimesNewRoman" w:hAnsi="TimesNewRoman" w:cs="TimesNewRoman"/>
          <w:sz w:val="28"/>
          <w:szCs w:val="28"/>
        </w:rPr>
        <w:t>ности, 1 задание – к высокому уровню сложности.</w:t>
      </w:r>
    </w:p>
    <w:p w:rsidR="00E1012A" w:rsidRPr="00E1012A" w:rsidRDefault="00E1012A" w:rsidP="00E1012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E1012A">
        <w:rPr>
          <w:rFonts w:ascii="TimesNewRoman" w:hAnsi="TimesNewRoman" w:cs="TimesNewRoman"/>
          <w:sz w:val="28"/>
          <w:szCs w:val="28"/>
        </w:rPr>
        <w:t>Часть 2 содержит 4 задания, первое из которых повышенного уровня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012A">
        <w:rPr>
          <w:rFonts w:ascii="TimesNewRoman" w:hAnsi="TimesNewRoman" w:cs="TimesNewRoman"/>
          <w:sz w:val="28"/>
          <w:szCs w:val="28"/>
        </w:rPr>
        <w:t xml:space="preserve">сложности, 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012A">
        <w:rPr>
          <w:rFonts w:ascii="TimesNewRoman" w:hAnsi="TimesNewRoman" w:cs="TimesNewRoman"/>
          <w:sz w:val="28"/>
          <w:szCs w:val="28"/>
        </w:rPr>
        <w:t>остальные 3 задания высокого уровня сложности. Задания этой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1012A">
        <w:rPr>
          <w:rFonts w:ascii="TimesNewRoman" w:hAnsi="TimesNewRoman" w:cs="TimesNewRoman"/>
          <w:sz w:val="28"/>
          <w:szCs w:val="28"/>
        </w:rPr>
        <w:t>части подразум</w:t>
      </w:r>
      <w:r w:rsidRPr="00E1012A">
        <w:rPr>
          <w:rFonts w:ascii="TimesNewRoman" w:hAnsi="TimesNewRoman" w:cs="TimesNewRoman"/>
          <w:sz w:val="28"/>
          <w:szCs w:val="28"/>
        </w:rPr>
        <w:t>е</w:t>
      </w:r>
      <w:r w:rsidRPr="00E1012A">
        <w:rPr>
          <w:rFonts w:ascii="TimesNewRoman" w:hAnsi="TimesNewRoman" w:cs="TimesNewRoman"/>
          <w:sz w:val="28"/>
          <w:szCs w:val="28"/>
        </w:rPr>
        <w:t>вают запись развернутого ответа в произвольной форме.</w:t>
      </w:r>
    </w:p>
    <w:p w:rsidR="00E1012A" w:rsidRPr="00E1012A" w:rsidRDefault="00E1012A" w:rsidP="00E1012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E1012A">
        <w:rPr>
          <w:rFonts w:ascii="TimesNewRoman" w:hAnsi="TimesNewRoman" w:cs="TimesNewRoman"/>
          <w:sz w:val="28"/>
          <w:szCs w:val="28"/>
        </w:rPr>
        <w:t xml:space="preserve">Задания части 2 направлены на проверку </w:t>
      </w:r>
      <w:proofErr w:type="spellStart"/>
      <w:r w:rsidRPr="00E1012A">
        <w:rPr>
          <w:rFonts w:ascii="TimesNewRoman" w:hAnsi="TimesNewRoman" w:cs="TimesNewRoman"/>
          <w:sz w:val="28"/>
          <w:szCs w:val="28"/>
        </w:rPr>
        <w:t>сформированности</w:t>
      </w:r>
      <w:proofErr w:type="spellEnd"/>
      <w:r w:rsidRPr="00E1012A">
        <w:rPr>
          <w:rFonts w:ascii="TimesNewRoman" w:hAnsi="TimesNewRoman" w:cs="TimesNewRoman"/>
          <w:sz w:val="28"/>
          <w:szCs w:val="28"/>
        </w:rPr>
        <w:t xml:space="preserve"> важнейших умений записи и анализа алгоритмов. Эти умения проверяются на повышенном и высоком уровнях сложности. Также на высоком уровне сложности проверяются умения по теме «Технология программирования».</w:t>
      </w:r>
    </w:p>
    <w:p w:rsidR="00794211" w:rsidRDefault="00794211" w:rsidP="00E1012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B16703" w:rsidRPr="009E674E" w:rsidRDefault="00B16703" w:rsidP="00B16703">
      <w:pPr>
        <w:jc w:val="center"/>
        <w:rPr>
          <w:rFonts w:eastAsia="Calibri"/>
          <w:b/>
          <w:sz w:val="28"/>
          <w:szCs w:val="28"/>
        </w:rPr>
      </w:pPr>
      <w:r w:rsidRPr="009E674E">
        <w:rPr>
          <w:rFonts w:eastAsia="Calibri"/>
          <w:b/>
          <w:sz w:val="28"/>
          <w:szCs w:val="28"/>
        </w:rPr>
        <w:t>А</w:t>
      </w:r>
      <w:r w:rsidR="000F7A58">
        <w:rPr>
          <w:rFonts w:eastAsia="Calibri"/>
          <w:b/>
          <w:sz w:val="28"/>
          <w:szCs w:val="28"/>
        </w:rPr>
        <w:t>нализ ошибок, допущенных учащим</w:t>
      </w:r>
      <w:r w:rsidRPr="009E674E">
        <w:rPr>
          <w:rFonts w:eastAsia="Calibri"/>
          <w:b/>
          <w:sz w:val="28"/>
          <w:szCs w:val="28"/>
        </w:rPr>
        <w:t>ся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4"/>
        <w:gridCol w:w="1560"/>
        <w:gridCol w:w="1560"/>
      </w:tblGrid>
      <w:tr w:rsidR="00B16703" w:rsidRPr="009E674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03" w:rsidRPr="009E674E" w:rsidRDefault="000F7A58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703" w:rsidRPr="00C54169" w:rsidRDefault="00B16703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C54169">
              <w:rPr>
                <w:rFonts w:eastAsia="Calibri"/>
                <w:color w:val="000000"/>
                <w:spacing w:val="-3"/>
                <w:sz w:val="24"/>
                <w:szCs w:val="24"/>
              </w:rPr>
              <w:t>Задания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03" w:rsidRPr="009E674E" w:rsidRDefault="00B16703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</w:rPr>
            </w:pPr>
            <w:r>
              <w:rPr>
                <w:rFonts w:eastAsia="Calibri"/>
                <w:color w:val="000000"/>
                <w:spacing w:val="-3"/>
              </w:rPr>
              <w:t>Уровень сло</w:t>
            </w:r>
            <w:r>
              <w:rPr>
                <w:rFonts w:eastAsia="Calibri"/>
                <w:color w:val="000000"/>
                <w:spacing w:val="-3"/>
              </w:rPr>
              <w:t>ж</w:t>
            </w:r>
            <w:r>
              <w:rPr>
                <w:rFonts w:eastAsia="Calibri"/>
                <w:color w:val="000000"/>
                <w:spacing w:val="-3"/>
              </w:rPr>
              <w:t>ности задания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03" w:rsidRPr="009E674E" w:rsidRDefault="00B16703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</w:rPr>
            </w:pPr>
            <w:r w:rsidRPr="009E674E">
              <w:rPr>
                <w:rFonts w:eastAsia="Calibri"/>
                <w:color w:val="000000"/>
                <w:spacing w:val="-3"/>
              </w:rPr>
              <w:t>Процент в</w:t>
            </w:r>
            <w:r w:rsidRPr="009E674E">
              <w:rPr>
                <w:rFonts w:eastAsia="Calibri"/>
                <w:color w:val="000000"/>
                <w:spacing w:val="-3"/>
              </w:rPr>
              <w:t>ы</w:t>
            </w:r>
            <w:r w:rsidRPr="009E674E">
              <w:rPr>
                <w:rFonts w:eastAsia="Calibri"/>
                <w:color w:val="000000"/>
                <w:spacing w:val="-3"/>
              </w:rPr>
              <w:t>полнения</w:t>
            </w:r>
          </w:p>
        </w:tc>
      </w:tr>
      <w:tr w:rsidR="00B16703" w:rsidRPr="009E674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03" w:rsidRPr="009E674E" w:rsidRDefault="00B16703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703" w:rsidRPr="00C54169" w:rsidRDefault="00B16703" w:rsidP="00B1670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54169">
              <w:rPr>
                <w:rFonts w:ascii="TimesNewRoman" w:hAnsi="TimesNewRoman" w:cs="TimesNewRoman"/>
                <w:sz w:val="28"/>
                <w:szCs w:val="28"/>
              </w:rPr>
              <w:t>Знание о системах счисления и двоичном представл</w:t>
            </w:r>
            <w:r w:rsidRPr="00C54169">
              <w:rPr>
                <w:rFonts w:ascii="TimesNewRoman" w:hAnsi="TimesNewRoman" w:cs="TimesNewRoman"/>
                <w:sz w:val="28"/>
                <w:szCs w:val="28"/>
              </w:rPr>
              <w:t>е</w:t>
            </w:r>
            <w:r w:rsidRPr="00C54169">
              <w:rPr>
                <w:rFonts w:ascii="TimesNewRoman" w:hAnsi="TimesNewRoman" w:cs="TimesNewRoman"/>
                <w:sz w:val="28"/>
                <w:szCs w:val="28"/>
              </w:rPr>
              <w:t>нии информации в памяти компьютера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03" w:rsidRPr="009E674E" w:rsidRDefault="00B16703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03" w:rsidRPr="009E674E" w:rsidRDefault="00C25F0E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0%</w:t>
            </w:r>
          </w:p>
        </w:tc>
      </w:tr>
      <w:tr w:rsidR="00B16703" w:rsidRPr="009E674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03" w:rsidRPr="009E674E" w:rsidRDefault="00B16703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703" w:rsidRPr="00C54169" w:rsidRDefault="00B16703" w:rsidP="00B1670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54169">
              <w:rPr>
                <w:rFonts w:ascii="TimesNewRoman" w:hAnsi="TimesNewRoman" w:cs="TimesNewRoman"/>
                <w:sz w:val="28"/>
                <w:szCs w:val="28"/>
              </w:rPr>
              <w:t>Умение строить таблицы истинности и логические схемы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03" w:rsidRDefault="00B16703" w:rsidP="00B16703">
            <w:pPr>
              <w:jc w:val="center"/>
            </w:pPr>
            <w:r w:rsidRPr="00215A05">
              <w:rPr>
                <w:rFonts w:eastAsia="Calibri"/>
                <w:color w:val="000000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03" w:rsidRPr="009E674E" w:rsidRDefault="00C25F0E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0%</w:t>
            </w:r>
          </w:p>
        </w:tc>
      </w:tr>
      <w:tr w:rsidR="00B16703" w:rsidRPr="009E674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03" w:rsidRPr="009E674E" w:rsidRDefault="00B16703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703" w:rsidRPr="00C54169" w:rsidRDefault="00B16703" w:rsidP="00B1670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54169">
              <w:rPr>
                <w:rFonts w:ascii="TimesNewRoman" w:hAnsi="TimesNewRoman" w:cs="TimesNewRoman"/>
                <w:sz w:val="28"/>
                <w:szCs w:val="28"/>
              </w:rPr>
              <w:t>Умение представлять и считывать данные в разных типах информационных моделей (схемы, карты, та</w:t>
            </w:r>
            <w:r w:rsidRPr="00C54169">
              <w:rPr>
                <w:rFonts w:ascii="TimesNewRoman" w:hAnsi="TimesNewRoman" w:cs="TimesNewRoman"/>
                <w:sz w:val="28"/>
                <w:szCs w:val="28"/>
              </w:rPr>
              <w:t>б</w:t>
            </w:r>
            <w:r w:rsidRPr="00C54169">
              <w:rPr>
                <w:rFonts w:ascii="TimesNewRoman" w:hAnsi="TimesNewRoman" w:cs="TimesNewRoman"/>
                <w:sz w:val="28"/>
                <w:szCs w:val="28"/>
              </w:rPr>
              <w:t>лицы, графики и формулы)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03" w:rsidRDefault="00B16703" w:rsidP="00B16703">
            <w:pPr>
              <w:jc w:val="center"/>
            </w:pPr>
            <w:r w:rsidRPr="00215A05">
              <w:rPr>
                <w:rFonts w:eastAsia="Calibri"/>
                <w:color w:val="000000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03" w:rsidRPr="009E674E" w:rsidRDefault="00C25F0E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100%</w:t>
            </w:r>
          </w:p>
        </w:tc>
      </w:tr>
      <w:tr w:rsidR="00B16703" w:rsidRPr="009E674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03" w:rsidRPr="009E674E" w:rsidRDefault="00B16703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E674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703" w:rsidRPr="00C54169" w:rsidRDefault="00C54169" w:rsidP="00C5416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54169">
              <w:rPr>
                <w:rFonts w:ascii="TimesNewRoman" w:hAnsi="TimesNewRoman" w:cs="TimesNewRoman"/>
                <w:sz w:val="28"/>
                <w:szCs w:val="28"/>
              </w:rPr>
              <w:t>Знание о файловой системе организации данных или о технологии хранения, поиска и сортировки информ</w:t>
            </w:r>
            <w:r w:rsidRPr="00C54169"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54169">
              <w:rPr>
                <w:rFonts w:ascii="TimesNewRoman" w:hAnsi="TimesNewRoman" w:cs="TimesNewRoman"/>
                <w:sz w:val="28"/>
                <w:szCs w:val="28"/>
              </w:rPr>
              <w:t>ции в базах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03" w:rsidRDefault="00B16703" w:rsidP="00B16703">
            <w:pPr>
              <w:jc w:val="center"/>
            </w:pPr>
            <w:r w:rsidRPr="00215A05">
              <w:rPr>
                <w:rFonts w:eastAsia="Calibri"/>
                <w:color w:val="000000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03" w:rsidRPr="009E674E" w:rsidRDefault="00C25F0E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100%</w:t>
            </w:r>
          </w:p>
        </w:tc>
      </w:tr>
      <w:tr w:rsidR="00C25F0E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0E" w:rsidRPr="00C25F0E" w:rsidRDefault="00C25F0E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E" w:rsidRPr="00C25F0E" w:rsidRDefault="00C25F0E" w:rsidP="00C5416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кодировать и декодировать</w:t>
            </w:r>
          </w:p>
          <w:p w:rsidR="00C25F0E" w:rsidRPr="00C25F0E" w:rsidRDefault="00C25F0E" w:rsidP="00C5416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информацию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0E" w:rsidRPr="00C25F0E" w:rsidRDefault="00C25F0E" w:rsidP="00B16703">
            <w:pPr>
              <w:jc w:val="center"/>
              <w:rPr>
                <w:sz w:val="28"/>
                <w:szCs w:val="28"/>
              </w:rPr>
            </w:pPr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0E" w:rsidRDefault="00C25F0E" w:rsidP="00C25F0E">
            <w:pPr>
              <w:jc w:val="center"/>
            </w:pPr>
            <w:r w:rsidRPr="00FE1012">
              <w:rPr>
                <w:rFonts w:eastAsia="Calibri"/>
                <w:color w:val="000000"/>
                <w:spacing w:val="-3"/>
                <w:sz w:val="24"/>
                <w:szCs w:val="24"/>
              </w:rPr>
              <w:t>0%</w:t>
            </w:r>
          </w:p>
        </w:tc>
      </w:tr>
      <w:tr w:rsidR="00C25F0E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0E" w:rsidRPr="00C25F0E" w:rsidRDefault="00C25F0E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E" w:rsidRPr="00C25F0E" w:rsidRDefault="00C25F0E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Формальное исполнение алгоритма, записанного на естественном языке 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создавать линейный алгоритм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для формального исполнителя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с ограниче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н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ным набором команд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0E" w:rsidRPr="00C25F0E" w:rsidRDefault="00C25F0E" w:rsidP="00B16703">
            <w:pPr>
              <w:jc w:val="center"/>
              <w:rPr>
                <w:sz w:val="28"/>
                <w:szCs w:val="28"/>
              </w:rPr>
            </w:pPr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0E" w:rsidRDefault="00C25F0E" w:rsidP="00C25F0E">
            <w:pPr>
              <w:jc w:val="center"/>
            </w:pPr>
            <w:r w:rsidRPr="00FE1012">
              <w:rPr>
                <w:rFonts w:eastAsia="Calibri"/>
                <w:color w:val="000000"/>
                <w:spacing w:val="-3"/>
                <w:sz w:val="24"/>
                <w:szCs w:val="24"/>
              </w:rPr>
              <w:t>0%</w:t>
            </w:r>
          </w:p>
        </w:tc>
      </w:tr>
      <w:tr w:rsidR="00C25F0E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0E" w:rsidRPr="00C25F0E" w:rsidRDefault="00C25F0E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E" w:rsidRPr="00C25F0E" w:rsidRDefault="00C25F0E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Знание технологии обработки информации в эле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к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тронных таблицах и методов визуализации данных с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помощью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диаграмм и графиков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0E" w:rsidRPr="00C25F0E" w:rsidRDefault="00C25F0E" w:rsidP="00B16703">
            <w:pPr>
              <w:jc w:val="center"/>
              <w:rPr>
                <w:sz w:val="28"/>
                <w:szCs w:val="28"/>
              </w:rPr>
            </w:pPr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0E" w:rsidRDefault="00C25F0E" w:rsidP="00C25F0E">
            <w:pPr>
              <w:jc w:val="center"/>
            </w:pPr>
            <w:r w:rsidRPr="00FE1012">
              <w:rPr>
                <w:rFonts w:eastAsia="Calibri"/>
                <w:color w:val="000000"/>
                <w:spacing w:val="-3"/>
                <w:sz w:val="24"/>
                <w:szCs w:val="24"/>
              </w:rPr>
              <w:t>0%</w:t>
            </w:r>
          </w:p>
        </w:tc>
      </w:tr>
      <w:tr w:rsidR="00C25F0E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0E" w:rsidRPr="00C25F0E" w:rsidRDefault="00C25F0E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E" w:rsidRPr="00C25F0E" w:rsidRDefault="00C25F0E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Знание основных конструкций языка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программиров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ния, понятия переменной, оператора присваивания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0E" w:rsidRPr="00C25F0E" w:rsidRDefault="00C25F0E" w:rsidP="00B16703">
            <w:pPr>
              <w:jc w:val="center"/>
              <w:rPr>
                <w:sz w:val="28"/>
                <w:szCs w:val="28"/>
              </w:rPr>
            </w:pPr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0E" w:rsidRDefault="00C25F0E" w:rsidP="00C25F0E">
            <w:pPr>
              <w:jc w:val="center"/>
            </w:pPr>
            <w:r w:rsidRPr="004C40D6">
              <w:rPr>
                <w:rFonts w:eastAsia="Calibri"/>
                <w:color w:val="000000"/>
                <w:spacing w:val="-3"/>
                <w:sz w:val="24"/>
                <w:szCs w:val="24"/>
              </w:rPr>
              <w:t>100%</w:t>
            </w:r>
          </w:p>
        </w:tc>
      </w:tr>
      <w:tr w:rsidR="00C25F0E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0E" w:rsidRPr="00C25F0E" w:rsidRDefault="00C25F0E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E" w:rsidRPr="00C25F0E" w:rsidRDefault="00C25F0E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определять скорость передачи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информации при заданной пропускной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способности канала, объем памяти, необходимый для хранения звуковой 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граф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и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ческой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0E" w:rsidRPr="00C25F0E" w:rsidRDefault="00C25F0E" w:rsidP="00B16703">
            <w:pPr>
              <w:jc w:val="center"/>
              <w:rPr>
                <w:sz w:val="28"/>
                <w:szCs w:val="28"/>
              </w:rPr>
            </w:pPr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0E" w:rsidRDefault="00C25F0E" w:rsidP="00C25F0E">
            <w:pPr>
              <w:jc w:val="center"/>
            </w:pPr>
            <w:r w:rsidRPr="004C40D6">
              <w:rPr>
                <w:rFonts w:eastAsia="Calibri"/>
                <w:color w:val="000000"/>
                <w:spacing w:val="-3"/>
                <w:sz w:val="24"/>
                <w:szCs w:val="24"/>
              </w:rPr>
              <w:t>100%</w:t>
            </w:r>
          </w:p>
        </w:tc>
      </w:tr>
      <w:tr w:rsidR="00B16703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03" w:rsidRPr="00C25F0E" w:rsidRDefault="00B16703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703" w:rsidRPr="00C25F0E" w:rsidRDefault="00C54169" w:rsidP="00C5416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Знание о методах измерения количества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03" w:rsidRPr="00C25F0E" w:rsidRDefault="00B16703" w:rsidP="00B16703">
            <w:pPr>
              <w:jc w:val="center"/>
              <w:rPr>
                <w:sz w:val="28"/>
                <w:szCs w:val="28"/>
              </w:rPr>
            </w:pPr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03" w:rsidRPr="00C25F0E" w:rsidRDefault="00006AAC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  <w:tr w:rsidR="00B16703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03" w:rsidRPr="00C25F0E" w:rsidRDefault="00B16703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6703" w:rsidRPr="00C25F0E" w:rsidRDefault="00C54169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исполнить рекурсивный алгоритм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703" w:rsidRPr="00C25F0E" w:rsidRDefault="00C54169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8"/>
                <w:szCs w:val="28"/>
              </w:rPr>
            </w:pPr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03" w:rsidRPr="00C25F0E" w:rsidRDefault="00006AAC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100%</w:t>
            </w:r>
          </w:p>
        </w:tc>
      </w:tr>
      <w:tr w:rsidR="00006AAC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AC" w:rsidRPr="00C25F0E" w:rsidRDefault="00006AAC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Знание базовых принципов организации и функци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о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нирования компьютерных сетей, адресации в сети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8"/>
                <w:szCs w:val="28"/>
              </w:rPr>
            </w:pPr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AC" w:rsidRDefault="00006AAC" w:rsidP="00006AAC">
            <w:pPr>
              <w:jc w:val="center"/>
            </w:pPr>
            <w:r w:rsidRPr="003323A5"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  <w:tr w:rsidR="00006AAC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AC" w:rsidRPr="00C25F0E" w:rsidRDefault="00006AAC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подсчитывать информационный объем соо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б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8"/>
                <w:szCs w:val="28"/>
              </w:rPr>
            </w:pPr>
            <w:proofErr w:type="gramStart"/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AC" w:rsidRDefault="00006AAC" w:rsidP="00006AAC">
            <w:pPr>
              <w:jc w:val="center"/>
            </w:pPr>
            <w:r w:rsidRPr="003323A5"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  <w:tr w:rsidR="00006AAC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AC" w:rsidRPr="00C25F0E" w:rsidRDefault="00006AAC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исполнить алгоритм для конкретного испо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л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нителя с фиксированным набором команд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C54169">
            <w:pPr>
              <w:jc w:val="center"/>
              <w:rPr>
                <w:sz w:val="28"/>
                <w:szCs w:val="28"/>
              </w:rPr>
            </w:pPr>
            <w:proofErr w:type="gramStart"/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AC" w:rsidRDefault="00006AAC" w:rsidP="00006AAC">
            <w:pPr>
              <w:jc w:val="center"/>
            </w:pPr>
            <w:r w:rsidRPr="003323A5"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  <w:tr w:rsidR="00C54169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69" w:rsidRPr="00C25F0E" w:rsidRDefault="00C54169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169" w:rsidRPr="00C25F0E" w:rsidRDefault="00C54169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представлять и считывать данные в разных типах информационных</w:t>
            </w:r>
            <w:r w:rsidR="00C25F0E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моделей (схемы, карты, та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б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лицы, графики и формулы)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69" w:rsidRPr="00C25F0E" w:rsidRDefault="00C54169" w:rsidP="00C54169">
            <w:pPr>
              <w:jc w:val="center"/>
              <w:rPr>
                <w:sz w:val="28"/>
                <w:szCs w:val="28"/>
              </w:rPr>
            </w:pPr>
            <w:proofErr w:type="gramStart"/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9" w:rsidRPr="00C25F0E" w:rsidRDefault="00006AAC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</w:rPr>
              <w:t>100%</w:t>
            </w:r>
          </w:p>
        </w:tc>
      </w:tr>
      <w:tr w:rsidR="00C54169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69" w:rsidRPr="00C25F0E" w:rsidRDefault="00C54169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169" w:rsidRPr="00C25F0E" w:rsidRDefault="00C54169" w:rsidP="00D8740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Знание позиционных систем счисления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69" w:rsidRPr="00C25F0E" w:rsidRDefault="00C54169" w:rsidP="00C54169">
            <w:pPr>
              <w:jc w:val="center"/>
              <w:rPr>
                <w:sz w:val="28"/>
                <w:szCs w:val="28"/>
              </w:rPr>
            </w:pPr>
            <w:proofErr w:type="gramStart"/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9" w:rsidRPr="00C25F0E" w:rsidRDefault="00006AAC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  <w:tr w:rsidR="00C54169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69" w:rsidRPr="00C25F0E" w:rsidRDefault="00C54169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169" w:rsidRPr="00C25F0E" w:rsidRDefault="00C54169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осуществлять поиск информации в сети И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н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тернет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69" w:rsidRPr="00C25F0E" w:rsidRDefault="00C54169" w:rsidP="00C54169">
            <w:pPr>
              <w:jc w:val="center"/>
              <w:rPr>
                <w:sz w:val="28"/>
                <w:szCs w:val="28"/>
              </w:rPr>
            </w:pPr>
            <w:proofErr w:type="gramStart"/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9" w:rsidRPr="00C25F0E" w:rsidRDefault="00006AAC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</w:rPr>
              <w:t>100%</w:t>
            </w:r>
          </w:p>
        </w:tc>
      </w:tr>
      <w:tr w:rsidR="00006AAC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AC" w:rsidRPr="00C25F0E" w:rsidRDefault="00006AAC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Знание основных понятий и законов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математической логики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C54169">
            <w:pPr>
              <w:jc w:val="center"/>
              <w:rPr>
                <w:sz w:val="28"/>
                <w:szCs w:val="28"/>
              </w:rPr>
            </w:pPr>
            <w:proofErr w:type="gramStart"/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AC" w:rsidRDefault="00006AAC" w:rsidP="00006AAC">
            <w:pPr>
              <w:jc w:val="center"/>
            </w:pPr>
            <w:r w:rsidRPr="005840C6"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  <w:tr w:rsidR="00006AAC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AC" w:rsidRPr="00C25F0E" w:rsidRDefault="00006AAC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Работа с массивами (заполнение, считывание, поиск, сортировка, массовые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операции и др.)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C54169">
            <w:pPr>
              <w:jc w:val="center"/>
              <w:rPr>
                <w:sz w:val="28"/>
                <w:szCs w:val="28"/>
              </w:rPr>
            </w:pPr>
            <w:proofErr w:type="gramStart"/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AC" w:rsidRDefault="00006AAC" w:rsidP="00006AAC">
            <w:pPr>
              <w:jc w:val="center"/>
            </w:pPr>
            <w:r w:rsidRPr="005840C6"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  <w:tr w:rsidR="00006AAC" w:rsidRPr="00C25F0E" w:rsidTr="00C25F0E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AC" w:rsidRPr="00C25F0E" w:rsidRDefault="00006AAC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Анализ алгоритма, содержащего цикл 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ветвление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C54169">
            <w:pPr>
              <w:jc w:val="center"/>
              <w:rPr>
                <w:sz w:val="28"/>
                <w:szCs w:val="28"/>
              </w:rPr>
            </w:pPr>
            <w:proofErr w:type="gramStart"/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AC" w:rsidRDefault="00006AAC" w:rsidP="00006AAC">
            <w:pPr>
              <w:jc w:val="center"/>
            </w:pPr>
            <w:r w:rsidRPr="005840C6"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  <w:tr w:rsidR="00006AAC" w:rsidRPr="00C25F0E" w:rsidTr="00C25F0E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AC" w:rsidRPr="00C25F0E" w:rsidRDefault="00006AAC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анализировать программу, использующую процедуры и функции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C54169">
            <w:pPr>
              <w:jc w:val="center"/>
              <w:rPr>
                <w:sz w:val="28"/>
                <w:szCs w:val="28"/>
              </w:rPr>
            </w:pPr>
            <w:proofErr w:type="gramStart"/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AC" w:rsidRDefault="00006AAC" w:rsidP="00006AAC">
            <w:pPr>
              <w:jc w:val="center"/>
            </w:pPr>
            <w:r w:rsidRPr="005840C6"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  <w:tr w:rsidR="00006AAC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AC" w:rsidRPr="00C25F0E" w:rsidRDefault="00006AAC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анализировать результат исполнения алг</w:t>
            </w:r>
            <w:r>
              <w:rPr>
                <w:rFonts w:ascii="TimesNewRoman" w:hAnsi="TimesNewRoman" w:cs="TimesNewRoman"/>
                <w:sz w:val="28"/>
                <w:szCs w:val="28"/>
              </w:rPr>
              <w:t>о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ритма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C54169">
            <w:pPr>
              <w:jc w:val="center"/>
              <w:rPr>
                <w:sz w:val="28"/>
                <w:szCs w:val="28"/>
              </w:rPr>
            </w:pPr>
            <w:proofErr w:type="gramStart"/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AC" w:rsidRDefault="00006AAC" w:rsidP="00006AAC">
            <w:pPr>
              <w:jc w:val="center"/>
            </w:pPr>
            <w:r w:rsidRPr="005840C6"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  <w:tr w:rsidR="00006AAC" w:rsidRPr="00C25F0E" w:rsidTr="00C25F0E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AC" w:rsidRPr="00C25F0E" w:rsidRDefault="00006AAC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строить и преобразовывать логические выр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8"/>
                <w:szCs w:val="28"/>
              </w:rPr>
            </w:pPr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AC" w:rsidRDefault="00006AAC" w:rsidP="00006AAC">
            <w:pPr>
              <w:jc w:val="center"/>
            </w:pPr>
            <w:r w:rsidRPr="005840C6"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  <w:tr w:rsidR="00006AAC" w:rsidRPr="00C25F0E" w:rsidTr="00C25F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AC" w:rsidRPr="00C25F0E" w:rsidRDefault="00006AAC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прочесть фрагмент программы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на языке пр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о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граммирования и исправить допущенные ошибки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AC" w:rsidRPr="00C25F0E" w:rsidRDefault="00006AAC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8"/>
                <w:szCs w:val="28"/>
              </w:rPr>
            </w:pPr>
            <w:proofErr w:type="gramStart"/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AC" w:rsidRDefault="00006AAC" w:rsidP="00006AAC">
            <w:pPr>
              <w:jc w:val="center"/>
            </w:pPr>
            <w:r w:rsidRPr="005840C6"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  <w:tr w:rsidR="00006AAC" w:rsidRPr="00C25F0E" w:rsidTr="00C25F0E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AC" w:rsidRPr="00C25F0E" w:rsidRDefault="00006AAC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составить алгоритм и записать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его в виде пр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о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стой программы (10–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15 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строк) на языке программир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о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8"/>
                <w:szCs w:val="28"/>
              </w:rPr>
            </w:pPr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AC" w:rsidRDefault="00006AAC" w:rsidP="00006AAC">
            <w:pPr>
              <w:jc w:val="center"/>
            </w:pPr>
            <w:r w:rsidRPr="005840C6"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  <w:tr w:rsidR="00006AAC" w:rsidRPr="00C25F0E" w:rsidTr="00C25F0E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AC" w:rsidRPr="00C25F0E" w:rsidRDefault="00006AAC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построить дерево игры по заданному алг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о</w:t>
            </w:r>
            <w:r w:rsidRPr="00C25F0E">
              <w:rPr>
                <w:rFonts w:ascii="TimesNewRoman" w:hAnsi="TimesNewRoman" w:cs="TimesNewRoman"/>
                <w:sz w:val="28"/>
                <w:szCs w:val="28"/>
              </w:rPr>
              <w:t>ритму и обосновать выигрышную стратегию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8"/>
                <w:szCs w:val="28"/>
              </w:rPr>
            </w:pPr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AC" w:rsidRDefault="00006AAC" w:rsidP="00006AAC">
            <w:pPr>
              <w:jc w:val="center"/>
            </w:pPr>
            <w:r w:rsidRPr="005840C6"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  <w:tr w:rsidR="00006AAC" w:rsidRPr="00C25F0E" w:rsidTr="00C25F0E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25F0E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AC" w:rsidRPr="00C25F0E" w:rsidRDefault="00006AAC" w:rsidP="00C25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25F0E">
              <w:rPr>
                <w:rFonts w:ascii="TimesNewRoman" w:hAnsi="TimesNewRoman" w:cs="TimesNewRoman"/>
                <w:sz w:val="28"/>
                <w:szCs w:val="28"/>
              </w:rPr>
              <w:t>Умение создавать собственные программы (30–50 строк) для решения задач средней сложности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AC" w:rsidRPr="00C25F0E" w:rsidRDefault="00006AAC" w:rsidP="00D87406">
            <w:pPr>
              <w:spacing w:line="317" w:lineRule="exact"/>
              <w:ind w:right="14"/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highlight w:val="yellow"/>
              </w:rPr>
            </w:pPr>
            <w:r w:rsidRPr="00C25F0E">
              <w:rPr>
                <w:rFonts w:eastAsia="Calibri"/>
                <w:color w:val="000000"/>
                <w:spacing w:val="-3"/>
                <w:sz w:val="28"/>
                <w:szCs w:val="28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AC" w:rsidRDefault="00006AAC" w:rsidP="00006AAC">
            <w:pPr>
              <w:jc w:val="center"/>
            </w:pPr>
            <w:r w:rsidRPr="005840C6">
              <w:rPr>
                <w:rFonts w:eastAsia="Calibri"/>
                <w:color w:val="000000"/>
                <w:spacing w:val="-3"/>
                <w:sz w:val="28"/>
                <w:szCs w:val="28"/>
              </w:rPr>
              <w:t>0%</w:t>
            </w:r>
          </w:p>
        </w:tc>
      </w:tr>
    </w:tbl>
    <w:p w:rsidR="000F7A58" w:rsidRDefault="000F7A58" w:rsidP="000F7A58">
      <w:pPr>
        <w:autoSpaceDE w:val="0"/>
        <w:autoSpaceDN w:val="0"/>
        <w:adjustRightInd w:val="0"/>
        <w:rPr>
          <w:sz w:val="28"/>
          <w:szCs w:val="28"/>
        </w:rPr>
      </w:pPr>
    </w:p>
    <w:p w:rsidR="000F7A58" w:rsidRPr="00C25F0E" w:rsidRDefault="000F7A58" w:rsidP="000F7A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5F0E">
        <w:rPr>
          <w:sz w:val="28"/>
          <w:szCs w:val="28"/>
        </w:rPr>
        <w:t xml:space="preserve">Всего заданий – </w:t>
      </w:r>
      <w:r w:rsidRPr="00C25F0E">
        <w:rPr>
          <w:rFonts w:eastAsia="TimesNewRoman,Bold"/>
          <w:b/>
          <w:bCs/>
          <w:sz w:val="28"/>
          <w:szCs w:val="28"/>
        </w:rPr>
        <w:t>27</w:t>
      </w:r>
      <w:r w:rsidRPr="00C25F0E">
        <w:rPr>
          <w:sz w:val="28"/>
          <w:szCs w:val="28"/>
        </w:rPr>
        <w:t>; из них</w:t>
      </w:r>
      <w:r>
        <w:rPr>
          <w:sz w:val="28"/>
          <w:szCs w:val="28"/>
        </w:rPr>
        <w:t xml:space="preserve"> </w:t>
      </w:r>
      <w:r w:rsidRPr="00C25F0E">
        <w:rPr>
          <w:sz w:val="28"/>
          <w:szCs w:val="28"/>
        </w:rPr>
        <w:t xml:space="preserve">по типу заданий: с кратким ответом – </w:t>
      </w:r>
      <w:r w:rsidRPr="00C25F0E">
        <w:rPr>
          <w:rFonts w:eastAsia="TimesNewRoman,Bold"/>
          <w:b/>
          <w:bCs/>
          <w:sz w:val="28"/>
          <w:szCs w:val="28"/>
        </w:rPr>
        <w:t>23</w:t>
      </w:r>
      <w:r w:rsidRPr="00C25F0E">
        <w:rPr>
          <w:sz w:val="28"/>
          <w:szCs w:val="28"/>
        </w:rPr>
        <w:t>; с разве</w:t>
      </w:r>
      <w:r w:rsidRPr="00C25F0E">
        <w:rPr>
          <w:sz w:val="28"/>
          <w:szCs w:val="28"/>
        </w:rPr>
        <w:t>р</w:t>
      </w:r>
      <w:r w:rsidRPr="00C25F0E">
        <w:rPr>
          <w:sz w:val="28"/>
          <w:szCs w:val="28"/>
        </w:rPr>
        <w:t xml:space="preserve">нутым ответом – </w:t>
      </w:r>
      <w:r w:rsidRPr="00C25F0E">
        <w:rPr>
          <w:rFonts w:eastAsia="TimesNewRoman,Bold"/>
          <w:b/>
          <w:bCs/>
          <w:sz w:val="28"/>
          <w:szCs w:val="28"/>
        </w:rPr>
        <w:t>4</w:t>
      </w:r>
      <w:r w:rsidRPr="00C25F0E">
        <w:rPr>
          <w:sz w:val="28"/>
          <w:szCs w:val="28"/>
        </w:rPr>
        <w:t>;</w:t>
      </w:r>
    </w:p>
    <w:p w:rsidR="000F7A58" w:rsidRPr="00C25F0E" w:rsidRDefault="000F7A58" w:rsidP="000F7A58">
      <w:pPr>
        <w:autoSpaceDE w:val="0"/>
        <w:autoSpaceDN w:val="0"/>
        <w:adjustRightInd w:val="0"/>
        <w:rPr>
          <w:sz w:val="28"/>
          <w:szCs w:val="28"/>
        </w:rPr>
      </w:pPr>
      <w:r w:rsidRPr="00C25F0E">
        <w:rPr>
          <w:sz w:val="28"/>
          <w:szCs w:val="28"/>
        </w:rPr>
        <w:t>по уровню сложности: Б</w:t>
      </w:r>
      <w:r w:rsidR="00D17F1C">
        <w:rPr>
          <w:sz w:val="28"/>
          <w:szCs w:val="28"/>
        </w:rPr>
        <w:t xml:space="preserve"> (базовый)</w:t>
      </w:r>
      <w:r w:rsidRPr="00C25F0E">
        <w:rPr>
          <w:sz w:val="28"/>
          <w:szCs w:val="28"/>
        </w:rPr>
        <w:t xml:space="preserve"> – </w:t>
      </w:r>
      <w:r w:rsidRPr="00C25F0E">
        <w:rPr>
          <w:rFonts w:eastAsia="TimesNewRoman,Bold"/>
          <w:b/>
          <w:bCs/>
          <w:sz w:val="28"/>
          <w:szCs w:val="28"/>
        </w:rPr>
        <w:t>12</w:t>
      </w:r>
      <w:r w:rsidRPr="00C25F0E">
        <w:rPr>
          <w:sz w:val="28"/>
          <w:szCs w:val="28"/>
        </w:rPr>
        <w:t xml:space="preserve">, </w:t>
      </w:r>
      <w:proofErr w:type="gramStart"/>
      <w:r w:rsidRPr="00C25F0E">
        <w:rPr>
          <w:sz w:val="28"/>
          <w:szCs w:val="28"/>
        </w:rPr>
        <w:t>П</w:t>
      </w:r>
      <w:proofErr w:type="gramEnd"/>
      <w:r w:rsidRPr="00C25F0E">
        <w:rPr>
          <w:sz w:val="28"/>
          <w:szCs w:val="28"/>
        </w:rPr>
        <w:t xml:space="preserve"> </w:t>
      </w:r>
      <w:r w:rsidR="00D17F1C">
        <w:rPr>
          <w:sz w:val="28"/>
          <w:szCs w:val="28"/>
        </w:rPr>
        <w:t xml:space="preserve"> (повышенный) </w:t>
      </w:r>
      <w:r w:rsidRPr="00C25F0E">
        <w:rPr>
          <w:sz w:val="28"/>
          <w:szCs w:val="28"/>
        </w:rPr>
        <w:t xml:space="preserve">– </w:t>
      </w:r>
      <w:r w:rsidRPr="00C25F0E">
        <w:rPr>
          <w:rFonts w:eastAsia="TimesNewRoman,Bold"/>
          <w:b/>
          <w:bCs/>
          <w:sz w:val="28"/>
          <w:szCs w:val="28"/>
        </w:rPr>
        <w:t>11</w:t>
      </w:r>
      <w:r w:rsidRPr="00C25F0E">
        <w:rPr>
          <w:sz w:val="28"/>
          <w:szCs w:val="28"/>
        </w:rPr>
        <w:t>, В</w:t>
      </w:r>
      <w:r w:rsidR="00D17F1C">
        <w:rPr>
          <w:sz w:val="28"/>
          <w:szCs w:val="28"/>
        </w:rPr>
        <w:t xml:space="preserve"> (высокий)</w:t>
      </w:r>
      <w:r w:rsidRPr="00C25F0E">
        <w:rPr>
          <w:sz w:val="28"/>
          <w:szCs w:val="28"/>
        </w:rPr>
        <w:t xml:space="preserve"> – </w:t>
      </w:r>
      <w:r w:rsidRPr="00C25F0E">
        <w:rPr>
          <w:rFonts w:eastAsia="TimesNewRoman,Bold"/>
          <w:b/>
          <w:bCs/>
          <w:sz w:val="28"/>
          <w:szCs w:val="28"/>
        </w:rPr>
        <w:t>4</w:t>
      </w:r>
      <w:r w:rsidRPr="00C25F0E">
        <w:rPr>
          <w:sz w:val="28"/>
          <w:szCs w:val="28"/>
        </w:rPr>
        <w:t>.</w:t>
      </w:r>
    </w:p>
    <w:p w:rsidR="000F7A58" w:rsidRPr="00C25F0E" w:rsidRDefault="000F7A58" w:rsidP="000F7A58">
      <w:pPr>
        <w:autoSpaceDE w:val="0"/>
        <w:autoSpaceDN w:val="0"/>
        <w:adjustRightInd w:val="0"/>
        <w:rPr>
          <w:sz w:val="28"/>
          <w:szCs w:val="28"/>
        </w:rPr>
      </w:pPr>
      <w:r w:rsidRPr="00C25F0E">
        <w:rPr>
          <w:sz w:val="28"/>
          <w:szCs w:val="28"/>
        </w:rPr>
        <w:t xml:space="preserve">Максимальный первичный балл за работу – </w:t>
      </w:r>
      <w:r w:rsidRPr="00C25F0E">
        <w:rPr>
          <w:rFonts w:eastAsia="TimesNewRoman,Bold"/>
          <w:b/>
          <w:bCs/>
          <w:sz w:val="28"/>
          <w:szCs w:val="28"/>
        </w:rPr>
        <w:t>35</w:t>
      </w:r>
      <w:r w:rsidRPr="00C25F0E">
        <w:rPr>
          <w:sz w:val="28"/>
          <w:szCs w:val="28"/>
        </w:rPr>
        <w:t>.</w:t>
      </w:r>
    </w:p>
    <w:p w:rsidR="000F7A58" w:rsidRPr="00C25F0E" w:rsidRDefault="000F7A58" w:rsidP="000F7A58">
      <w:pPr>
        <w:pStyle w:val="ae"/>
        <w:rPr>
          <w:rFonts w:ascii="Times New Roman" w:hAnsi="Times New Roman"/>
          <w:b/>
          <w:sz w:val="28"/>
          <w:szCs w:val="28"/>
        </w:rPr>
      </w:pPr>
      <w:r w:rsidRPr="00C25F0E">
        <w:rPr>
          <w:rFonts w:ascii="Times New Roman" w:hAnsi="Times New Roman"/>
          <w:sz w:val="28"/>
          <w:szCs w:val="28"/>
        </w:rPr>
        <w:t xml:space="preserve">Общее время выполнения работы – </w:t>
      </w:r>
      <w:r w:rsidRPr="00C25F0E">
        <w:rPr>
          <w:rFonts w:ascii="Times New Roman" w:eastAsia="TimesNewRoman,Bold" w:hAnsi="Times New Roman"/>
          <w:b/>
          <w:bCs/>
          <w:sz w:val="28"/>
          <w:szCs w:val="28"/>
        </w:rPr>
        <w:t>235 мин</w:t>
      </w:r>
      <w:r w:rsidRPr="00C25F0E">
        <w:rPr>
          <w:rFonts w:ascii="TimesNewRoman" w:hAnsi="TimesNewRoman" w:cs="TimesNewRoman"/>
          <w:sz w:val="28"/>
          <w:szCs w:val="28"/>
        </w:rPr>
        <w:t>.</w:t>
      </w:r>
    </w:p>
    <w:p w:rsidR="00006AAC" w:rsidRDefault="00006AAC" w:rsidP="00C25F0E">
      <w:pPr>
        <w:autoSpaceDE w:val="0"/>
        <w:autoSpaceDN w:val="0"/>
        <w:adjustRightInd w:val="0"/>
        <w:rPr>
          <w:sz w:val="28"/>
          <w:szCs w:val="28"/>
        </w:rPr>
      </w:pPr>
    </w:p>
    <w:p w:rsidR="00006AAC" w:rsidRDefault="00006AAC" w:rsidP="00C25F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006AAC" w:rsidRDefault="000F7A58" w:rsidP="00C25F0E">
      <w:pPr>
        <w:autoSpaceDE w:val="0"/>
        <w:autoSpaceDN w:val="0"/>
        <w:adjustRightInd w:val="0"/>
        <w:rPr>
          <w:sz w:val="28"/>
          <w:szCs w:val="28"/>
        </w:rPr>
      </w:pPr>
      <w:r w:rsidRPr="000F7A58">
        <w:rPr>
          <w:noProof/>
          <w:sz w:val="28"/>
          <w:szCs w:val="28"/>
        </w:rPr>
        <w:drawing>
          <wp:inline distT="0" distB="0" distL="0" distR="0">
            <wp:extent cx="5848350" cy="27432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87406" w:rsidRDefault="00D87406" w:rsidP="00D87406">
      <w:pPr>
        <w:pStyle w:val="ae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D76B8">
        <w:rPr>
          <w:rFonts w:ascii="Times New Roman" w:hAnsi="Times New Roman"/>
          <w:b/>
          <w:sz w:val="28"/>
          <w:szCs w:val="28"/>
        </w:rPr>
        <w:t>Выводы:</w:t>
      </w:r>
      <w:r w:rsidRPr="00ED76B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D87406" w:rsidRDefault="00D87406" w:rsidP="00D87406">
      <w:pPr>
        <w:pStyle w:val="ae"/>
        <w:ind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По результатам ЕГЭ выпускника можно сделать вывод, что работа по подг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товке к ЕГЭ по информатике была проведена на недостаточном уровне. </w:t>
      </w:r>
      <w:r w:rsidR="00771E3F">
        <w:rPr>
          <w:rFonts w:ascii="Times New Roman" w:hAnsi="Times New Roman"/>
          <w:color w:val="000000"/>
          <w:spacing w:val="-3"/>
          <w:sz w:val="28"/>
          <w:szCs w:val="28"/>
        </w:rPr>
        <w:t xml:space="preserve">Мотивация учащегося низкая.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Из 27 заданий, учащийся выполнил только 7 заданий из первой части, по второй части получено 0 баллов.</w:t>
      </w:r>
      <w:r w:rsidR="00771E3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D87406" w:rsidRPr="007C16F4" w:rsidRDefault="00D87406" w:rsidP="00D87406">
      <w:pPr>
        <w:pStyle w:val="ae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C16F4">
        <w:rPr>
          <w:rFonts w:ascii="Times New Roman" w:hAnsi="Times New Roman"/>
          <w:b/>
          <w:color w:val="000000"/>
          <w:spacing w:val="-3"/>
          <w:sz w:val="28"/>
          <w:szCs w:val="28"/>
        </w:rPr>
        <w:t>Рекомендации:</w:t>
      </w:r>
    </w:p>
    <w:p w:rsidR="00771E3F" w:rsidRDefault="00D87406" w:rsidP="00D874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E3F">
        <w:rPr>
          <w:sz w:val="28"/>
          <w:szCs w:val="28"/>
        </w:rPr>
        <w:t>Повысить качество подготовки к государственной итоговой аттестации по инфо</w:t>
      </w:r>
      <w:r w:rsidR="00771E3F">
        <w:rPr>
          <w:sz w:val="28"/>
          <w:szCs w:val="28"/>
        </w:rPr>
        <w:t>р</w:t>
      </w:r>
      <w:r w:rsidR="00771E3F">
        <w:rPr>
          <w:sz w:val="28"/>
          <w:szCs w:val="28"/>
        </w:rPr>
        <w:t>матике;</w:t>
      </w:r>
    </w:p>
    <w:p w:rsidR="00D87406" w:rsidRPr="000D7637" w:rsidRDefault="00D87406" w:rsidP="00D87406">
      <w:pPr>
        <w:jc w:val="both"/>
        <w:rPr>
          <w:rFonts w:eastAsia="Calibri"/>
          <w:sz w:val="28"/>
          <w:szCs w:val="28"/>
        </w:rPr>
      </w:pPr>
      <w:r w:rsidRPr="000D7637">
        <w:rPr>
          <w:rFonts w:eastAsia="Calibri"/>
          <w:sz w:val="28"/>
          <w:szCs w:val="28"/>
        </w:rPr>
        <w:t>Усилить практическую направленность обучения, обратить внимание на усвоение  на уроках  учащимися основных теоретических положений, на умение применять теоретические  знания для объяснения  конкретных явлений и процессов;</w:t>
      </w:r>
    </w:p>
    <w:p w:rsidR="00D87406" w:rsidRDefault="00D87406" w:rsidP="00D8740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Использовать для контроля знаний различные тестовые задания по материалам ЕГЭ прошлых лет, </w:t>
      </w:r>
      <w:r w:rsidR="00771E3F">
        <w:rPr>
          <w:sz w:val="27"/>
          <w:szCs w:val="27"/>
          <w:lang w:val="en-US"/>
        </w:rPr>
        <w:t>on</w:t>
      </w:r>
      <w:r w:rsidR="00771E3F" w:rsidRPr="00771E3F">
        <w:rPr>
          <w:sz w:val="27"/>
          <w:szCs w:val="27"/>
        </w:rPr>
        <w:t>-</w:t>
      </w:r>
      <w:r w:rsidR="00771E3F">
        <w:rPr>
          <w:sz w:val="27"/>
          <w:szCs w:val="27"/>
          <w:lang w:val="en-US"/>
        </w:rPr>
        <w:t>line</w:t>
      </w:r>
      <w:r w:rsidR="00771E3F" w:rsidRPr="00771E3F">
        <w:rPr>
          <w:sz w:val="27"/>
          <w:szCs w:val="27"/>
        </w:rPr>
        <w:t xml:space="preserve"> </w:t>
      </w:r>
      <w:r w:rsidR="00771E3F">
        <w:rPr>
          <w:sz w:val="27"/>
          <w:szCs w:val="27"/>
        </w:rPr>
        <w:t xml:space="preserve"> тестирование, </w:t>
      </w:r>
      <w:r>
        <w:rPr>
          <w:sz w:val="27"/>
          <w:szCs w:val="27"/>
        </w:rPr>
        <w:t xml:space="preserve">демоверсию 2019 года, задания системы </w:t>
      </w:r>
      <w:proofErr w:type="spellStart"/>
      <w:r>
        <w:rPr>
          <w:sz w:val="27"/>
          <w:szCs w:val="27"/>
        </w:rPr>
        <w:t>СтатГрад</w:t>
      </w:r>
      <w:proofErr w:type="spellEnd"/>
      <w:r>
        <w:rPr>
          <w:sz w:val="27"/>
          <w:szCs w:val="27"/>
        </w:rPr>
        <w:t xml:space="preserve"> и др. Активно использовать электронные и интернет-ресурсы, матери</w:t>
      </w:r>
      <w:r w:rsidR="00771E3F">
        <w:rPr>
          <w:sz w:val="27"/>
          <w:szCs w:val="27"/>
        </w:rPr>
        <w:t>алы Открытого банка заданий ЕГЭ;</w:t>
      </w:r>
    </w:p>
    <w:p w:rsidR="00D87406" w:rsidRDefault="00D87406" w:rsidP="00D8740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Систематически проводить </w:t>
      </w:r>
      <w:proofErr w:type="spellStart"/>
      <w:r>
        <w:rPr>
          <w:sz w:val="27"/>
          <w:szCs w:val="27"/>
        </w:rPr>
        <w:t>внутришкольные</w:t>
      </w:r>
      <w:proofErr w:type="spellEnd"/>
      <w:r>
        <w:rPr>
          <w:sz w:val="27"/>
          <w:szCs w:val="27"/>
        </w:rPr>
        <w:t xml:space="preserve"> срезы знаний обучающихся и пробный экзамен по </w:t>
      </w:r>
      <w:r w:rsidR="00771E3F">
        <w:rPr>
          <w:sz w:val="27"/>
          <w:szCs w:val="27"/>
        </w:rPr>
        <w:t>информатике</w:t>
      </w:r>
      <w:r>
        <w:rPr>
          <w:sz w:val="27"/>
          <w:szCs w:val="27"/>
        </w:rPr>
        <w:t xml:space="preserve"> в форме ЕГЭ в 11 классе. По результатам проводимых диа</w:t>
      </w:r>
      <w:r>
        <w:rPr>
          <w:sz w:val="27"/>
          <w:szCs w:val="27"/>
        </w:rPr>
        <w:t>г</w:t>
      </w:r>
      <w:r>
        <w:rPr>
          <w:sz w:val="27"/>
          <w:szCs w:val="27"/>
        </w:rPr>
        <w:t>ностик вып</w:t>
      </w:r>
      <w:r w:rsidR="00771E3F">
        <w:rPr>
          <w:sz w:val="27"/>
          <w:szCs w:val="27"/>
        </w:rPr>
        <w:t>олнять анализ работ обучающихся;</w:t>
      </w:r>
    </w:p>
    <w:p w:rsidR="00D87406" w:rsidRDefault="00D87406" w:rsidP="00D87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правильность запо</w:t>
      </w:r>
      <w:r w:rsidR="00771E3F">
        <w:rPr>
          <w:sz w:val="28"/>
          <w:szCs w:val="28"/>
        </w:rPr>
        <w:t>лнения бланков ответов заданий;</w:t>
      </w:r>
    </w:p>
    <w:p w:rsidR="007D2026" w:rsidRPr="006324CE" w:rsidRDefault="00D87406" w:rsidP="006324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ЕГЭ использовать дифференцированный подход к учащимся.</w:t>
      </w:r>
    </w:p>
    <w:p w:rsidR="007D2026" w:rsidRDefault="007D2026" w:rsidP="00216A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6A5A" w:rsidRPr="00216A5A" w:rsidRDefault="00216A5A" w:rsidP="00216A5A">
      <w:pPr>
        <w:pStyle w:val="Standard"/>
        <w:spacing w:after="0" w:line="240" w:lineRule="auto"/>
        <w:jc w:val="center"/>
        <w:rPr>
          <w:u w:val="single"/>
        </w:rPr>
      </w:pPr>
      <w:r w:rsidRPr="00216A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АНАЛИЗ  </w:t>
      </w:r>
      <w:r w:rsidRPr="00216A5A">
        <w:rPr>
          <w:rFonts w:ascii="Times New Roman" w:hAnsi="Times New Roman" w:cs="Times New Roman"/>
          <w:b/>
          <w:sz w:val="28"/>
          <w:szCs w:val="28"/>
          <w:u w:val="single"/>
        </w:rPr>
        <w:t>ЕГЭ</w:t>
      </w:r>
      <w:r w:rsidRPr="00216A5A">
        <w:rPr>
          <w:u w:val="single"/>
        </w:rPr>
        <w:t xml:space="preserve"> </w:t>
      </w:r>
      <w:r w:rsidRPr="00216A5A">
        <w:rPr>
          <w:rFonts w:ascii="Times New Roman" w:hAnsi="Times New Roman" w:cs="Times New Roman"/>
          <w:b/>
          <w:bCs/>
          <w:sz w:val="28"/>
          <w:szCs w:val="28"/>
          <w:u w:val="single"/>
        </w:rPr>
        <w:t>по физике</w:t>
      </w:r>
    </w:p>
    <w:p w:rsidR="00216A5A" w:rsidRDefault="00216A5A" w:rsidP="00216A5A">
      <w:pPr>
        <w:pStyle w:val="Standard"/>
        <w:spacing w:after="0" w:line="240" w:lineRule="auto"/>
        <w:jc w:val="center"/>
      </w:pPr>
    </w:p>
    <w:p w:rsidR="00216A5A" w:rsidRDefault="00216A5A" w:rsidP="00216A5A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Экзамен по физике сдавало 6 человек (20%).  </w:t>
      </w:r>
    </w:p>
    <w:p w:rsidR="00216A5A" w:rsidRDefault="00216A5A" w:rsidP="00216A5A">
      <w:pPr>
        <w:pStyle w:val="ae"/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Обученность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предмету составила 66,6%.</w:t>
      </w:r>
    </w:p>
    <w:p w:rsidR="00216A5A" w:rsidRDefault="00216A5A" w:rsidP="00216A5A">
      <w:pPr>
        <w:pStyle w:val="ae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 xml:space="preserve">Средний тестовый балл </w:t>
      </w:r>
      <w:r>
        <w:rPr>
          <w:rFonts w:ascii="Times New Roman" w:hAnsi="Times New Roman"/>
          <w:sz w:val="28"/>
          <w:szCs w:val="28"/>
        </w:rPr>
        <w:t>ЕГЭ по предмету по школе составил</w:t>
      </w:r>
    </w:p>
    <w:p w:rsidR="00216A5A" w:rsidRPr="00E44049" w:rsidRDefault="00216A5A" w:rsidP="00216A5A">
      <w:pPr>
        <w:pStyle w:val="ae"/>
        <w:ind w:firstLine="567"/>
        <w:jc w:val="both"/>
        <w:rPr>
          <w:b/>
        </w:rPr>
      </w:pPr>
      <w:r w:rsidRPr="00E44049">
        <w:rPr>
          <w:rFonts w:ascii="Times New Roman" w:hAnsi="Times New Roman"/>
          <w:b/>
          <w:sz w:val="28"/>
          <w:szCs w:val="28"/>
        </w:rPr>
        <w:t xml:space="preserve">43,5 балла.  </w:t>
      </w:r>
    </w:p>
    <w:p w:rsidR="00216A5A" w:rsidRDefault="00216A5A" w:rsidP="00216A5A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45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08"/>
      </w:tblGrid>
      <w:tr w:rsidR="00216A5A" w:rsidTr="00CC2EFD">
        <w:trPr>
          <w:jc w:val="center"/>
        </w:trPr>
        <w:tc>
          <w:tcPr>
            <w:tcW w:w="84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состоит из 32 заданий: заданий базового (Б) уровня сложности 19, повышенного (П)— 9, высокого (В)— 4.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Заданий с кратким ответом (Часть 1) — 27, с развернутым ответом (Часть 2) — 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Работа рассчитана на 235 минут.</w:t>
            </w:r>
          </w:p>
        </w:tc>
      </w:tr>
    </w:tbl>
    <w:p w:rsidR="00216A5A" w:rsidRDefault="00216A5A" w:rsidP="00216A5A">
      <w:pPr>
        <w:rPr>
          <w:vanish/>
        </w:rPr>
      </w:pPr>
    </w:p>
    <w:tbl>
      <w:tblPr>
        <w:tblW w:w="9300" w:type="dxa"/>
        <w:tblInd w:w="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36"/>
        <w:gridCol w:w="1464"/>
        <w:gridCol w:w="1800"/>
      </w:tblGrid>
      <w:tr w:rsidR="00216A5A" w:rsidTr="00CC2EFD">
        <w:tc>
          <w:tcPr>
            <w:tcW w:w="603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Проверяемые элементы содержания и виды деятельности</w:t>
            </w:r>
          </w:p>
        </w:tc>
        <w:tc>
          <w:tcPr>
            <w:tcW w:w="146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18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Процент выполнения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Равномерное прямолинейное движение, равноускоренное прямолинейное движение, движение по окружности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50,00%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Законы Ньютона, закон всемирного тяготения, закон Гука, сила трения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33,30%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Закон сохранения импульса, кинетическая и потенциальные энергии, работа и мощность силы, закон сохранения механической энергии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50,00%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Условие равновесия твердого тела, закон Паскаля, сила Архимеда, математический и пружинный маятники, механические волны, звук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100,00%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Механика 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33,30%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Механика (изменение физических величин в процессах)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33,30%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Механика (установление соответствия между графиками и физическими величинами; между физическими величинами и формулами)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33,30%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Связь между давлением и средней кинетической энергией, абсолютная температура, связь температуры со средней кинетической энергией, уравнение Менделеева —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Клапейрона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изопроцессы</w:t>
            </w:r>
            <w:proofErr w:type="spellEnd"/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83,30%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9.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Работа в термодинамике, первый закон термодинамики, КПД тепловой машины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66,60%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10.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Относительная влажность воздуха, количество теплоты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83,30%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11.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МКТ, термодинамика 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50,00%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12.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МКТ, термодинамика 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66,60%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Принцип суперпозиции электрических полей, магнитное поле проводника с током, сила Ампера, сила Лоренца, правило Ленца (определение направления)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50,00%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14.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Закон сохранения электрического заряда, закон Кулона, конденсатор, сила тока, закон Ома для участка цепи, последовательное и параллельное соединение проводников, работа и мощность тока, закон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Джоуля–Ленца</w:t>
            </w:r>
            <w:proofErr w:type="gramEnd"/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88,30%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15.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33,30%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16.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Электродинамика 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88,30%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17.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Электродинамика (изменение физических величин в процессах)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88,30%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18.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Электродинамика и основы 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88,30%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19.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Планетарная модель атома. Нуклонная модель ядра. Ядерные реакции.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66,60%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20.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Фотоны, линейчатые спектры, закон радиоактивного распада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33,30%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21.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Квантовая физика 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50,00%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22.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Механика — квантовая физика (методы научного познания)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16,60%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23.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Механика — квантовая физика (методы научного познания)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50,00%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24.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Элементы астрофизики: Солнечная система, звезды, галактики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50,00%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25.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Механика, молекулярная физика (расчетная задача)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33,30%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26.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Молекулярная физика, электродинамика (расчетная задача)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33,30%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27.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Электродинамика, квантовая физика (расчетная задача)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33,30%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28 (С</w:t>
            </w:r>
            <w:proofErr w:type="gramStart"/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Механика — квантовая физика (качественная задача)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16,60%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29 (С</w:t>
            </w:r>
            <w:proofErr w:type="gramStart"/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Механика (расчетная задача)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16,60%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30 (С3).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Молекулярная физика (расчетная задача)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33,30%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31 (С</w:t>
            </w:r>
            <w:proofErr w:type="gramStart"/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Электродинамика (расчетная задача)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0,00%</w:t>
            </w:r>
          </w:p>
        </w:tc>
      </w:tr>
      <w:tr w:rsidR="00216A5A" w:rsidTr="00CC2EFD">
        <w:tc>
          <w:tcPr>
            <w:tcW w:w="6036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before="60" w:after="0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Задание 32 (С5).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Электродинамика, квантовая физика (расчетная задача)</w:t>
            </w:r>
          </w:p>
        </w:tc>
        <w:tc>
          <w:tcPr>
            <w:tcW w:w="1464" w:type="dxa"/>
            <w:tcBorders>
              <w:left w:val="double" w:sz="6" w:space="0" w:color="808080"/>
              <w:bottom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0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A5A" w:rsidRDefault="00216A5A" w:rsidP="00CC2EFD">
            <w:pPr>
              <w:pStyle w:val="TableContents"/>
              <w:spacing w:after="0"/>
              <w:jc w:val="center"/>
            </w:pPr>
            <w:r>
              <w:rPr>
                <w:rFonts w:ascii="Times New Roman" w:eastAsia="Verdana, Geneva, sans-serif" w:hAnsi="Times New Roman" w:cs="Verdana, Geneva, sans-serif"/>
                <w:color w:val="000000"/>
                <w:sz w:val="28"/>
                <w:szCs w:val="28"/>
              </w:rPr>
              <w:t>16,60%</w:t>
            </w:r>
          </w:p>
        </w:tc>
      </w:tr>
    </w:tbl>
    <w:p w:rsidR="00216A5A" w:rsidRDefault="00216A5A" w:rsidP="00216A5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216A5A" w:rsidRDefault="00216A5A" w:rsidP="00216A5A">
      <w:pPr>
        <w:pStyle w:val="ae"/>
        <w:jc w:val="center"/>
      </w:pPr>
      <w:r>
        <w:rPr>
          <w:rFonts w:ascii="Times New Roman" w:hAnsi="Times New Roman"/>
          <w:b/>
          <w:sz w:val="28"/>
          <w:szCs w:val="28"/>
        </w:rPr>
        <w:t>Анализ ошибок, допущенных учащимися</w:t>
      </w:r>
    </w:p>
    <w:p w:rsidR="00216A5A" w:rsidRDefault="00216A5A" w:rsidP="00216A5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– плохо знают </w:t>
      </w:r>
      <w:r>
        <w:rPr>
          <w:rFonts w:ascii="Times New Roman" w:hAnsi="Times New Roman" w:cs="TimesNewRomanPSMT"/>
          <w:sz w:val="28"/>
          <w:szCs w:val="28"/>
        </w:rPr>
        <w:t>условия равновесия твердого тела, закон Паскаля, силу Архимеда, математический и пружинный маятники, механические волны, звук.</w:t>
      </w:r>
    </w:p>
    <w:p w:rsidR="00216A5A" w:rsidRDefault="00216A5A" w:rsidP="00216A5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плохо знают </w:t>
      </w:r>
      <w:r>
        <w:rPr>
          <w:rFonts w:ascii="Times New Roman" w:hAnsi="Times New Roman" w:cs="TimesNewRomanPSMT"/>
          <w:sz w:val="28"/>
          <w:szCs w:val="28"/>
        </w:rPr>
        <w:t>закон электромагнитной индукции Фарадея, законы отражения и преломления света, ход лучей в линзе, понятия: поток вектора магнитной индукции, индуктивность, энергия магнитного поля катушки с током, колебательный контур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16A5A" w:rsidRDefault="00216A5A" w:rsidP="00216A5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 не умеют решать расчетные задачи по теме «</w:t>
      </w:r>
      <w:r>
        <w:rPr>
          <w:rFonts w:ascii="Times New Roman" w:hAnsi="Times New Roman" w:cs="TimesNewRomanPSMT"/>
          <w:sz w:val="28"/>
          <w:szCs w:val="28"/>
        </w:rPr>
        <w:t>Механика, молекулярная физика»;</w:t>
      </w:r>
    </w:p>
    <w:p w:rsidR="00216A5A" w:rsidRDefault="00216A5A" w:rsidP="00216A5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– </w:t>
      </w:r>
      <w:r>
        <w:rPr>
          <w:rFonts w:ascii="Times New Roman" w:hAnsi="Times New Roman" w:cs="Times New Roman"/>
          <w:sz w:val="28"/>
          <w:szCs w:val="28"/>
        </w:rPr>
        <w:t>не умеют решать расчетные задачи по теме «</w:t>
      </w:r>
      <w:r>
        <w:rPr>
          <w:rFonts w:ascii="Times New Roman" w:hAnsi="Times New Roman" w:cs="TimesNewRomanPSMT"/>
          <w:sz w:val="28"/>
          <w:szCs w:val="28"/>
        </w:rPr>
        <w:t>Молекулярная физика, электродинамика»;</w:t>
      </w:r>
    </w:p>
    <w:p w:rsidR="00216A5A" w:rsidRDefault="00216A5A" w:rsidP="00216A5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–</w:t>
      </w:r>
      <w:r>
        <w:rPr>
          <w:rFonts w:ascii="Times New Roman" w:hAnsi="Times New Roman" w:cs="Times New Roman"/>
          <w:sz w:val="28"/>
          <w:szCs w:val="28"/>
        </w:rPr>
        <w:t xml:space="preserve"> не умеют решать расчетные задачи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NewRomanPSMT"/>
          <w:sz w:val="28"/>
          <w:szCs w:val="28"/>
        </w:rPr>
        <w:t>Квантовая физика»;</w:t>
      </w:r>
    </w:p>
    <w:p w:rsidR="00216A5A" w:rsidRDefault="00216A5A" w:rsidP="00216A5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– </w:t>
      </w:r>
      <w:r>
        <w:rPr>
          <w:rFonts w:ascii="Times New Roman" w:hAnsi="Times New Roman" w:cs="Times New Roman"/>
          <w:sz w:val="28"/>
          <w:szCs w:val="28"/>
        </w:rPr>
        <w:t>не умеют решать качественные задачи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NewRomanPSMT"/>
          <w:sz w:val="28"/>
          <w:szCs w:val="28"/>
        </w:rPr>
        <w:t>Механика – квантовая физика»;</w:t>
      </w:r>
    </w:p>
    <w:p w:rsidR="00216A5A" w:rsidRDefault="00216A5A" w:rsidP="00216A5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– </w:t>
      </w:r>
      <w:r>
        <w:rPr>
          <w:rFonts w:ascii="Times New Roman" w:hAnsi="Times New Roman" w:cs="Times New Roman"/>
          <w:sz w:val="28"/>
          <w:szCs w:val="28"/>
        </w:rPr>
        <w:t>не умеют решать расчетные задачи по теме «</w:t>
      </w:r>
      <w:r>
        <w:rPr>
          <w:rFonts w:ascii="Times New Roman" w:hAnsi="Times New Roman" w:cs="TimesNewRomanPSMT"/>
          <w:sz w:val="28"/>
          <w:szCs w:val="28"/>
        </w:rPr>
        <w:t>Механика»;</w:t>
      </w:r>
    </w:p>
    <w:p w:rsidR="00216A5A" w:rsidRDefault="00216A5A" w:rsidP="00216A5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не умеют решать расчетные задачи по теме «</w:t>
      </w:r>
      <w:r>
        <w:rPr>
          <w:rFonts w:ascii="Times New Roman" w:hAnsi="Times New Roman" w:cs="TimesNewRomanPSMT"/>
          <w:sz w:val="28"/>
          <w:szCs w:val="28"/>
        </w:rPr>
        <w:t>Молекулярная физика»;</w:t>
      </w:r>
    </w:p>
    <w:p w:rsidR="00D227FA" w:rsidRPr="000F7A58" w:rsidRDefault="00216A5A" w:rsidP="000F7A5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- не умеют решать расчетные задачи по теме «</w:t>
      </w:r>
      <w:r>
        <w:rPr>
          <w:rFonts w:ascii="Times New Roman" w:hAnsi="Times New Roman" w:cs="TimesNewRomanPSMT"/>
          <w:sz w:val="28"/>
          <w:szCs w:val="28"/>
        </w:rPr>
        <w:t>Электродинамика»</w:t>
      </w:r>
    </w:p>
    <w:p w:rsidR="00216A5A" w:rsidRDefault="00216A5A" w:rsidP="00216A5A">
      <w:pPr>
        <w:pStyle w:val="ae"/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216A5A" w:rsidRDefault="00216A5A" w:rsidP="00216A5A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показали средний уровень подготовки к ЕГЭ по физике. Представленные данные свидетельствуют о том, что в части 1 КИМ ЕГЭ по физике выпускники значительно лучше выполнили задания по механике и молекулярной физике, чем по электродинамике и квантовой физике.</w:t>
      </w:r>
    </w:p>
    <w:p w:rsidR="00216A5A" w:rsidRDefault="00216A5A" w:rsidP="00216A5A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NewRoman"/>
          <w:sz w:val="28"/>
          <w:szCs w:val="28"/>
        </w:rPr>
        <w:t xml:space="preserve">Самые низкие результаты продемонстрированы по разделу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NewRoman"/>
          <w:sz w:val="28"/>
          <w:szCs w:val="28"/>
        </w:rPr>
        <w:t>Молекулярная физика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NewRoman"/>
          <w:sz w:val="28"/>
          <w:szCs w:val="28"/>
        </w:rPr>
        <w:t xml:space="preserve">что определяется некоторыми затруднениями учащимся при объяснении явлений на изменение агрегатных состояний вещества и использование первого закона термодинамики в сочетании с графическим представлением данных. Математические трудности повлияли и на результаты решение задачи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NewRoman"/>
          <w:sz w:val="28"/>
          <w:szCs w:val="28"/>
        </w:rPr>
        <w:t>на движение заряженной частицы в электрическом поле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A5A" w:rsidRDefault="00216A5A" w:rsidP="00216A5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16A5A" w:rsidRDefault="00216A5A" w:rsidP="000F7A58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NewRoman,Bold" w:hAnsi="Times New Roman" w:cs="TimesNewRoman"/>
          <w:color w:val="000000"/>
          <w:sz w:val="28"/>
          <w:szCs w:val="28"/>
        </w:rPr>
        <w:t>Усилить математическую подготовку учащихся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NewRoman,Bold" w:hAnsi="Times New Roman" w:cs="TimesNewRoman"/>
          <w:color w:val="000000"/>
          <w:sz w:val="28"/>
          <w:szCs w:val="28"/>
        </w:rPr>
        <w:t>выбирающих экзамен по физике. Обратить внимание на формирование дидактических материалов</w:t>
      </w:r>
      <w:r w:rsidR="000F7A58">
        <w:t xml:space="preserve"> </w:t>
      </w:r>
      <w:r>
        <w:rPr>
          <w:rFonts w:ascii="Times New Roman" w:eastAsia="TimesNewRoman,Bold" w:hAnsi="Times New Roman" w:cs="TimesNewRoman"/>
          <w:color w:val="000000"/>
          <w:sz w:val="28"/>
          <w:szCs w:val="28"/>
        </w:rPr>
        <w:t>по группам заданий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NewRoman,Bold" w:hAnsi="Times New Roman" w:cs="TimesNewRoman"/>
          <w:color w:val="000000"/>
          <w:sz w:val="28"/>
          <w:szCs w:val="28"/>
        </w:rPr>
        <w:t>следовать рекомендациям ФИПИ.</w:t>
      </w:r>
    </w:p>
    <w:p w:rsidR="00216A5A" w:rsidRDefault="00216A5A" w:rsidP="000F7A58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NewRoman,Bold" w:hAnsi="Times New Roman" w:cs="TimesNewRoman"/>
          <w:color w:val="000000"/>
          <w:sz w:val="28"/>
          <w:szCs w:val="28"/>
        </w:rPr>
        <w:t>Включать задания разных форм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NewRoman,Bold" w:hAnsi="Times New Roman" w:cs="TimesNewRoman"/>
          <w:color w:val="000000"/>
          <w:sz w:val="28"/>
          <w:szCs w:val="28"/>
        </w:rPr>
        <w:t>проверяющие все особенности явления или закона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NewRoman,Bold" w:hAnsi="Times New Roman" w:cs="TimesNewRoman"/>
          <w:color w:val="000000"/>
          <w:sz w:val="28"/>
          <w:szCs w:val="28"/>
        </w:rPr>
        <w:t>Анализ результатов выполнения заданий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NewRoman,Bold" w:hAnsi="Times New Roman" w:cs="TimesNewRoman"/>
          <w:color w:val="000000"/>
          <w:sz w:val="28"/>
          <w:szCs w:val="28"/>
        </w:rPr>
        <w:t>проверяющих методологические умения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NewRoman,Bold" w:hAnsi="Times New Roman" w:cs="TimesNewRoman"/>
          <w:color w:val="000000"/>
          <w:sz w:val="28"/>
          <w:szCs w:val="28"/>
        </w:rPr>
        <w:t>показывает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NewRoman,Bold" w:hAnsi="Times New Roman" w:cs="TimesNewRoman"/>
          <w:color w:val="000000"/>
          <w:sz w:val="28"/>
          <w:szCs w:val="28"/>
        </w:rPr>
        <w:t>что полноценное овладение приемами</w:t>
      </w:r>
      <w:r w:rsidR="000F7A58">
        <w:t xml:space="preserve"> </w:t>
      </w:r>
      <w:r>
        <w:rPr>
          <w:rFonts w:ascii="Times New Roman" w:eastAsia="TimesNewRoman,Bold" w:hAnsi="Times New Roman" w:cs="TimesNewRoman"/>
          <w:color w:val="000000"/>
          <w:sz w:val="28"/>
          <w:szCs w:val="28"/>
        </w:rPr>
        <w:t>проведения измерений и опытов возможно только при выполнении лабораторных опытов на реальном оборудовании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NewRoman,Bold" w:hAnsi="Times New Roman" w:cs="TimesNewRoman"/>
          <w:color w:val="000000"/>
          <w:sz w:val="28"/>
          <w:szCs w:val="28"/>
        </w:rPr>
        <w:t>Эффективнее использовать часы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NewRoman,Bold" w:hAnsi="Times New Roman" w:cs="TimesNewRoman"/>
          <w:color w:val="000000"/>
          <w:sz w:val="28"/>
          <w:szCs w:val="28"/>
        </w:rPr>
        <w:t>отведенные для проведения лабораторного практикума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216A5A" w:rsidRDefault="00216A5A" w:rsidP="00216A5A">
      <w:pPr>
        <w:pStyle w:val="Standard"/>
        <w:spacing w:after="0" w:line="240" w:lineRule="auto"/>
        <w:jc w:val="both"/>
      </w:pPr>
      <w:r>
        <w:rPr>
          <w:rFonts w:ascii="Times New Roman" w:eastAsia="TimesNewRoman,Bold" w:hAnsi="Times New Roman" w:cs="TimesNewRoman"/>
          <w:color w:val="000000"/>
          <w:sz w:val="28"/>
          <w:szCs w:val="28"/>
        </w:rPr>
        <w:t>Использовать различные методические приемы для освоения решения качественных задач</w:t>
      </w:r>
      <w:r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Формировать у учащихся умения, указанные в стандарте образования в качестве главных целей при обучении физике:</w:t>
      </w:r>
    </w:p>
    <w:p w:rsidR="00216A5A" w:rsidRDefault="00216A5A" w:rsidP="00216A5A">
      <w:pPr>
        <w:pStyle w:val="Standard"/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объяснять физические явления;</w:t>
      </w:r>
    </w:p>
    <w:p w:rsidR="00216A5A" w:rsidRDefault="00216A5A" w:rsidP="00216A5A">
      <w:pPr>
        <w:pStyle w:val="Standard"/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устанавливать связи между физическими величинами;</w:t>
      </w:r>
    </w:p>
    <w:p w:rsidR="00216A5A" w:rsidRDefault="00216A5A" w:rsidP="00216A5A">
      <w:pPr>
        <w:pStyle w:val="Standard"/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приводить примеры подтверждения фундаментальных законов и их следствий.</w:t>
      </w:r>
    </w:p>
    <w:p w:rsidR="00216A5A" w:rsidRDefault="00216A5A" w:rsidP="00216A5A">
      <w:pPr>
        <w:pStyle w:val="Standard"/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законы физики для анализа явлений на качественном и расчетном   уровнях. Проводить расчеты, исходя из данных, представленных в графическом или  табличном видах.</w:t>
      </w:r>
    </w:p>
    <w:p w:rsidR="007D2026" w:rsidRPr="006324CE" w:rsidRDefault="00216A5A" w:rsidP="006324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NewRomanPSMT"/>
          <w:sz w:val="28"/>
          <w:szCs w:val="28"/>
        </w:rPr>
      </w:pPr>
      <w:r>
        <w:rPr>
          <w:rFonts w:ascii="Times New Roman" w:hAnsi="Times New Roman" w:cs="TimesNewRomanPSMT"/>
          <w:sz w:val="28"/>
          <w:szCs w:val="28"/>
        </w:rPr>
        <w:t>При планировании уроков и дополнительных занятий по подготовке к экзаменам тщательно подбирать и прорабатывать материал, необходимый при решении задач.  Проводить промежуточный  контроль знаний по закреплению основных понятий, правил, законов, больше уделять внимания решению качественных и расчетных задач, а также комбинированных задач.</w:t>
      </w:r>
    </w:p>
    <w:p w:rsidR="007D2026" w:rsidRDefault="007D2026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24CE" w:rsidRDefault="006324CE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3619AB" w:rsidRDefault="003619AB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326330">
        <w:rPr>
          <w:b/>
          <w:sz w:val="28"/>
          <w:szCs w:val="28"/>
          <w:u w:val="single"/>
        </w:rPr>
        <w:t xml:space="preserve">АНАЛИЗ ЕГЭ по </w:t>
      </w:r>
      <w:r>
        <w:rPr>
          <w:b/>
          <w:sz w:val="28"/>
          <w:szCs w:val="28"/>
          <w:u w:val="single"/>
        </w:rPr>
        <w:t>географии</w:t>
      </w:r>
    </w:p>
    <w:p w:rsidR="003619AB" w:rsidRDefault="003619AB" w:rsidP="003619A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3619AB" w:rsidRDefault="007D2026" w:rsidP="007D2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9AB">
        <w:rPr>
          <w:sz w:val="28"/>
          <w:szCs w:val="28"/>
        </w:rPr>
        <w:t>В 20</w:t>
      </w:r>
      <w:r>
        <w:rPr>
          <w:sz w:val="28"/>
          <w:szCs w:val="28"/>
        </w:rPr>
        <w:t>18-2019 учебном году 1 выпускница</w:t>
      </w:r>
      <w:r w:rsidR="003619AB">
        <w:rPr>
          <w:sz w:val="28"/>
          <w:szCs w:val="28"/>
        </w:rPr>
        <w:t xml:space="preserve"> 11 класса сдава</w:t>
      </w:r>
      <w:r>
        <w:rPr>
          <w:sz w:val="28"/>
          <w:szCs w:val="28"/>
        </w:rPr>
        <w:t>л экзамен по географии в форме</w:t>
      </w:r>
      <w:r w:rsidR="003619AB">
        <w:rPr>
          <w:sz w:val="28"/>
          <w:szCs w:val="28"/>
        </w:rPr>
        <w:t xml:space="preserve"> ЕГЭ.</w:t>
      </w:r>
    </w:p>
    <w:p w:rsidR="003619AB" w:rsidRDefault="007D2026" w:rsidP="007D2026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Выпускница</w:t>
      </w:r>
      <w:r w:rsidR="003619AB">
        <w:rPr>
          <w:sz w:val="28"/>
          <w:szCs w:val="28"/>
        </w:rPr>
        <w:t xml:space="preserve"> преодолел</w:t>
      </w:r>
      <w:r>
        <w:rPr>
          <w:sz w:val="28"/>
          <w:szCs w:val="28"/>
        </w:rPr>
        <w:t>а</w:t>
      </w:r>
      <w:r w:rsidR="003619AB">
        <w:rPr>
          <w:sz w:val="28"/>
          <w:szCs w:val="28"/>
        </w:rPr>
        <w:t xml:space="preserve"> минимальный порог (100%): набрано – 50 баллов, верных ответов – 22.</w:t>
      </w:r>
      <w:r w:rsidR="003619AB" w:rsidRPr="000E468B">
        <w:rPr>
          <w:sz w:val="28"/>
          <w:szCs w:val="28"/>
        </w:rPr>
        <w:t xml:space="preserve"> </w:t>
      </w:r>
    </w:p>
    <w:p w:rsidR="003619AB" w:rsidRDefault="003619AB" w:rsidP="007D2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результат объясняется тем, что </w:t>
      </w:r>
      <w:proofErr w:type="spellStart"/>
      <w:r>
        <w:rPr>
          <w:sz w:val="28"/>
          <w:szCs w:val="28"/>
        </w:rPr>
        <w:t>Гальцева</w:t>
      </w:r>
      <w:proofErr w:type="spellEnd"/>
      <w:r>
        <w:rPr>
          <w:sz w:val="28"/>
          <w:szCs w:val="28"/>
        </w:rPr>
        <w:t xml:space="preserve"> Кристина в течение учебного года часто пропускала уроки географии и консультации к экзамену без уважительных причин. О таком положении дел с успеваемостью и посещаемостью, мною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мировались классный руководитель, завуч, директор, мама девочки.</w:t>
      </w:r>
    </w:p>
    <w:p w:rsidR="003619AB" w:rsidRPr="00B17A2C" w:rsidRDefault="003619AB" w:rsidP="007D2026">
      <w:pPr>
        <w:jc w:val="both"/>
        <w:rPr>
          <w:sz w:val="28"/>
          <w:szCs w:val="28"/>
        </w:rPr>
      </w:pPr>
      <w:r w:rsidRPr="0016754A">
        <w:rPr>
          <w:sz w:val="28"/>
          <w:szCs w:val="28"/>
        </w:rPr>
        <w:t xml:space="preserve">Анализ результатов </w:t>
      </w:r>
      <w:r>
        <w:rPr>
          <w:sz w:val="28"/>
          <w:szCs w:val="28"/>
        </w:rPr>
        <w:t xml:space="preserve">тестовой </w:t>
      </w:r>
      <w:r w:rsidRPr="0016754A">
        <w:rPr>
          <w:sz w:val="28"/>
          <w:szCs w:val="28"/>
        </w:rPr>
        <w:t>части показывает, что имеются некоторые различия в уровне географической подготовки по физической и экономической географии.</w:t>
      </w:r>
      <w:r w:rsidRPr="006B20FE">
        <w:rPr>
          <w:sz w:val="28"/>
          <w:szCs w:val="28"/>
        </w:rPr>
        <w:t xml:space="preserve"> </w:t>
      </w:r>
    </w:p>
    <w:p w:rsidR="003619AB" w:rsidRDefault="003619AB" w:rsidP="007D20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разделе физической географии затруднения</w:t>
      </w:r>
      <w:r w:rsidRPr="0016754A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вызывали</w:t>
      </w:r>
      <w:r w:rsidRPr="0016754A">
        <w:rPr>
          <w:sz w:val="28"/>
          <w:szCs w:val="28"/>
        </w:rPr>
        <w:t xml:space="preserve"> вопросы на воспроизв</w:t>
      </w:r>
      <w:r w:rsidRPr="0016754A">
        <w:rPr>
          <w:sz w:val="28"/>
          <w:szCs w:val="28"/>
        </w:rPr>
        <w:t>е</w:t>
      </w:r>
      <w:r w:rsidRPr="0016754A">
        <w:rPr>
          <w:sz w:val="28"/>
          <w:szCs w:val="28"/>
        </w:rPr>
        <w:t>дение знаний о климатообразующих факторах</w:t>
      </w:r>
      <w:r>
        <w:rPr>
          <w:sz w:val="28"/>
          <w:szCs w:val="28"/>
        </w:rPr>
        <w:t xml:space="preserve"> и поясах</w:t>
      </w:r>
      <w:r w:rsidRPr="0016754A">
        <w:rPr>
          <w:sz w:val="28"/>
          <w:szCs w:val="28"/>
        </w:rPr>
        <w:t>, географических следств</w:t>
      </w:r>
      <w:r w:rsidRPr="0016754A">
        <w:rPr>
          <w:sz w:val="28"/>
          <w:szCs w:val="28"/>
        </w:rPr>
        <w:t>и</w:t>
      </w:r>
      <w:r w:rsidRPr="0016754A">
        <w:rPr>
          <w:sz w:val="28"/>
          <w:szCs w:val="28"/>
        </w:rPr>
        <w:t xml:space="preserve">ях вращения </w:t>
      </w:r>
      <w:r>
        <w:rPr>
          <w:sz w:val="28"/>
          <w:szCs w:val="28"/>
        </w:rPr>
        <w:t>Земли, решение задач на определение поясного времени, определение расстояний и азимута по топографической карте, построение профиля, о добыче и использовании углеводородного сырья в мире и в РФ, об особенностях природы России, о показателях населения РФ и административно-территориального 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</w:t>
      </w:r>
      <w:r w:rsidRPr="0016754A">
        <w:rPr>
          <w:sz w:val="28"/>
          <w:szCs w:val="28"/>
        </w:rPr>
        <w:t>.</w:t>
      </w:r>
      <w:proofErr w:type="gramEnd"/>
      <w:r w:rsidRPr="0016754A">
        <w:rPr>
          <w:sz w:val="28"/>
          <w:szCs w:val="28"/>
        </w:rPr>
        <w:t xml:space="preserve"> В блоке экономико-географических вопросов наиболее сложными для реш</w:t>
      </w:r>
      <w:r w:rsidRPr="0016754A">
        <w:rPr>
          <w:sz w:val="28"/>
          <w:szCs w:val="28"/>
        </w:rPr>
        <w:t>е</w:t>
      </w:r>
      <w:r w:rsidRPr="0016754A">
        <w:rPr>
          <w:sz w:val="28"/>
          <w:szCs w:val="28"/>
        </w:rPr>
        <w:t xml:space="preserve">ния оказались вопросы на знание отдельных </w:t>
      </w:r>
      <w:r>
        <w:rPr>
          <w:sz w:val="28"/>
          <w:szCs w:val="28"/>
        </w:rPr>
        <w:t>демографических терминов и понятий</w:t>
      </w:r>
      <w:r w:rsidRPr="0016754A">
        <w:rPr>
          <w:sz w:val="28"/>
          <w:szCs w:val="28"/>
        </w:rPr>
        <w:t xml:space="preserve">, показателей </w:t>
      </w:r>
      <w:proofErr w:type="spellStart"/>
      <w:r w:rsidRPr="0016754A">
        <w:rPr>
          <w:sz w:val="28"/>
          <w:szCs w:val="28"/>
        </w:rPr>
        <w:t>ресурсообеспеченности</w:t>
      </w:r>
      <w:proofErr w:type="spellEnd"/>
      <w:r w:rsidRPr="0016754A">
        <w:rPr>
          <w:sz w:val="28"/>
          <w:szCs w:val="28"/>
        </w:rPr>
        <w:t>, определения страны и отдельных регионов</w:t>
      </w:r>
      <w:r>
        <w:rPr>
          <w:sz w:val="28"/>
          <w:szCs w:val="28"/>
        </w:rPr>
        <w:t xml:space="preserve"> РФ</w:t>
      </w:r>
      <w:r w:rsidRPr="0016754A">
        <w:rPr>
          <w:sz w:val="28"/>
          <w:szCs w:val="28"/>
        </w:rPr>
        <w:t xml:space="preserve"> по их описанию</w:t>
      </w:r>
      <w:r w:rsidR="007D2026">
        <w:rPr>
          <w:sz w:val="28"/>
          <w:szCs w:val="28"/>
        </w:rPr>
        <w:t>.</w:t>
      </w:r>
    </w:p>
    <w:p w:rsidR="007D2026" w:rsidRDefault="007D2026" w:rsidP="007D202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7D2026" w:rsidRPr="009E674E" w:rsidRDefault="007D2026" w:rsidP="007D2026">
      <w:pPr>
        <w:jc w:val="center"/>
        <w:rPr>
          <w:rFonts w:eastAsia="Calibri"/>
          <w:b/>
          <w:sz w:val="28"/>
          <w:szCs w:val="28"/>
        </w:rPr>
      </w:pPr>
      <w:r w:rsidRPr="009E674E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>нализ ошибок, допущенных учащейся</w:t>
      </w:r>
    </w:p>
    <w:p w:rsidR="007D2026" w:rsidRDefault="007D2026" w:rsidP="007D20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598" w:tblpY="-113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530"/>
        <w:gridCol w:w="28"/>
        <w:gridCol w:w="8"/>
        <w:gridCol w:w="3907"/>
        <w:gridCol w:w="16"/>
        <w:gridCol w:w="36"/>
        <w:gridCol w:w="9"/>
        <w:gridCol w:w="1089"/>
        <w:gridCol w:w="36"/>
        <w:gridCol w:w="9"/>
        <w:gridCol w:w="1091"/>
        <w:gridCol w:w="36"/>
        <w:gridCol w:w="7"/>
        <w:gridCol w:w="1092"/>
        <w:gridCol w:w="36"/>
        <w:gridCol w:w="6"/>
        <w:gridCol w:w="1092"/>
        <w:gridCol w:w="36"/>
        <w:gridCol w:w="6"/>
        <w:gridCol w:w="1092"/>
        <w:gridCol w:w="36"/>
        <w:gridCol w:w="8"/>
      </w:tblGrid>
      <w:tr w:rsidR="007D2026" w:rsidRPr="008007D3" w:rsidTr="008A2F25">
        <w:trPr>
          <w:gridAfter w:val="2"/>
          <w:wAfter w:w="44" w:type="dxa"/>
          <w:cantSplit/>
          <w:trHeight w:val="2825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№</w:t>
            </w: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  <w:proofErr w:type="spellStart"/>
            <w:r w:rsidRPr="008007D3">
              <w:rPr>
                <w:sz w:val="24"/>
                <w:szCs w:val="24"/>
              </w:rPr>
              <w:t>п\</w:t>
            </w:r>
            <w:proofErr w:type="gramStart"/>
            <w:r w:rsidRPr="008007D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43" w:type="dxa"/>
            <w:gridSpan w:val="3"/>
            <w:shd w:val="clear" w:color="auto" w:fill="auto"/>
          </w:tcPr>
          <w:p w:rsidR="007D2026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 xml:space="preserve">Проверяемые       элементы </w:t>
            </w:r>
            <w:proofErr w:type="spellStart"/>
            <w:r w:rsidRPr="008007D3">
              <w:rPr>
                <w:sz w:val="24"/>
                <w:szCs w:val="24"/>
              </w:rPr>
              <w:t>сдерж</w:t>
            </w:r>
            <w:r w:rsidRPr="008007D3">
              <w:rPr>
                <w:sz w:val="24"/>
                <w:szCs w:val="24"/>
              </w:rPr>
              <w:t>а</w:t>
            </w:r>
            <w:r w:rsidRPr="008007D3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50" w:type="dxa"/>
            <w:gridSpan w:val="4"/>
            <w:shd w:val="clear" w:color="auto" w:fill="auto"/>
          </w:tcPr>
          <w:p w:rsidR="007D2026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Коды пров</w:t>
            </w:r>
            <w:r w:rsidRPr="008007D3">
              <w:rPr>
                <w:sz w:val="24"/>
                <w:szCs w:val="24"/>
              </w:rPr>
              <w:t>е</w:t>
            </w:r>
            <w:r w:rsidRPr="008007D3">
              <w:rPr>
                <w:sz w:val="24"/>
                <w:szCs w:val="24"/>
              </w:rPr>
              <w:t>ряемых элеме</w:t>
            </w:r>
            <w:r w:rsidRPr="008007D3">
              <w:rPr>
                <w:sz w:val="24"/>
                <w:szCs w:val="24"/>
              </w:rPr>
              <w:t>н</w:t>
            </w:r>
            <w:r w:rsidRPr="008007D3">
              <w:rPr>
                <w:sz w:val="24"/>
                <w:szCs w:val="24"/>
              </w:rPr>
              <w:t>тов с</w:t>
            </w:r>
            <w:r w:rsidRPr="008007D3">
              <w:rPr>
                <w:sz w:val="24"/>
                <w:szCs w:val="24"/>
              </w:rPr>
              <w:t>о</w:t>
            </w:r>
            <w:r w:rsidRPr="008007D3">
              <w:rPr>
                <w:sz w:val="24"/>
                <w:szCs w:val="24"/>
              </w:rPr>
              <w:t>держ</w:t>
            </w:r>
            <w:r w:rsidRPr="008007D3">
              <w:rPr>
                <w:sz w:val="24"/>
                <w:szCs w:val="24"/>
              </w:rPr>
              <w:t>а</w:t>
            </w:r>
            <w:r w:rsidRPr="008007D3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Default="007D2026" w:rsidP="008A2F2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 xml:space="preserve">Коды </w:t>
            </w:r>
            <w:proofErr w:type="gramStart"/>
            <w:r w:rsidRPr="008007D3">
              <w:rPr>
                <w:sz w:val="24"/>
                <w:szCs w:val="24"/>
              </w:rPr>
              <w:t>пров</w:t>
            </w:r>
            <w:r w:rsidRPr="008007D3">
              <w:rPr>
                <w:sz w:val="24"/>
                <w:szCs w:val="24"/>
              </w:rPr>
              <w:t>е</w:t>
            </w:r>
            <w:r w:rsidRPr="008007D3">
              <w:rPr>
                <w:sz w:val="24"/>
                <w:szCs w:val="24"/>
              </w:rPr>
              <w:t>ряемых</w:t>
            </w:r>
            <w:proofErr w:type="gramEnd"/>
          </w:p>
          <w:p w:rsidR="007D2026" w:rsidRPr="008007D3" w:rsidRDefault="007D2026" w:rsidP="008A2F2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треб</w:t>
            </w:r>
            <w:r w:rsidRPr="008007D3">
              <w:rPr>
                <w:sz w:val="24"/>
                <w:szCs w:val="24"/>
              </w:rPr>
              <w:t>о</w:t>
            </w:r>
            <w:r w:rsidRPr="008007D3">
              <w:rPr>
                <w:sz w:val="24"/>
                <w:szCs w:val="24"/>
              </w:rPr>
              <w:t xml:space="preserve">ваний </w:t>
            </w:r>
            <w:proofErr w:type="gramStart"/>
            <w:r w:rsidRPr="008007D3">
              <w:rPr>
                <w:sz w:val="24"/>
                <w:szCs w:val="24"/>
              </w:rPr>
              <w:t>к</w:t>
            </w:r>
            <w:proofErr w:type="gramEnd"/>
          </w:p>
          <w:p w:rsidR="007D2026" w:rsidRPr="008007D3" w:rsidRDefault="007D2026" w:rsidP="008A2F2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уровню подг</w:t>
            </w:r>
            <w:r w:rsidRPr="008007D3">
              <w:rPr>
                <w:sz w:val="24"/>
                <w:szCs w:val="24"/>
              </w:rPr>
              <w:t>о</w:t>
            </w:r>
            <w:r w:rsidRPr="008007D3">
              <w:rPr>
                <w:sz w:val="24"/>
                <w:szCs w:val="24"/>
              </w:rPr>
              <w:t>товки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Уровень</w:t>
            </w: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сложн</w:t>
            </w:r>
            <w:r w:rsidRPr="008007D3">
              <w:rPr>
                <w:sz w:val="24"/>
                <w:szCs w:val="24"/>
              </w:rPr>
              <w:t>о</w:t>
            </w:r>
            <w:r w:rsidRPr="008007D3">
              <w:rPr>
                <w:sz w:val="24"/>
                <w:szCs w:val="24"/>
              </w:rPr>
              <w:t>сти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Макси</w:t>
            </w: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  <w:proofErr w:type="spellStart"/>
            <w:r w:rsidRPr="008007D3">
              <w:rPr>
                <w:sz w:val="24"/>
                <w:szCs w:val="24"/>
              </w:rPr>
              <w:t>мальный</w:t>
            </w:r>
            <w:proofErr w:type="spellEnd"/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балл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Пол</w:t>
            </w:r>
            <w:r w:rsidRPr="008007D3">
              <w:rPr>
                <w:sz w:val="24"/>
                <w:szCs w:val="24"/>
              </w:rPr>
              <w:t>у</w:t>
            </w:r>
            <w:r w:rsidRPr="008007D3">
              <w:rPr>
                <w:sz w:val="24"/>
                <w:szCs w:val="24"/>
              </w:rPr>
              <w:t>ченный</w:t>
            </w:r>
          </w:p>
          <w:p w:rsidR="007D2026" w:rsidRPr="008007D3" w:rsidRDefault="007D2026" w:rsidP="008A2F25">
            <w:pPr>
              <w:jc w:val="center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балл</w:t>
            </w:r>
          </w:p>
        </w:tc>
      </w:tr>
      <w:tr w:rsidR="007D2026" w:rsidRPr="008007D3" w:rsidTr="008A2F25">
        <w:trPr>
          <w:gridAfter w:val="2"/>
          <w:wAfter w:w="44" w:type="dxa"/>
          <w:cantSplit/>
          <w:trHeight w:val="132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</w:t>
            </w:r>
          </w:p>
        </w:tc>
        <w:tc>
          <w:tcPr>
            <w:tcW w:w="3943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2</w:t>
            </w:r>
          </w:p>
        </w:tc>
        <w:tc>
          <w:tcPr>
            <w:tcW w:w="1150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3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spacing w:after="120" w:line="240" w:lineRule="atLeast"/>
              <w:jc w:val="center"/>
              <w:rPr>
                <w:b/>
              </w:rPr>
            </w:pPr>
            <w:r w:rsidRPr="008007D3">
              <w:rPr>
                <w:b/>
              </w:rPr>
              <w:t>4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7</w:t>
            </w:r>
          </w:p>
        </w:tc>
      </w:tr>
      <w:tr w:rsidR="007D2026" w:rsidRPr="008007D3" w:rsidTr="008A2F25">
        <w:trPr>
          <w:gridAfter w:val="2"/>
          <w:wAfter w:w="44" w:type="dxa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1</w:t>
            </w:r>
          </w:p>
        </w:tc>
        <w:tc>
          <w:tcPr>
            <w:tcW w:w="3943" w:type="dxa"/>
            <w:gridSpan w:val="3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Географические модели. Географическая карта, план местности</w:t>
            </w:r>
          </w:p>
        </w:tc>
        <w:tc>
          <w:tcPr>
            <w:tcW w:w="1150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1.1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2.4.3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4"/>
                <w:szCs w:val="24"/>
              </w:rPr>
            </w:pPr>
            <w:r w:rsidRPr="008007D3">
              <w:rPr>
                <w:b/>
                <w:sz w:val="24"/>
                <w:szCs w:val="24"/>
              </w:rPr>
              <w:t>1</w:t>
            </w:r>
          </w:p>
        </w:tc>
      </w:tr>
      <w:tr w:rsidR="007D2026" w:rsidRPr="008007D3" w:rsidTr="008A2F25">
        <w:trPr>
          <w:gridAfter w:val="2"/>
          <w:wAfter w:w="44" w:type="dxa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2</w:t>
            </w:r>
          </w:p>
        </w:tc>
        <w:tc>
          <w:tcPr>
            <w:tcW w:w="3943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both"/>
            </w:pPr>
            <w:r w:rsidRPr="008007D3">
              <w:t>Атмосфера. Гидросфера</w:t>
            </w:r>
          </w:p>
        </w:tc>
        <w:tc>
          <w:tcPr>
            <w:tcW w:w="1150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2.4</w:t>
            </w:r>
            <w:proofErr w:type="gramStart"/>
            <w:r w:rsidRPr="008007D3">
              <w:rPr>
                <w:b/>
              </w:rPr>
              <w:t xml:space="preserve"> ;</w:t>
            </w:r>
            <w:proofErr w:type="gramEnd"/>
            <w:r w:rsidRPr="008007D3">
              <w:rPr>
                <w:b/>
              </w:rPr>
              <w:t xml:space="preserve"> 2.5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1.8.1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4"/>
                <w:szCs w:val="24"/>
              </w:rPr>
            </w:pPr>
            <w:r w:rsidRPr="008007D3">
              <w:rPr>
                <w:b/>
                <w:sz w:val="24"/>
                <w:szCs w:val="24"/>
              </w:rPr>
              <w:t>1</w:t>
            </w:r>
          </w:p>
        </w:tc>
      </w:tr>
      <w:tr w:rsidR="007D2026" w:rsidRPr="008007D3" w:rsidTr="008A2F25">
        <w:trPr>
          <w:gridAfter w:val="2"/>
          <w:wAfter w:w="44" w:type="dxa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3</w:t>
            </w:r>
          </w:p>
        </w:tc>
        <w:tc>
          <w:tcPr>
            <w:tcW w:w="3943" w:type="dxa"/>
            <w:gridSpan w:val="3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Природные ресурсы. Рациональное и н</w:t>
            </w:r>
            <w:r w:rsidRPr="008007D3">
              <w:t>е</w:t>
            </w:r>
            <w:r w:rsidRPr="008007D3">
              <w:t>рациональное природопользование</w:t>
            </w:r>
          </w:p>
        </w:tc>
        <w:tc>
          <w:tcPr>
            <w:tcW w:w="1150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5.1; 5.2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1.12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4"/>
                <w:szCs w:val="24"/>
              </w:rPr>
            </w:pPr>
            <w:r w:rsidRPr="008007D3">
              <w:rPr>
                <w:b/>
                <w:sz w:val="24"/>
                <w:szCs w:val="24"/>
              </w:rPr>
              <w:t>1</w:t>
            </w:r>
          </w:p>
        </w:tc>
      </w:tr>
      <w:tr w:rsidR="007D2026" w:rsidRPr="008007D3" w:rsidTr="008A2F25">
        <w:trPr>
          <w:gridAfter w:val="2"/>
          <w:wAfter w:w="44" w:type="dxa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4</w:t>
            </w:r>
          </w:p>
        </w:tc>
        <w:tc>
          <w:tcPr>
            <w:tcW w:w="3943" w:type="dxa"/>
            <w:gridSpan w:val="3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Литосфера. Гидросфера. Атмосфера. Ге</w:t>
            </w:r>
            <w:r w:rsidRPr="008007D3">
              <w:t>о</w:t>
            </w:r>
            <w:r w:rsidRPr="008007D3">
              <w:t>графическая оболочка Земли. Широтная зональность и высотная поясность. Прир</w:t>
            </w:r>
            <w:r w:rsidRPr="008007D3">
              <w:t>о</w:t>
            </w:r>
            <w:r w:rsidRPr="008007D3">
              <w:t>да России</w:t>
            </w:r>
          </w:p>
        </w:tc>
        <w:tc>
          <w:tcPr>
            <w:tcW w:w="1150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2.2;</w:t>
            </w:r>
          </w:p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 xml:space="preserve"> 2.4-2.7; 7.2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1.8.1;1.8.2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4"/>
                <w:szCs w:val="24"/>
              </w:rPr>
            </w:pPr>
            <w:r w:rsidRPr="008007D3">
              <w:rPr>
                <w:b/>
                <w:sz w:val="24"/>
                <w:szCs w:val="24"/>
              </w:rPr>
              <w:t>2</w:t>
            </w:r>
          </w:p>
        </w:tc>
      </w:tr>
      <w:tr w:rsidR="007D2026" w:rsidRPr="008007D3" w:rsidTr="008A2F25">
        <w:trPr>
          <w:gridAfter w:val="2"/>
          <w:wAfter w:w="44" w:type="dxa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4"/>
                <w:szCs w:val="24"/>
              </w:rPr>
            </w:pPr>
            <w:r w:rsidRPr="008007D3">
              <w:rPr>
                <w:sz w:val="24"/>
                <w:szCs w:val="24"/>
              </w:rPr>
              <w:t>5</w:t>
            </w:r>
          </w:p>
        </w:tc>
        <w:tc>
          <w:tcPr>
            <w:tcW w:w="3943" w:type="dxa"/>
            <w:gridSpan w:val="3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Особенности природы материков и оке</w:t>
            </w:r>
            <w:r w:rsidRPr="008007D3">
              <w:t>а</w:t>
            </w:r>
            <w:r w:rsidRPr="008007D3">
              <w:t>нов. Особенности распространения кру</w:t>
            </w:r>
            <w:r w:rsidRPr="008007D3">
              <w:t>п</w:t>
            </w:r>
            <w:r w:rsidRPr="008007D3">
              <w:t>ных форм рельефа материков в России. Типы климата, факторы их формирования, климатические пояса России</w:t>
            </w:r>
          </w:p>
        </w:tc>
        <w:tc>
          <w:tcPr>
            <w:tcW w:w="1150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2.8; 7.2.1;</w:t>
            </w:r>
          </w:p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7.2.2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1.9;1.10.3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4"/>
                <w:szCs w:val="24"/>
              </w:rPr>
            </w:pPr>
            <w:r w:rsidRPr="008007D3">
              <w:rPr>
                <w:b/>
                <w:sz w:val="24"/>
                <w:szCs w:val="24"/>
              </w:rPr>
              <w:t>0</w:t>
            </w:r>
          </w:p>
        </w:tc>
      </w:tr>
      <w:tr w:rsidR="007D2026" w:rsidRPr="008007D3" w:rsidTr="008A2F25">
        <w:trPr>
          <w:gridAfter w:val="2"/>
          <w:wAfter w:w="44" w:type="dxa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6</w:t>
            </w:r>
          </w:p>
        </w:tc>
        <w:tc>
          <w:tcPr>
            <w:tcW w:w="3943" w:type="dxa"/>
            <w:gridSpan w:val="3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Земля как планета. Форма, размеры, дв</w:t>
            </w:r>
            <w:r w:rsidRPr="008007D3">
              <w:rPr>
                <w:rFonts w:ascii="TimesNewRoman" w:hAnsi="TimesNewRoman" w:cs="TimesNewRoman"/>
              </w:rPr>
              <w:t>и</w:t>
            </w:r>
            <w:r w:rsidRPr="008007D3">
              <w:rPr>
                <w:rFonts w:ascii="TimesNewRoman" w:hAnsi="TimesNewRoman" w:cs="TimesNewRoman"/>
              </w:rPr>
              <w:t>жение Земли</w:t>
            </w:r>
          </w:p>
        </w:tc>
        <w:tc>
          <w:tcPr>
            <w:tcW w:w="1150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2.1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1.7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rPr>
          <w:gridAfter w:val="2"/>
          <w:wAfter w:w="44" w:type="dxa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7</w:t>
            </w:r>
          </w:p>
        </w:tc>
        <w:tc>
          <w:tcPr>
            <w:tcW w:w="3943" w:type="dxa"/>
            <w:gridSpan w:val="3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Литосфера. Рельеф земной поверхности. Мировой океан и его части. Воды суши. Особенности природы материков и оке</w:t>
            </w:r>
            <w:r w:rsidRPr="008007D3">
              <w:rPr>
                <w:rFonts w:ascii="TimesNewRoman" w:hAnsi="TimesNewRoman" w:cs="TimesNewRoman"/>
              </w:rPr>
              <w:t>а</w:t>
            </w:r>
            <w:r w:rsidRPr="008007D3">
              <w:rPr>
                <w:rFonts w:ascii="TimesNewRoman" w:hAnsi="TimesNewRoman" w:cs="TimesNewRoman"/>
              </w:rPr>
              <w:t>нов</w:t>
            </w:r>
          </w:p>
        </w:tc>
        <w:tc>
          <w:tcPr>
            <w:tcW w:w="1150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2.2; 2.4;2.8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2.4.4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rPr>
          <w:gridAfter w:val="2"/>
          <w:wAfter w:w="44" w:type="dxa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8</w:t>
            </w:r>
          </w:p>
        </w:tc>
        <w:tc>
          <w:tcPr>
            <w:tcW w:w="3943" w:type="dxa"/>
            <w:gridSpan w:val="3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Географические особенности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воспроизводства населения мира.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Половозрастной состав. Уровень и качес</w:t>
            </w:r>
            <w:r w:rsidRPr="008007D3">
              <w:rPr>
                <w:rFonts w:ascii="TimesNewRoman" w:hAnsi="TimesNewRoman" w:cs="TimesNewRoman"/>
              </w:rPr>
              <w:t>т</w:t>
            </w:r>
            <w:r w:rsidRPr="008007D3">
              <w:rPr>
                <w:rFonts w:ascii="TimesNewRoman" w:hAnsi="TimesNewRoman" w:cs="TimesNewRoman"/>
              </w:rPr>
              <w:t>во жизни населения</w:t>
            </w:r>
          </w:p>
        </w:tc>
        <w:tc>
          <w:tcPr>
            <w:tcW w:w="1150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3.3;3.4;3.7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1.3.1;</w:t>
            </w:r>
          </w:p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1.3.3;2.6.2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0</w:t>
            </w:r>
          </w:p>
        </w:tc>
      </w:tr>
      <w:tr w:rsidR="007D2026" w:rsidRPr="008007D3" w:rsidTr="008A2F25">
        <w:trPr>
          <w:gridAfter w:val="2"/>
          <w:wAfter w:w="44" w:type="dxa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9</w:t>
            </w:r>
          </w:p>
        </w:tc>
        <w:tc>
          <w:tcPr>
            <w:tcW w:w="3959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 xml:space="preserve">Географические особенности размещения населения. Неравномерность размещения </w:t>
            </w:r>
            <w:proofErr w:type="spellStart"/>
            <w:r w:rsidRPr="008007D3">
              <w:rPr>
                <w:rFonts w:ascii="TimesNewRoman" w:hAnsi="TimesNewRoman" w:cs="TimesNewRoman"/>
              </w:rPr>
              <w:t>населе</w:t>
            </w:r>
            <w:proofErr w:type="spellEnd"/>
            <w:r w:rsidRPr="008007D3">
              <w:rPr>
                <w:rFonts w:ascii="TimesNewRoman" w:hAnsi="TimesNewRoman" w:cs="TimesNewRoman"/>
              </w:rPr>
              <w:t>-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spellStart"/>
            <w:r w:rsidRPr="008007D3">
              <w:rPr>
                <w:rFonts w:ascii="TimesNewRoman" w:hAnsi="TimesNewRoman" w:cs="TimesNewRoman"/>
              </w:rPr>
              <w:t>ния</w:t>
            </w:r>
            <w:proofErr w:type="spellEnd"/>
            <w:r w:rsidRPr="008007D3">
              <w:rPr>
                <w:rFonts w:ascii="TimesNewRoman" w:hAnsi="TimesNewRoman" w:cs="TimesNewRoman"/>
              </w:rPr>
              <w:t xml:space="preserve"> земного шара. Размещение населения России. Основная полоса расселения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3.1;7.3.3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2.6.4;</w:t>
            </w:r>
          </w:p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1.10.4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rPr>
          <w:gridAfter w:val="2"/>
          <w:wAfter w:w="44" w:type="dxa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10</w:t>
            </w:r>
          </w:p>
        </w:tc>
        <w:tc>
          <w:tcPr>
            <w:tcW w:w="3959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Структура занятости населения.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Отраслевая структура хозяйства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3.8;4.1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1.4.1;1.3.3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rPr>
          <w:gridAfter w:val="2"/>
          <w:wAfter w:w="44" w:type="dxa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11</w:t>
            </w:r>
          </w:p>
        </w:tc>
        <w:tc>
          <w:tcPr>
            <w:tcW w:w="3959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 xml:space="preserve">Особенности </w:t>
            </w:r>
            <w:proofErr w:type="spellStart"/>
            <w:r w:rsidRPr="008007D3">
              <w:rPr>
                <w:rFonts w:ascii="TimesNewRoman" w:hAnsi="TimesNewRoman" w:cs="TimesNewRoman"/>
              </w:rPr>
              <w:t>природноресурсного</w:t>
            </w:r>
            <w:proofErr w:type="spellEnd"/>
            <w:r w:rsidRPr="008007D3">
              <w:rPr>
                <w:rFonts w:ascii="TimesNewRoman" w:hAnsi="TimesNewRoman" w:cs="TimesNewRoman"/>
              </w:rPr>
              <w:t xml:space="preserve"> поте</w:t>
            </w:r>
            <w:r w:rsidRPr="008007D3">
              <w:rPr>
                <w:rFonts w:ascii="TimesNewRoman" w:hAnsi="TimesNewRoman" w:cs="TimesNewRoman"/>
              </w:rPr>
              <w:t>н</w:t>
            </w:r>
            <w:r w:rsidRPr="008007D3">
              <w:rPr>
                <w:rFonts w:ascii="TimesNewRoman" w:hAnsi="TimesNewRoman" w:cs="TimesNewRoman"/>
              </w:rPr>
              <w:t>циала, населения, хозяйства, культуры крупных стран мира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6.4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1.5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2</w:t>
            </w:r>
          </w:p>
        </w:tc>
      </w:tr>
      <w:tr w:rsidR="007D2026" w:rsidRPr="008007D3" w:rsidTr="008A2F25">
        <w:trPr>
          <w:gridAfter w:val="2"/>
          <w:wAfter w:w="44" w:type="dxa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12</w:t>
            </w:r>
          </w:p>
        </w:tc>
        <w:tc>
          <w:tcPr>
            <w:tcW w:w="3959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Городское и сельское население.</w:t>
            </w:r>
          </w:p>
          <w:p w:rsidR="007D2026" w:rsidRPr="008007D3" w:rsidRDefault="007D2026" w:rsidP="008A2F25">
            <w:pPr>
              <w:jc w:val="both"/>
            </w:pPr>
            <w:r w:rsidRPr="008007D3">
              <w:rPr>
                <w:rFonts w:ascii="TimesNewRoman" w:hAnsi="TimesNewRoman" w:cs="TimesNewRoman"/>
              </w:rPr>
              <w:t>Города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7.3.6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1.10.4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rPr>
          <w:gridAfter w:val="2"/>
          <w:wAfter w:w="44" w:type="dxa"/>
        </w:trPr>
        <w:tc>
          <w:tcPr>
            <w:tcW w:w="530" w:type="dxa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13</w:t>
            </w:r>
          </w:p>
        </w:tc>
        <w:tc>
          <w:tcPr>
            <w:tcW w:w="3959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География отраслей промышленности Ро</w:t>
            </w:r>
            <w:r w:rsidRPr="008007D3">
              <w:rPr>
                <w:rFonts w:ascii="TimesNewRoman" w:hAnsi="TimesNewRoman" w:cs="TimesNewRoman"/>
              </w:rPr>
              <w:t>с</w:t>
            </w:r>
            <w:r w:rsidRPr="008007D3">
              <w:rPr>
                <w:rFonts w:ascii="TimesNewRoman" w:hAnsi="TimesNewRoman" w:cs="TimesNewRoman"/>
              </w:rPr>
              <w:t>сии. География сельского хозяйства. Ге</w:t>
            </w:r>
            <w:r w:rsidRPr="008007D3">
              <w:rPr>
                <w:rFonts w:ascii="TimesNewRoman" w:hAnsi="TimesNewRoman" w:cs="TimesNewRoman"/>
              </w:rPr>
              <w:t>о</w:t>
            </w:r>
            <w:r w:rsidRPr="008007D3">
              <w:rPr>
                <w:rFonts w:ascii="TimesNewRoman" w:hAnsi="TimesNewRoman" w:cs="TimesNewRoman"/>
              </w:rPr>
              <w:t>графия важнейших видов транспорта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7.4.3-7.4.5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1.10.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proofErr w:type="gramStart"/>
            <w:r w:rsidRPr="008007D3">
              <w:rPr>
                <w:b/>
              </w:rPr>
              <w:t>П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0</w:t>
            </w:r>
          </w:p>
        </w:tc>
      </w:tr>
      <w:tr w:rsidR="007D2026" w:rsidRPr="008007D3" w:rsidTr="008A2F25">
        <w:trPr>
          <w:gridAfter w:val="1"/>
          <w:wAfter w:w="8" w:type="dxa"/>
        </w:trPr>
        <w:tc>
          <w:tcPr>
            <w:tcW w:w="56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</w:t>
            </w:r>
          </w:p>
        </w:tc>
        <w:tc>
          <w:tcPr>
            <w:tcW w:w="3959" w:type="dxa"/>
            <w:gridSpan w:val="3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</w:rPr>
            </w:pPr>
            <w:r w:rsidRPr="008007D3">
              <w:rPr>
                <w:rFonts w:ascii="TimesNewRoman" w:hAnsi="TimesNewRoman" w:cs="TimesNewRoman"/>
                <w:b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3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4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7</w:t>
            </w:r>
          </w:p>
        </w:tc>
      </w:tr>
      <w:tr w:rsidR="007D2026" w:rsidRPr="008007D3" w:rsidTr="008A2F25">
        <w:trPr>
          <w:gridAfter w:val="1"/>
          <w:wAfter w:w="8" w:type="dxa"/>
        </w:trPr>
        <w:tc>
          <w:tcPr>
            <w:tcW w:w="56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14</w:t>
            </w:r>
          </w:p>
        </w:tc>
        <w:tc>
          <w:tcPr>
            <w:tcW w:w="3959" w:type="dxa"/>
            <w:gridSpan w:val="3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Природно-хозяйственное районирование России. Регионы России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7.5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1.10.6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0</w:t>
            </w:r>
          </w:p>
        </w:tc>
      </w:tr>
      <w:tr w:rsidR="007D2026" w:rsidRPr="008007D3" w:rsidTr="008A2F25"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15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Определение географических объектов и явлений по их существенным признакам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3.1-3.6;</w:t>
            </w:r>
          </w:p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4.5;4.6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16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Мировое хозяйство. Хозяйство России. Регионы России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4.1; 7.4;7.5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2.5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17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Погода и климат. Распределение тепла и влаги на Земле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2.5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0</w:t>
            </w:r>
          </w:p>
        </w:tc>
      </w:tr>
      <w:tr w:rsidR="007D2026" w:rsidRPr="008007D3" w:rsidTr="008A2F25"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18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Административно-территориальное ус</w:t>
            </w:r>
            <w:r w:rsidRPr="008007D3">
              <w:t>т</w:t>
            </w:r>
            <w:r w:rsidRPr="008007D3">
              <w:t>ройство России. Столицы и крупные гор</w:t>
            </w:r>
            <w:r w:rsidRPr="008007D3">
              <w:t>о</w:t>
            </w:r>
            <w:r w:rsidRPr="008007D3">
              <w:t>да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6.3;7.1.3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1.5;1.10.2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0</w:t>
            </w:r>
          </w:p>
        </w:tc>
      </w:tr>
      <w:tr w:rsidR="007D2026" w:rsidRPr="008007D3" w:rsidTr="008A2F25">
        <w:trPr>
          <w:trHeight w:val="1835"/>
        </w:trPr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19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Ведущие страны – экспортеры основных видов промышленной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 xml:space="preserve">продукции. Ведущие страны </w:t>
            </w:r>
            <w:proofErr w:type="gramStart"/>
            <w:r w:rsidRPr="008007D3">
              <w:t>-э</w:t>
            </w:r>
            <w:proofErr w:type="gramEnd"/>
            <w:r w:rsidRPr="008007D3">
              <w:t>кспортеры основных видов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сельскохозяйственной продукции. Осно</w:t>
            </w:r>
            <w:r w:rsidRPr="008007D3">
              <w:t>в</w:t>
            </w:r>
            <w:r w:rsidRPr="008007D3">
              <w:t>ные международные магистрали и тран</w:t>
            </w:r>
            <w:r w:rsidRPr="008007D3">
              <w:t>с</w:t>
            </w:r>
            <w:r w:rsidRPr="008007D3">
              <w:t>портные узлы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4.2-4.4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1.4.2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007D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0</w:t>
            </w:r>
          </w:p>
        </w:tc>
      </w:tr>
      <w:tr w:rsidR="007D2026" w:rsidRPr="008007D3" w:rsidTr="008A2F25"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20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both"/>
            </w:pPr>
            <w:r w:rsidRPr="008007D3">
              <w:t>Часовые зоны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7.1.2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007D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0</w:t>
            </w:r>
          </w:p>
        </w:tc>
      </w:tr>
      <w:tr w:rsidR="007D2026" w:rsidRPr="008007D3" w:rsidTr="008A2F25"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21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Направление и типы миграции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населения России. Городское и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сельское население. Регионы России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7.3.4;7.3.6;</w:t>
            </w:r>
          </w:p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7.5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2.5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007D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22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both"/>
            </w:pPr>
            <w:r w:rsidRPr="008007D3">
              <w:t>Природные ресурсы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5.1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2.6.1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007D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23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Этапы геологической истории земной к</w:t>
            </w:r>
            <w:r w:rsidRPr="008007D3">
              <w:t>о</w:t>
            </w:r>
            <w:r w:rsidRPr="008007D3">
              <w:t>ры. Геологическая хронология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2.3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007D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24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Особенности природно-ресурсного поте</w:t>
            </w:r>
            <w:r w:rsidRPr="008007D3">
              <w:t>н</w:t>
            </w:r>
            <w:r w:rsidRPr="008007D3">
              <w:t>циала, населения, хозяйства, культуры крупных стран мира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6.4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007D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25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Природно-хозяйственное районирование России. Регионы России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7.5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26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Географические модели. Географическая карта, план местности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2.4.1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0</w:t>
            </w:r>
          </w:p>
        </w:tc>
      </w:tr>
      <w:tr w:rsidR="007D2026" w:rsidRPr="008007D3" w:rsidTr="008A2F25"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27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Географические модели. Географическая карта, план местности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2.4.2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007D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0</w:t>
            </w:r>
          </w:p>
        </w:tc>
      </w:tr>
      <w:tr w:rsidR="007D2026" w:rsidRPr="008007D3" w:rsidTr="008A2F25"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28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Географические модели. Географическая карта, план местности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2.8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0</w:t>
            </w:r>
          </w:p>
        </w:tc>
      </w:tr>
      <w:tr w:rsidR="007D2026" w:rsidRPr="008007D3" w:rsidTr="008A2F25"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29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Литосфера. Гидросфера. Атмосфера. Би</w:t>
            </w:r>
            <w:r w:rsidRPr="008007D3">
              <w:t>о</w:t>
            </w:r>
            <w:r w:rsidRPr="008007D3">
              <w:t>сфера. Природа России.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Динамика численности населения Земли. Половозрастной состав населения.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Факторы размещения производства. Ге</w:t>
            </w:r>
            <w:r w:rsidRPr="008007D3">
              <w:t>о</w:t>
            </w:r>
            <w:r w:rsidRPr="008007D3">
              <w:t>графия отраслей промышленности, ва</w:t>
            </w:r>
            <w:r w:rsidRPr="008007D3">
              <w:t>ж</w:t>
            </w:r>
            <w:r w:rsidRPr="008007D3">
              <w:t>нейших видов транспорта, сельского х</w:t>
            </w:r>
            <w:r w:rsidRPr="008007D3">
              <w:t>о</w:t>
            </w:r>
            <w:r w:rsidRPr="008007D3">
              <w:t>зяйства.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Рациональное и нерациональное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</w:pPr>
            <w:r w:rsidRPr="008007D3">
              <w:t>природопользование. Особенности возде</w:t>
            </w:r>
            <w:r w:rsidRPr="008007D3">
              <w:t>й</w:t>
            </w:r>
            <w:r w:rsidRPr="008007D3">
              <w:t>ствия на окружающую среду различных сфер и отраслей хозяйства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2.2; 2.4-2.7; 3.3; 3.4;4.2-4.4; 5.2; 7.2;7.4.3-7.4.5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2.2;2.7;3.2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rPr>
          <w:gridAfter w:val="1"/>
          <w:wAfter w:w="8" w:type="dxa"/>
        </w:trPr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1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</w:rPr>
            </w:pPr>
            <w:r w:rsidRPr="008007D3">
              <w:rPr>
                <w:rFonts w:ascii="TimesNewRoman" w:hAnsi="TimesNewRoman" w:cs="TimesNewRoman"/>
                <w:b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3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4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</w:rPr>
            </w:pPr>
            <w:r w:rsidRPr="008007D3">
              <w:rPr>
                <w:b/>
              </w:rPr>
              <w:t>7</w:t>
            </w:r>
          </w:p>
        </w:tc>
      </w:tr>
      <w:tr w:rsidR="007D2026" w:rsidRPr="008007D3" w:rsidTr="008A2F25">
        <w:trPr>
          <w:gridAfter w:val="1"/>
          <w:wAfter w:w="8" w:type="dxa"/>
        </w:trPr>
        <w:tc>
          <w:tcPr>
            <w:tcW w:w="558" w:type="dxa"/>
            <w:gridSpan w:val="2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30</w:t>
            </w:r>
          </w:p>
        </w:tc>
        <w:tc>
          <w:tcPr>
            <w:tcW w:w="3967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Форма, размеры, движение Земли. Лит</w:t>
            </w:r>
            <w:r w:rsidRPr="008007D3">
              <w:rPr>
                <w:rFonts w:ascii="TimesNewRoman" w:hAnsi="TimesNewRoman" w:cs="TimesNewRoman"/>
              </w:rPr>
              <w:t>о</w:t>
            </w:r>
            <w:r w:rsidRPr="008007D3">
              <w:rPr>
                <w:rFonts w:ascii="TimesNewRoman" w:hAnsi="TimesNewRoman" w:cs="TimesNewRoman"/>
              </w:rPr>
              <w:t>сфера. Гидросфера. Атмосфера. Биосфера. Природа России.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Динамика численности населения Земли. Половозрастной состав населения.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Факторы размещения производства. Ге</w:t>
            </w:r>
            <w:r w:rsidRPr="008007D3">
              <w:rPr>
                <w:rFonts w:ascii="TimesNewRoman" w:hAnsi="TimesNewRoman" w:cs="TimesNewRoman"/>
              </w:rPr>
              <w:t>о</w:t>
            </w:r>
            <w:r w:rsidRPr="008007D3">
              <w:rPr>
                <w:rFonts w:ascii="TimesNewRoman" w:hAnsi="TimesNewRoman" w:cs="TimesNewRoman"/>
              </w:rPr>
              <w:t>графия отраслей промышленности, ва</w:t>
            </w:r>
            <w:r w:rsidRPr="008007D3">
              <w:rPr>
                <w:rFonts w:ascii="TimesNewRoman" w:hAnsi="TimesNewRoman" w:cs="TimesNewRoman"/>
              </w:rPr>
              <w:t>ж</w:t>
            </w:r>
            <w:r w:rsidRPr="008007D3">
              <w:rPr>
                <w:rFonts w:ascii="TimesNewRoman" w:hAnsi="TimesNewRoman" w:cs="TimesNewRoman"/>
              </w:rPr>
              <w:t>нейших видов транспорта, сельского х</w:t>
            </w:r>
            <w:r w:rsidRPr="008007D3">
              <w:rPr>
                <w:rFonts w:ascii="TimesNewRoman" w:hAnsi="TimesNewRoman" w:cs="TimesNewRoman"/>
              </w:rPr>
              <w:t>о</w:t>
            </w:r>
            <w:r w:rsidRPr="008007D3">
              <w:rPr>
                <w:rFonts w:ascii="TimesNewRoman" w:hAnsi="TimesNewRoman" w:cs="TimesNewRoman"/>
              </w:rPr>
              <w:t>зяйства.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Рациональное и нерациональное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природопользование. Особенности возде</w:t>
            </w:r>
            <w:r w:rsidRPr="008007D3">
              <w:rPr>
                <w:rFonts w:ascii="TimesNewRoman" w:hAnsi="TimesNewRoman" w:cs="TimesNewRoman"/>
              </w:rPr>
              <w:t>й</w:t>
            </w:r>
            <w:r w:rsidRPr="008007D3">
              <w:rPr>
                <w:rFonts w:ascii="TimesNewRoman" w:hAnsi="TimesNewRoman" w:cs="TimesNewRoman"/>
              </w:rPr>
              <w:t>ствия на окружающую среду различных сфер и отраслей хозяйства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2.1; 2.2;</w:t>
            </w:r>
          </w:p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2.4-2.7; 3.3;3.4;4.2-4.4;5.2;7.2; 7.4.3-7.4.5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3.3;3.4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c>
          <w:tcPr>
            <w:tcW w:w="56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31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География основных отраслей</w:t>
            </w:r>
          </w:p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производственной и непроизводственной сфер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4.1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007D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0</w:t>
            </w:r>
          </w:p>
        </w:tc>
      </w:tr>
      <w:tr w:rsidR="007D2026" w:rsidRPr="008007D3" w:rsidTr="008A2F25">
        <w:tc>
          <w:tcPr>
            <w:tcW w:w="56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32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Земля как планета, современный облик планеты Земля. Форма, размеры, движение Земли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1.7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1</w:t>
            </w:r>
          </w:p>
        </w:tc>
      </w:tr>
      <w:tr w:rsidR="007D2026" w:rsidRPr="008007D3" w:rsidTr="008A2F25">
        <w:trPr>
          <w:trHeight w:val="796"/>
        </w:trPr>
        <w:tc>
          <w:tcPr>
            <w:tcW w:w="56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33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7D2026" w:rsidRPr="008007D3" w:rsidRDefault="007D2026" w:rsidP="008A2F2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8007D3">
              <w:rPr>
                <w:rFonts w:ascii="TimesNewRoman" w:hAnsi="TimesNewRoman" w:cs="TimesNewRoman"/>
              </w:rPr>
              <w:t>Численность, естественное движение нас</w:t>
            </w:r>
            <w:r w:rsidRPr="008007D3">
              <w:rPr>
                <w:rFonts w:ascii="TimesNewRoman" w:hAnsi="TimesNewRoman" w:cs="TimesNewRoman"/>
              </w:rPr>
              <w:t>е</w:t>
            </w:r>
            <w:r w:rsidRPr="008007D3">
              <w:rPr>
                <w:rFonts w:ascii="TimesNewRoman" w:hAnsi="TimesNewRoman" w:cs="TimesNewRoman"/>
              </w:rPr>
              <w:t>ления России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7.3.1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2.3.1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007D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0</w:t>
            </w:r>
          </w:p>
        </w:tc>
      </w:tr>
      <w:tr w:rsidR="007D2026" w:rsidRPr="008007D3" w:rsidTr="008A2F25">
        <w:tc>
          <w:tcPr>
            <w:tcW w:w="56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both"/>
              <w:rPr>
                <w:sz w:val="28"/>
                <w:szCs w:val="28"/>
              </w:rPr>
            </w:pPr>
            <w:r w:rsidRPr="008007D3">
              <w:rPr>
                <w:sz w:val="28"/>
                <w:szCs w:val="28"/>
              </w:rPr>
              <w:t>34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7D2026" w:rsidRPr="008007D3" w:rsidRDefault="007D2026" w:rsidP="008A2F25">
            <w:pPr>
              <w:jc w:val="both"/>
            </w:pPr>
            <w:r w:rsidRPr="008007D3">
              <w:rPr>
                <w:rFonts w:ascii="TimesNewRoman" w:hAnsi="TimesNewRoman" w:cs="TimesNewRoman"/>
              </w:rPr>
              <w:t>Направление и типы миграции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7.3.4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2.3.2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16"/>
                <w:szCs w:val="16"/>
              </w:rPr>
            </w:pPr>
            <w:r w:rsidRPr="008007D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7D2026" w:rsidRPr="008007D3" w:rsidRDefault="007D2026" w:rsidP="008A2F25">
            <w:pPr>
              <w:jc w:val="center"/>
              <w:rPr>
                <w:b/>
                <w:sz w:val="28"/>
                <w:szCs w:val="28"/>
              </w:rPr>
            </w:pPr>
            <w:r w:rsidRPr="008007D3">
              <w:rPr>
                <w:b/>
                <w:sz w:val="28"/>
                <w:szCs w:val="28"/>
              </w:rPr>
              <w:t>0</w:t>
            </w:r>
          </w:p>
        </w:tc>
      </w:tr>
    </w:tbl>
    <w:p w:rsidR="007D2026" w:rsidRPr="003175A1" w:rsidRDefault="007D2026" w:rsidP="007D20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ИТОГО:         22</w:t>
      </w:r>
    </w:p>
    <w:p w:rsidR="007D2026" w:rsidRDefault="007D2026" w:rsidP="007D20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базовый</w:t>
      </w:r>
    </w:p>
    <w:p w:rsidR="007D2026" w:rsidRDefault="007D2026" w:rsidP="007D20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повышенный</w:t>
      </w:r>
    </w:p>
    <w:p w:rsidR="007D2026" w:rsidRPr="00371081" w:rsidRDefault="007D2026" w:rsidP="007D2026">
      <w:pPr>
        <w:jc w:val="both"/>
        <w:rPr>
          <w:sz w:val="28"/>
          <w:szCs w:val="28"/>
        </w:rPr>
      </w:pPr>
      <w:r>
        <w:rPr>
          <w:sz w:val="28"/>
          <w:szCs w:val="28"/>
        </w:rPr>
        <w:t>В - высокий</w:t>
      </w:r>
    </w:p>
    <w:p w:rsidR="007D2026" w:rsidRPr="00DD5BD6" w:rsidRDefault="007D2026" w:rsidP="00DD5BD6">
      <w:pPr>
        <w:pStyle w:val="ae"/>
        <w:rPr>
          <w:rFonts w:ascii="Times New Roman" w:hAnsi="Times New Roman"/>
          <w:b/>
          <w:sz w:val="28"/>
          <w:szCs w:val="28"/>
        </w:rPr>
      </w:pPr>
      <w:r w:rsidRPr="00DD5BD6">
        <w:rPr>
          <w:rFonts w:ascii="Times New Roman" w:hAnsi="Times New Roman"/>
          <w:b/>
          <w:sz w:val="28"/>
          <w:szCs w:val="28"/>
        </w:rPr>
        <w:t>Выводы и рекомендации:</w:t>
      </w:r>
    </w:p>
    <w:p w:rsidR="007D2026" w:rsidRPr="00DD5BD6" w:rsidRDefault="007D2026" w:rsidP="00DD5BD6">
      <w:pPr>
        <w:pStyle w:val="ae"/>
        <w:rPr>
          <w:rFonts w:ascii="Times New Roman" w:hAnsi="Times New Roman"/>
          <w:sz w:val="28"/>
          <w:szCs w:val="28"/>
        </w:rPr>
      </w:pPr>
      <w:r w:rsidRPr="00DD5BD6">
        <w:rPr>
          <w:rFonts w:ascii="Times New Roman" w:hAnsi="Times New Roman"/>
          <w:sz w:val="28"/>
          <w:szCs w:val="28"/>
        </w:rPr>
        <w:t>Много ошибок связано с неспособностью проанализировать информацию, пре</w:t>
      </w:r>
      <w:r w:rsidRPr="00DD5BD6">
        <w:rPr>
          <w:rFonts w:ascii="Times New Roman" w:hAnsi="Times New Roman"/>
          <w:sz w:val="28"/>
          <w:szCs w:val="28"/>
        </w:rPr>
        <w:t>д</w:t>
      </w:r>
      <w:r w:rsidRPr="00DD5BD6">
        <w:rPr>
          <w:rFonts w:ascii="Times New Roman" w:hAnsi="Times New Roman"/>
          <w:sz w:val="28"/>
          <w:szCs w:val="28"/>
        </w:rPr>
        <w:t xml:space="preserve">ставленную в условии задания, особенно если информация дана на географической карте. </w:t>
      </w:r>
    </w:p>
    <w:p w:rsidR="007D2026" w:rsidRPr="00DD5BD6" w:rsidRDefault="007D2026" w:rsidP="00DD5BD6">
      <w:pPr>
        <w:pStyle w:val="ae"/>
        <w:rPr>
          <w:rFonts w:ascii="Times New Roman" w:hAnsi="Times New Roman"/>
          <w:sz w:val="28"/>
          <w:szCs w:val="28"/>
        </w:rPr>
      </w:pPr>
      <w:r w:rsidRPr="00DD5BD6">
        <w:rPr>
          <w:rFonts w:ascii="Times New Roman" w:hAnsi="Times New Roman"/>
          <w:sz w:val="28"/>
          <w:szCs w:val="28"/>
        </w:rPr>
        <w:t>Обратить внимание на повторение картографических знаний и умений, используя контурные карты, атласы, топографические карты.</w:t>
      </w:r>
    </w:p>
    <w:p w:rsidR="007D2026" w:rsidRPr="00DD5BD6" w:rsidRDefault="007D2026" w:rsidP="00DD5BD6">
      <w:pPr>
        <w:pStyle w:val="ae"/>
        <w:rPr>
          <w:rFonts w:ascii="Times New Roman" w:hAnsi="Times New Roman"/>
          <w:sz w:val="28"/>
          <w:szCs w:val="28"/>
        </w:rPr>
      </w:pPr>
      <w:proofErr w:type="gramStart"/>
      <w:r w:rsidRPr="00DD5BD6">
        <w:rPr>
          <w:rFonts w:ascii="Times New Roman" w:hAnsi="Times New Roman"/>
          <w:sz w:val="28"/>
          <w:szCs w:val="28"/>
        </w:rPr>
        <w:t>Недостаточная</w:t>
      </w:r>
      <w:proofErr w:type="gramEnd"/>
      <w:r w:rsidRPr="00DD5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BD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D5BD6">
        <w:rPr>
          <w:rFonts w:ascii="Times New Roman" w:hAnsi="Times New Roman"/>
          <w:sz w:val="28"/>
          <w:szCs w:val="28"/>
        </w:rPr>
        <w:t xml:space="preserve"> некоторых физических и экономических пон</w:t>
      </w:r>
      <w:r w:rsidRPr="00DD5BD6">
        <w:rPr>
          <w:rFonts w:ascii="Times New Roman" w:hAnsi="Times New Roman"/>
          <w:sz w:val="28"/>
          <w:szCs w:val="28"/>
        </w:rPr>
        <w:t>я</w:t>
      </w:r>
      <w:r w:rsidRPr="00DD5BD6">
        <w:rPr>
          <w:rFonts w:ascii="Times New Roman" w:hAnsi="Times New Roman"/>
          <w:sz w:val="28"/>
          <w:szCs w:val="28"/>
        </w:rPr>
        <w:t>тий.</w:t>
      </w:r>
    </w:p>
    <w:p w:rsidR="007D2026" w:rsidRPr="00DD5BD6" w:rsidRDefault="007D2026" w:rsidP="00DD5BD6">
      <w:pPr>
        <w:pStyle w:val="ae"/>
        <w:rPr>
          <w:rFonts w:ascii="Times New Roman" w:hAnsi="Times New Roman"/>
          <w:sz w:val="28"/>
          <w:szCs w:val="28"/>
        </w:rPr>
      </w:pPr>
      <w:r w:rsidRPr="00DD5BD6">
        <w:rPr>
          <w:rFonts w:ascii="Times New Roman" w:hAnsi="Times New Roman"/>
          <w:sz w:val="28"/>
          <w:szCs w:val="28"/>
        </w:rPr>
        <w:t>Обратить внимание на повторение терминов и понятий.</w:t>
      </w:r>
    </w:p>
    <w:p w:rsidR="007D2026" w:rsidRPr="00DD5BD6" w:rsidRDefault="007D2026" w:rsidP="00DD5BD6">
      <w:pPr>
        <w:pStyle w:val="ae"/>
        <w:rPr>
          <w:rFonts w:ascii="Times New Roman" w:hAnsi="Times New Roman"/>
          <w:sz w:val="28"/>
          <w:szCs w:val="28"/>
        </w:rPr>
      </w:pPr>
      <w:r w:rsidRPr="00DD5BD6">
        <w:rPr>
          <w:rFonts w:ascii="Times New Roman" w:hAnsi="Times New Roman"/>
          <w:sz w:val="28"/>
          <w:szCs w:val="28"/>
        </w:rPr>
        <w:t>Затруднения в установлении причинно-следственных связей и анализе демограф</w:t>
      </w:r>
      <w:r w:rsidRPr="00DD5BD6">
        <w:rPr>
          <w:rFonts w:ascii="Times New Roman" w:hAnsi="Times New Roman"/>
          <w:sz w:val="28"/>
          <w:szCs w:val="28"/>
        </w:rPr>
        <w:t>и</w:t>
      </w:r>
      <w:r w:rsidRPr="00DD5BD6">
        <w:rPr>
          <w:rFonts w:ascii="Times New Roman" w:hAnsi="Times New Roman"/>
          <w:sz w:val="28"/>
          <w:szCs w:val="28"/>
        </w:rPr>
        <w:t>ческих показателей, решении задач на определение различных показателей насел</w:t>
      </w:r>
      <w:r w:rsidRPr="00DD5BD6">
        <w:rPr>
          <w:rFonts w:ascii="Times New Roman" w:hAnsi="Times New Roman"/>
          <w:sz w:val="28"/>
          <w:szCs w:val="28"/>
        </w:rPr>
        <w:t>е</w:t>
      </w:r>
      <w:r w:rsidRPr="00DD5BD6">
        <w:rPr>
          <w:rFonts w:ascii="Times New Roman" w:hAnsi="Times New Roman"/>
          <w:sz w:val="28"/>
          <w:szCs w:val="28"/>
        </w:rPr>
        <w:t xml:space="preserve">ния. </w:t>
      </w:r>
    </w:p>
    <w:p w:rsidR="007D2026" w:rsidRPr="00DD5BD6" w:rsidRDefault="007D2026" w:rsidP="00DD5BD6">
      <w:pPr>
        <w:pStyle w:val="ae"/>
        <w:rPr>
          <w:rFonts w:ascii="Times New Roman" w:hAnsi="Times New Roman"/>
          <w:sz w:val="28"/>
          <w:szCs w:val="28"/>
        </w:rPr>
      </w:pPr>
      <w:r w:rsidRPr="00DD5BD6">
        <w:rPr>
          <w:rFonts w:ascii="Times New Roman" w:hAnsi="Times New Roman"/>
          <w:sz w:val="28"/>
          <w:szCs w:val="28"/>
        </w:rPr>
        <w:t>Обратить внимание на повторение формул для определения показателей населения на основе исходных статистических данных, на умение анализировать исходные данные и делать логические выводы.</w:t>
      </w:r>
    </w:p>
    <w:p w:rsidR="007D2026" w:rsidRPr="00DD5BD6" w:rsidRDefault="007D2026" w:rsidP="00DD5BD6">
      <w:pPr>
        <w:pStyle w:val="ae"/>
        <w:rPr>
          <w:rFonts w:ascii="Times New Roman" w:hAnsi="Times New Roman"/>
          <w:sz w:val="28"/>
          <w:szCs w:val="28"/>
        </w:rPr>
      </w:pPr>
      <w:r w:rsidRPr="00DD5BD6">
        <w:rPr>
          <w:rFonts w:ascii="Times New Roman" w:hAnsi="Times New Roman"/>
          <w:sz w:val="28"/>
          <w:szCs w:val="28"/>
        </w:rPr>
        <w:t>Ученикам рекомендуется использовать умения</w:t>
      </w:r>
      <w:r w:rsidR="00DD5BD6">
        <w:rPr>
          <w:rFonts w:ascii="Times New Roman" w:hAnsi="Times New Roman"/>
          <w:sz w:val="28"/>
          <w:szCs w:val="28"/>
        </w:rPr>
        <w:t xml:space="preserve"> устанавливать причинно </w:t>
      </w:r>
      <w:r w:rsidRPr="00DD5BD6">
        <w:rPr>
          <w:rFonts w:ascii="Times New Roman" w:hAnsi="Times New Roman"/>
          <w:sz w:val="28"/>
          <w:szCs w:val="28"/>
        </w:rPr>
        <w:t>следс</w:t>
      </w:r>
      <w:r w:rsidRPr="00DD5BD6">
        <w:rPr>
          <w:rFonts w:ascii="Times New Roman" w:hAnsi="Times New Roman"/>
          <w:sz w:val="28"/>
          <w:szCs w:val="28"/>
        </w:rPr>
        <w:t>т</w:t>
      </w:r>
      <w:r w:rsidRPr="00DD5BD6">
        <w:rPr>
          <w:rFonts w:ascii="Times New Roman" w:hAnsi="Times New Roman"/>
          <w:sz w:val="28"/>
          <w:szCs w:val="28"/>
        </w:rPr>
        <w:t>венные связи, проводить анализы, систематизировать и интегрировать знания, д</w:t>
      </w:r>
      <w:r w:rsidRPr="00DD5BD6">
        <w:rPr>
          <w:rFonts w:ascii="Times New Roman" w:hAnsi="Times New Roman"/>
          <w:sz w:val="28"/>
          <w:szCs w:val="28"/>
        </w:rPr>
        <w:t>е</w:t>
      </w:r>
      <w:r w:rsidRPr="00DD5BD6">
        <w:rPr>
          <w:rFonts w:ascii="Times New Roman" w:hAnsi="Times New Roman"/>
          <w:sz w:val="28"/>
          <w:szCs w:val="28"/>
        </w:rPr>
        <w:t xml:space="preserve">лать обобщения, формировать выводы, давать оценку географическим </w:t>
      </w:r>
      <w:r w:rsidR="00D85CF3" w:rsidRPr="00DD5BD6">
        <w:rPr>
          <w:rFonts w:ascii="Times New Roman" w:hAnsi="Times New Roman"/>
          <w:sz w:val="28"/>
          <w:szCs w:val="28"/>
        </w:rPr>
        <w:t>объектам, процессам и явлениям.</w:t>
      </w:r>
    </w:p>
    <w:p w:rsidR="00DD5BD6" w:rsidRDefault="00DD5BD6" w:rsidP="00495066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326330" w:rsidRDefault="00326330" w:rsidP="00495066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326330">
        <w:rPr>
          <w:b/>
          <w:sz w:val="28"/>
          <w:szCs w:val="28"/>
          <w:u w:val="single"/>
        </w:rPr>
        <w:t>АНАЛИЗ ЕГЭ по литературе</w:t>
      </w:r>
    </w:p>
    <w:p w:rsidR="00D85CF3" w:rsidRPr="00495066" w:rsidRDefault="00D85CF3" w:rsidP="00495066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326330" w:rsidRPr="00103EA4" w:rsidRDefault="00326330" w:rsidP="003263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4E9">
        <w:rPr>
          <w:sz w:val="28"/>
          <w:szCs w:val="28"/>
        </w:rPr>
        <w:t xml:space="preserve">ЕГЭ по </w:t>
      </w:r>
      <w:r>
        <w:rPr>
          <w:sz w:val="28"/>
          <w:szCs w:val="28"/>
        </w:rPr>
        <w:t>литературе сдавал</w:t>
      </w:r>
      <w:r w:rsidRPr="00B544E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544E9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(3,3%).</w:t>
      </w:r>
      <w:r w:rsidRPr="00B544E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544E9">
        <w:rPr>
          <w:sz w:val="28"/>
          <w:szCs w:val="28"/>
        </w:rPr>
        <w:t xml:space="preserve">спешно </w:t>
      </w:r>
      <w:r>
        <w:rPr>
          <w:sz w:val="28"/>
          <w:szCs w:val="28"/>
        </w:rPr>
        <w:t>справился с работой и пре</w:t>
      </w:r>
      <w:r w:rsidR="00794211">
        <w:rPr>
          <w:sz w:val="28"/>
          <w:szCs w:val="28"/>
        </w:rPr>
        <w:t>одолел порог успешности 1 учащий</w:t>
      </w:r>
      <w:r>
        <w:rPr>
          <w:sz w:val="28"/>
          <w:szCs w:val="28"/>
        </w:rPr>
        <w:t xml:space="preserve">ся (100%). </w:t>
      </w:r>
    </w:p>
    <w:p w:rsidR="00326330" w:rsidRPr="00326330" w:rsidRDefault="00326330" w:rsidP="00326330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544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B544E9">
        <w:rPr>
          <w:rFonts w:ascii="Times New Roman" w:hAnsi="Times New Roman"/>
          <w:sz w:val="28"/>
          <w:szCs w:val="28"/>
        </w:rPr>
        <w:t>бученность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предмету</w:t>
      </w:r>
      <w:r w:rsidRPr="00B544E9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 xml:space="preserve">100%. </w:t>
      </w:r>
      <w:r w:rsidRPr="00B544E9">
        <w:rPr>
          <w:rFonts w:ascii="Times New Roman" w:hAnsi="Times New Roman"/>
          <w:b/>
          <w:sz w:val="28"/>
          <w:szCs w:val="28"/>
        </w:rPr>
        <w:t xml:space="preserve">Средний тестовый балл </w:t>
      </w:r>
      <w:r>
        <w:rPr>
          <w:rFonts w:ascii="Times New Roman" w:hAnsi="Times New Roman"/>
          <w:sz w:val="28"/>
          <w:szCs w:val="28"/>
        </w:rPr>
        <w:t>ЕГЭ</w:t>
      </w:r>
      <w:r w:rsidRPr="00B544E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литературе</w:t>
      </w:r>
      <w:r w:rsidRPr="00B544E9">
        <w:rPr>
          <w:rFonts w:ascii="Times New Roman" w:hAnsi="Times New Roman"/>
          <w:sz w:val="28"/>
          <w:szCs w:val="28"/>
        </w:rPr>
        <w:t xml:space="preserve"> по школе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330">
        <w:rPr>
          <w:rFonts w:ascii="Times New Roman" w:hAnsi="Times New Roman"/>
          <w:b/>
          <w:sz w:val="28"/>
          <w:szCs w:val="28"/>
        </w:rPr>
        <w:t xml:space="preserve">84. </w:t>
      </w:r>
    </w:p>
    <w:p w:rsidR="00326330" w:rsidRDefault="00B831A4" w:rsidP="00B831A4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326330">
        <w:rPr>
          <w:rFonts w:ascii="Times New Roman" w:hAnsi="Times New Roman"/>
          <w:b/>
          <w:sz w:val="28"/>
          <w:szCs w:val="28"/>
        </w:rPr>
        <w:t>Динамика</w:t>
      </w:r>
      <w:r w:rsidR="00326330" w:rsidRPr="00B544E9">
        <w:rPr>
          <w:rFonts w:ascii="Times New Roman" w:hAnsi="Times New Roman"/>
          <w:b/>
          <w:sz w:val="28"/>
          <w:szCs w:val="28"/>
        </w:rPr>
        <w:t xml:space="preserve"> результатов ЕГЭ по </w:t>
      </w:r>
      <w:r w:rsidR="00326330">
        <w:rPr>
          <w:rFonts w:ascii="Times New Roman" w:hAnsi="Times New Roman"/>
          <w:b/>
          <w:sz w:val="28"/>
          <w:szCs w:val="28"/>
        </w:rPr>
        <w:t>литературе</w:t>
      </w:r>
    </w:p>
    <w:tbl>
      <w:tblPr>
        <w:tblStyle w:val="a5"/>
        <w:tblW w:w="0" w:type="auto"/>
        <w:jc w:val="center"/>
        <w:tblInd w:w="959" w:type="dxa"/>
        <w:tblLook w:val="04A0"/>
      </w:tblPr>
      <w:tblGrid>
        <w:gridCol w:w="1633"/>
        <w:gridCol w:w="2157"/>
        <w:gridCol w:w="2157"/>
        <w:gridCol w:w="2578"/>
      </w:tblGrid>
      <w:tr w:rsidR="00326330" w:rsidRPr="00B831A4" w:rsidTr="00CC2EFD">
        <w:trPr>
          <w:trHeight w:val="551"/>
          <w:jc w:val="center"/>
        </w:trPr>
        <w:tc>
          <w:tcPr>
            <w:tcW w:w="1633" w:type="dxa"/>
          </w:tcPr>
          <w:p w:rsidR="00326330" w:rsidRPr="00B831A4" w:rsidRDefault="00B831A4" w:rsidP="00B831A4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326330" w:rsidRPr="00B831A4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157" w:type="dxa"/>
          </w:tcPr>
          <w:p w:rsidR="00326330" w:rsidRPr="00B831A4" w:rsidRDefault="00B831A4" w:rsidP="00B831A4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326330" w:rsidRPr="00B831A4">
              <w:rPr>
                <w:rFonts w:ascii="Times New Roman" w:hAnsi="Times New Roman"/>
                <w:b/>
                <w:sz w:val="28"/>
                <w:szCs w:val="28"/>
              </w:rPr>
              <w:t>читель</w:t>
            </w:r>
          </w:p>
        </w:tc>
        <w:tc>
          <w:tcPr>
            <w:tcW w:w="2157" w:type="dxa"/>
          </w:tcPr>
          <w:p w:rsidR="00326330" w:rsidRPr="00B831A4" w:rsidRDefault="00326330" w:rsidP="00B831A4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B831A4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578" w:type="dxa"/>
          </w:tcPr>
          <w:p w:rsidR="00326330" w:rsidRPr="00B831A4" w:rsidRDefault="00326330" w:rsidP="00B831A4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B831A4">
              <w:rPr>
                <w:rFonts w:ascii="Times New Roman" w:hAnsi="Times New Roman"/>
                <w:b/>
                <w:sz w:val="28"/>
                <w:szCs w:val="28"/>
              </w:rPr>
              <w:t>Средний балл по школе</w:t>
            </w:r>
          </w:p>
        </w:tc>
      </w:tr>
      <w:tr w:rsidR="00326330" w:rsidRPr="00B831A4" w:rsidTr="00B831A4">
        <w:trPr>
          <w:trHeight w:val="485"/>
          <w:jc w:val="center"/>
        </w:trPr>
        <w:tc>
          <w:tcPr>
            <w:tcW w:w="1633" w:type="dxa"/>
          </w:tcPr>
          <w:p w:rsidR="00326330" w:rsidRPr="00B831A4" w:rsidRDefault="00326330" w:rsidP="00B831A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831A4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157" w:type="dxa"/>
          </w:tcPr>
          <w:p w:rsidR="00326330" w:rsidRPr="00B831A4" w:rsidRDefault="00326330" w:rsidP="00B831A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1A4"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 w:rsidRPr="00B831A4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157" w:type="dxa"/>
          </w:tcPr>
          <w:p w:rsidR="00326330" w:rsidRPr="00B831A4" w:rsidRDefault="00326330" w:rsidP="00B831A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831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78" w:type="dxa"/>
            <w:shd w:val="clear" w:color="auto" w:fill="FFFFFF" w:themeFill="background1"/>
          </w:tcPr>
          <w:p w:rsidR="00326330" w:rsidRPr="00B831A4" w:rsidRDefault="00326330" w:rsidP="00B831A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831A4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</w:tr>
      <w:tr w:rsidR="00326330" w:rsidRPr="00B831A4" w:rsidTr="00CC2EFD">
        <w:trPr>
          <w:trHeight w:val="621"/>
          <w:jc w:val="center"/>
        </w:trPr>
        <w:tc>
          <w:tcPr>
            <w:tcW w:w="1633" w:type="dxa"/>
          </w:tcPr>
          <w:p w:rsidR="00326330" w:rsidRPr="00B831A4" w:rsidRDefault="00326330" w:rsidP="00B831A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831A4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157" w:type="dxa"/>
          </w:tcPr>
          <w:p w:rsidR="00326330" w:rsidRPr="00B831A4" w:rsidRDefault="00326330" w:rsidP="00B831A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831A4">
              <w:rPr>
                <w:rFonts w:ascii="Times New Roman" w:hAnsi="Times New Roman"/>
                <w:sz w:val="28"/>
                <w:szCs w:val="28"/>
              </w:rPr>
              <w:t>Саркисян Д.А.</w:t>
            </w:r>
          </w:p>
        </w:tc>
        <w:tc>
          <w:tcPr>
            <w:tcW w:w="2157" w:type="dxa"/>
          </w:tcPr>
          <w:p w:rsidR="00326330" w:rsidRPr="00B831A4" w:rsidRDefault="00326330" w:rsidP="00B831A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831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8" w:type="dxa"/>
            <w:shd w:val="clear" w:color="auto" w:fill="FFFFFF" w:themeFill="background1"/>
          </w:tcPr>
          <w:p w:rsidR="00326330" w:rsidRPr="00B831A4" w:rsidRDefault="00326330" w:rsidP="00B831A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831A4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</w:tr>
      <w:tr w:rsidR="00326330" w:rsidRPr="00B831A4" w:rsidTr="00CC2EFD">
        <w:trPr>
          <w:trHeight w:val="658"/>
          <w:jc w:val="center"/>
        </w:trPr>
        <w:tc>
          <w:tcPr>
            <w:tcW w:w="1633" w:type="dxa"/>
          </w:tcPr>
          <w:p w:rsidR="00326330" w:rsidRPr="00B831A4" w:rsidRDefault="00326330" w:rsidP="00B831A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831A4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57" w:type="dxa"/>
          </w:tcPr>
          <w:p w:rsidR="00326330" w:rsidRPr="00B831A4" w:rsidRDefault="00326330" w:rsidP="00B831A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1A4">
              <w:rPr>
                <w:rFonts w:ascii="Times New Roman" w:hAnsi="Times New Roman"/>
                <w:sz w:val="28"/>
                <w:szCs w:val="28"/>
              </w:rPr>
              <w:t>Шкуропат</w:t>
            </w:r>
            <w:proofErr w:type="spellEnd"/>
            <w:r w:rsidRPr="00B831A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57" w:type="dxa"/>
          </w:tcPr>
          <w:p w:rsidR="00326330" w:rsidRPr="00B831A4" w:rsidRDefault="00326330" w:rsidP="00B831A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831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8" w:type="dxa"/>
            <w:shd w:val="clear" w:color="auto" w:fill="FFFFFF" w:themeFill="background1"/>
          </w:tcPr>
          <w:p w:rsidR="00326330" w:rsidRPr="00B831A4" w:rsidRDefault="00326330" w:rsidP="00B831A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831A4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</w:tbl>
    <w:p w:rsidR="00326330" w:rsidRPr="00415877" w:rsidRDefault="00326330" w:rsidP="00415877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1A4">
        <w:rPr>
          <w:rFonts w:ascii="Times New Roman" w:hAnsi="Times New Roman"/>
          <w:b/>
          <w:bCs/>
          <w:sz w:val="28"/>
          <w:szCs w:val="28"/>
        </w:rPr>
        <w:t>Краткая характеристика КИМ по литературе</w:t>
      </w:r>
    </w:p>
    <w:p w:rsidR="00326330" w:rsidRPr="00B831A4" w:rsidRDefault="00184451" w:rsidP="00B831A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26330" w:rsidRPr="00B831A4">
        <w:rPr>
          <w:rFonts w:ascii="Times New Roman" w:hAnsi="Times New Roman"/>
          <w:sz w:val="28"/>
          <w:szCs w:val="28"/>
        </w:rPr>
        <w:t>В экзаменационной работе выделены две части и принята сквозная нумерация заданий. КИМ включает в себя 17 заданий, различающихся формой и уровнем сложности.</w:t>
      </w:r>
    </w:p>
    <w:p w:rsidR="00326330" w:rsidRPr="00B831A4" w:rsidRDefault="00184451" w:rsidP="00B831A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26330" w:rsidRPr="00B831A4">
        <w:rPr>
          <w:rFonts w:ascii="Times New Roman" w:hAnsi="Times New Roman"/>
          <w:sz w:val="28"/>
          <w:szCs w:val="28"/>
        </w:rPr>
        <w:t xml:space="preserve">В части 1 предлагается выполнение заданий, содержащих вопросы </w:t>
      </w:r>
      <w:r w:rsidR="00326330" w:rsidRPr="00B831A4">
        <w:rPr>
          <w:rFonts w:ascii="Times New Roman" w:hAnsi="Times New Roman"/>
          <w:sz w:val="28"/>
          <w:szCs w:val="28"/>
        </w:rPr>
        <w:br/>
        <w:t>к анализу литературных произведений. Проверяется умение выпускников опред</w:t>
      </w:r>
      <w:r w:rsidR="00326330" w:rsidRPr="00B831A4">
        <w:rPr>
          <w:rFonts w:ascii="Times New Roman" w:hAnsi="Times New Roman"/>
          <w:sz w:val="28"/>
          <w:szCs w:val="28"/>
        </w:rPr>
        <w:t>е</w:t>
      </w:r>
      <w:r w:rsidR="00326330" w:rsidRPr="00B831A4">
        <w:rPr>
          <w:rFonts w:ascii="Times New Roman" w:hAnsi="Times New Roman"/>
          <w:sz w:val="28"/>
          <w:szCs w:val="28"/>
        </w:rPr>
        <w:t>лять основные элементы содержания и художественной структуры изученных пр</w:t>
      </w:r>
      <w:r w:rsidR="00326330" w:rsidRPr="00B831A4">
        <w:rPr>
          <w:rFonts w:ascii="Times New Roman" w:hAnsi="Times New Roman"/>
          <w:sz w:val="28"/>
          <w:szCs w:val="28"/>
        </w:rPr>
        <w:t>о</w:t>
      </w:r>
      <w:r w:rsidR="00326330" w:rsidRPr="00B831A4">
        <w:rPr>
          <w:rFonts w:ascii="Times New Roman" w:hAnsi="Times New Roman"/>
          <w:sz w:val="28"/>
          <w:szCs w:val="28"/>
        </w:rPr>
        <w:t>изведений (тематика и проблематика, герои и события, художественные приёмы, различные виды тропов и т.п.), а также рассматривать конкретные литературные произведения во взаи</w:t>
      </w:r>
      <w:r w:rsidR="00B831A4">
        <w:rPr>
          <w:rFonts w:ascii="Times New Roman" w:hAnsi="Times New Roman"/>
          <w:sz w:val="28"/>
          <w:szCs w:val="28"/>
        </w:rPr>
        <w:t xml:space="preserve">мосвязи </w:t>
      </w:r>
      <w:r w:rsidR="00326330" w:rsidRPr="00B831A4">
        <w:rPr>
          <w:rFonts w:ascii="Times New Roman" w:hAnsi="Times New Roman"/>
          <w:sz w:val="28"/>
          <w:szCs w:val="28"/>
        </w:rPr>
        <w:t>с материалом курса.</w:t>
      </w:r>
      <w:r w:rsidR="00415877">
        <w:rPr>
          <w:rFonts w:ascii="Times New Roman" w:hAnsi="Times New Roman"/>
          <w:sz w:val="28"/>
          <w:szCs w:val="28"/>
        </w:rPr>
        <w:t xml:space="preserve"> </w:t>
      </w:r>
      <w:r w:rsidR="00326330" w:rsidRPr="00B831A4">
        <w:rPr>
          <w:rFonts w:ascii="Times New Roman" w:hAnsi="Times New Roman"/>
          <w:sz w:val="28"/>
          <w:szCs w:val="28"/>
        </w:rPr>
        <w:t>Часть 1 включает в себя два комплекса заданий.</w:t>
      </w:r>
    </w:p>
    <w:p w:rsidR="00326330" w:rsidRPr="00B831A4" w:rsidRDefault="00326330" w:rsidP="00B831A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831A4">
        <w:rPr>
          <w:rFonts w:ascii="Times New Roman" w:hAnsi="Times New Roman"/>
          <w:sz w:val="28"/>
          <w:szCs w:val="28"/>
        </w:rPr>
        <w:t xml:space="preserve">Первый комплекс заданий относится к фрагменту эпического, или лироэпического, или драматического произведения: 7 заданий с кратким ответом (1–7), требующих написания </w:t>
      </w:r>
      <w:proofErr w:type="spellStart"/>
      <w:r w:rsidRPr="00B831A4">
        <w:rPr>
          <w:rFonts w:ascii="Times New Roman" w:hAnsi="Times New Roman"/>
          <w:sz w:val="28"/>
          <w:szCs w:val="28"/>
        </w:rPr>
        <w:t>слóва</w:t>
      </w:r>
      <w:proofErr w:type="spellEnd"/>
      <w:r w:rsidRPr="00B831A4">
        <w:rPr>
          <w:rFonts w:ascii="Times New Roman" w:hAnsi="Times New Roman"/>
          <w:sz w:val="28"/>
          <w:szCs w:val="28"/>
        </w:rPr>
        <w:t>, или словосочетания, или последовательности цифр, и 2 задания с развёрну</w:t>
      </w:r>
      <w:r w:rsidR="00B831A4">
        <w:rPr>
          <w:rFonts w:ascii="Times New Roman" w:hAnsi="Times New Roman"/>
          <w:sz w:val="28"/>
          <w:szCs w:val="28"/>
        </w:rPr>
        <w:t xml:space="preserve">тым ответом в объёме </w:t>
      </w:r>
      <w:r w:rsidRPr="00B831A4">
        <w:rPr>
          <w:rFonts w:ascii="Times New Roman" w:hAnsi="Times New Roman"/>
          <w:sz w:val="28"/>
          <w:szCs w:val="28"/>
        </w:rPr>
        <w:t xml:space="preserve">5–10 предложений (8, 9). </w:t>
      </w:r>
    </w:p>
    <w:p w:rsidR="00326330" w:rsidRPr="00B831A4" w:rsidRDefault="00326330" w:rsidP="00B831A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831A4">
        <w:rPr>
          <w:rFonts w:ascii="Times New Roman" w:hAnsi="Times New Roman"/>
          <w:sz w:val="28"/>
          <w:szCs w:val="28"/>
        </w:rPr>
        <w:t xml:space="preserve">Второй комплекс заданий относится к лирическому произведению: </w:t>
      </w:r>
      <w:r w:rsidRPr="00B831A4">
        <w:rPr>
          <w:rFonts w:ascii="Times New Roman" w:hAnsi="Times New Roman"/>
          <w:sz w:val="28"/>
          <w:szCs w:val="28"/>
        </w:rPr>
        <w:br/>
        <w:t>5 заданий с кратким ответом (10–14) и 2 задания с развёрнутым ответом в объёме 5–10 предложений (15, 16).</w:t>
      </w:r>
    </w:p>
    <w:p w:rsidR="00326330" w:rsidRPr="00B831A4" w:rsidRDefault="00326330" w:rsidP="00B831A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831A4">
        <w:rPr>
          <w:rFonts w:ascii="Times New Roman" w:hAnsi="Times New Roman"/>
          <w:sz w:val="28"/>
          <w:szCs w:val="28"/>
        </w:rPr>
        <w:t>Общая структура части 1 подчинена задаче широкого содержательного охвата л</w:t>
      </w:r>
      <w:r w:rsidRPr="00B831A4">
        <w:rPr>
          <w:rFonts w:ascii="Times New Roman" w:hAnsi="Times New Roman"/>
          <w:sz w:val="28"/>
          <w:szCs w:val="28"/>
        </w:rPr>
        <w:t>и</w:t>
      </w:r>
      <w:r w:rsidRPr="00B831A4">
        <w:rPr>
          <w:rFonts w:ascii="Times New Roman" w:hAnsi="Times New Roman"/>
          <w:sz w:val="28"/>
          <w:szCs w:val="28"/>
        </w:rPr>
        <w:t>тературного материала. Художественные тексты, предлагаемые для анализа, п</w:t>
      </w:r>
      <w:r w:rsidRPr="00B831A4">
        <w:rPr>
          <w:rFonts w:ascii="Times New Roman" w:hAnsi="Times New Roman"/>
          <w:sz w:val="28"/>
          <w:szCs w:val="28"/>
        </w:rPr>
        <w:t>о</w:t>
      </w:r>
      <w:r w:rsidRPr="00B831A4">
        <w:rPr>
          <w:rFonts w:ascii="Times New Roman" w:hAnsi="Times New Roman"/>
          <w:sz w:val="28"/>
          <w:szCs w:val="28"/>
        </w:rPr>
        <w:t>зволяют проверить не только знание выпускниками конкретных произведений, но и способность анализировать текст с учётом его жанровой принадлежности; 2 з</w:t>
      </w:r>
      <w:r w:rsidRPr="00B831A4">
        <w:rPr>
          <w:rFonts w:ascii="Times New Roman" w:hAnsi="Times New Roman"/>
          <w:sz w:val="28"/>
          <w:szCs w:val="28"/>
        </w:rPr>
        <w:t>а</w:t>
      </w:r>
      <w:r w:rsidRPr="00B831A4">
        <w:rPr>
          <w:rFonts w:ascii="Times New Roman" w:hAnsi="Times New Roman"/>
          <w:sz w:val="28"/>
          <w:szCs w:val="28"/>
        </w:rPr>
        <w:t>дания предполагают выход в широкий литературный контекст (обоснование связи данного художественного текста с другими произведениями по указанным в зад</w:t>
      </w:r>
      <w:r w:rsidRPr="00B831A4">
        <w:rPr>
          <w:rFonts w:ascii="Times New Roman" w:hAnsi="Times New Roman"/>
          <w:sz w:val="28"/>
          <w:szCs w:val="28"/>
        </w:rPr>
        <w:t>а</w:t>
      </w:r>
      <w:r w:rsidRPr="00B831A4">
        <w:rPr>
          <w:rFonts w:ascii="Times New Roman" w:hAnsi="Times New Roman"/>
          <w:sz w:val="28"/>
          <w:szCs w:val="28"/>
        </w:rPr>
        <w:t xml:space="preserve">ниях аспектам сопоставления). Таким образом, опора на </w:t>
      </w:r>
      <w:proofErr w:type="spellStart"/>
      <w:r w:rsidRPr="00B831A4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B831A4">
        <w:rPr>
          <w:rFonts w:ascii="Times New Roman" w:hAnsi="Times New Roman"/>
          <w:sz w:val="28"/>
          <w:szCs w:val="28"/>
        </w:rPr>
        <w:t xml:space="preserve"> связи изученного курса позволяет обеспечить дополнительный охват содержания пров</w:t>
      </w:r>
      <w:r w:rsidRPr="00B831A4">
        <w:rPr>
          <w:rFonts w:ascii="Times New Roman" w:hAnsi="Times New Roman"/>
          <w:sz w:val="28"/>
          <w:szCs w:val="28"/>
        </w:rPr>
        <w:t>е</w:t>
      </w:r>
      <w:r w:rsidRPr="00B831A4">
        <w:rPr>
          <w:rFonts w:ascii="Times New Roman" w:hAnsi="Times New Roman"/>
          <w:sz w:val="28"/>
          <w:szCs w:val="28"/>
        </w:rPr>
        <w:t xml:space="preserve">ряемого литературного материала. </w:t>
      </w:r>
    </w:p>
    <w:p w:rsidR="00326330" w:rsidRPr="00B831A4" w:rsidRDefault="00326330" w:rsidP="00B831A4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31A4">
        <w:rPr>
          <w:rFonts w:ascii="Times New Roman" w:hAnsi="Times New Roman"/>
          <w:sz w:val="28"/>
          <w:szCs w:val="28"/>
        </w:rPr>
        <w:t>Следование предложенному алгоритму работы позволяет экзаменуемым выявить место и роль эпизода (сцены) в общей структуре произведения (анализ фрагмента), раскрыть сюжетно-композиционные, образно-тематические и стилистические ос</w:t>
      </w:r>
      <w:r w:rsidRPr="00B831A4">
        <w:rPr>
          <w:rFonts w:ascii="Times New Roman" w:hAnsi="Times New Roman"/>
          <w:sz w:val="28"/>
          <w:szCs w:val="28"/>
        </w:rPr>
        <w:t>о</w:t>
      </w:r>
      <w:r w:rsidRPr="00B831A4">
        <w:rPr>
          <w:rFonts w:ascii="Times New Roman" w:hAnsi="Times New Roman"/>
          <w:sz w:val="28"/>
          <w:szCs w:val="28"/>
        </w:rPr>
        <w:t>бенности анализируемого текста, обобщить свои наблюдения с выходом в литер</w:t>
      </w:r>
      <w:r w:rsidRPr="00B831A4">
        <w:rPr>
          <w:rFonts w:ascii="Times New Roman" w:hAnsi="Times New Roman"/>
          <w:sz w:val="28"/>
          <w:szCs w:val="28"/>
        </w:rPr>
        <w:t>а</w:t>
      </w:r>
      <w:r w:rsidRPr="00B831A4">
        <w:rPr>
          <w:rFonts w:ascii="Times New Roman" w:hAnsi="Times New Roman"/>
          <w:sz w:val="28"/>
          <w:szCs w:val="28"/>
        </w:rPr>
        <w:t>турный контекст.</w:t>
      </w:r>
      <w:proofErr w:type="gramEnd"/>
    </w:p>
    <w:p w:rsidR="00326330" w:rsidRPr="00B831A4" w:rsidRDefault="00184451" w:rsidP="00B831A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26330" w:rsidRPr="00B831A4">
        <w:rPr>
          <w:rFonts w:ascii="Times New Roman" w:hAnsi="Times New Roman"/>
          <w:sz w:val="28"/>
          <w:szCs w:val="28"/>
        </w:rPr>
        <w:t>Часть 2 работы требует от участников ЕГЭ написания полноформатного ра</w:t>
      </w:r>
      <w:r w:rsidR="00326330" w:rsidRPr="00B831A4">
        <w:rPr>
          <w:rFonts w:ascii="Times New Roman" w:hAnsi="Times New Roman"/>
          <w:sz w:val="28"/>
          <w:szCs w:val="28"/>
        </w:rPr>
        <w:t>з</w:t>
      </w:r>
      <w:r w:rsidR="00326330" w:rsidRPr="00B831A4">
        <w:rPr>
          <w:rFonts w:ascii="Times New Roman" w:hAnsi="Times New Roman"/>
          <w:sz w:val="28"/>
          <w:szCs w:val="28"/>
        </w:rPr>
        <w:t>вёрнутого сочинения на литературную тему. Таким образом, к отработанному в части 1 литературному материалу добавляется ещё один содержательный комп</w:t>
      </w:r>
      <w:r w:rsidR="00326330" w:rsidRPr="00B831A4">
        <w:rPr>
          <w:rFonts w:ascii="Times New Roman" w:hAnsi="Times New Roman"/>
          <w:sz w:val="28"/>
          <w:szCs w:val="28"/>
        </w:rPr>
        <w:t>о</w:t>
      </w:r>
      <w:r w:rsidR="00326330" w:rsidRPr="00B831A4">
        <w:rPr>
          <w:rFonts w:ascii="Times New Roman" w:hAnsi="Times New Roman"/>
          <w:sz w:val="28"/>
          <w:szCs w:val="28"/>
        </w:rPr>
        <w:t xml:space="preserve">нент проверяемого курса. Выпускнику предлагаются 4 темы (17.1–17.4). </w:t>
      </w:r>
    </w:p>
    <w:p w:rsidR="00326330" w:rsidRPr="00B831A4" w:rsidRDefault="00326330" w:rsidP="00B831A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831A4">
        <w:rPr>
          <w:rFonts w:ascii="Times New Roman" w:hAnsi="Times New Roman"/>
          <w:sz w:val="28"/>
          <w:szCs w:val="28"/>
        </w:rPr>
        <w:t>Внутренняя логика компоновки набора из четырёх тем определяется несколькими подходами. Темы сочинений охватывают важнейшие этапы отечественного ист</w:t>
      </w:r>
      <w:r w:rsidRPr="00B831A4">
        <w:rPr>
          <w:rFonts w:ascii="Times New Roman" w:hAnsi="Times New Roman"/>
          <w:sz w:val="28"/>
          <w:szCs w:val="28"/>
        </w:rPr>
        <w:t>о</w:t>
      </w:r>
      <w:r w:rsidRPr="00B831A4">
        <w:rPr>
          <w:rFonts w:ascii="Times New Roman" w:hAnsi="Times New Roman"/>
          <w:sz w:val="28"/>
          <w:szCs w:val="28"/>
        </w:rPr>
        <w:t>рико-литературного процесса и формулируются по произведениям древнерусской литературы, классики XVIII в., литературы Х</w:t>
      </w:r>
      <w:proofErr w:type="gramStart"/>
      <w:r w:rsidRPr="00B831A4">
        <w:rPr>
          <w:rFonts w:ascii="Times New Roman" w:hAnsi="Times New Roman"/>
          <w:sz w:val="28"/>
          <w:szCs w:val="28"/>
        </w:rPr>
        <w:t>I</w:t>
      </w:r>
      <w:proofErr w:type="gramEnd"/>
      <w:r w:rsidRPr="00B831A4">
        <w:rPr>
          <w:rFonts w:ascii="Times New Roman" w:hAnsi="Times New Roman"/>
          <w:sz w:val="28"/>
          <w:szCs w:val="28"/>
        </w:rPr>
        <w:t>Х – ХХI веков (включая новейшую литературу 1990–2000-х гг.). В наборе тем могут использоваться разные формы предъявления задания: в виде вопроса или тезиса (утверждения). Темы задания 17.1–17.4 различаются также особенностями формулировок. Одна из них может носить литературоведческий характер (на первый план выдвигается литератур</w:t>
      </w:r>
      <w:r w:rsidRPr="00B831A4">
        <w:rPr>
          <w:rFonts w:ascii="Times New Roman" w:hAnsi="Times New Roman"/>
          <w:sz w:val="28"/>
          <w:szCs w:val="28"/>
        </w:rPr>
        <w:t>о</w:t>
      </w:r>
      <w:r w:rsidRPr="00B831A4">
        <w:rPr>
          <w:rFonts w:ascii="Times New Roman" w:hAnsi="Times New Roman"/>
          <w:sz w:val="28"/>
          <w:szCs w:val="28"/>
        </w:rPr>
        <w:t>ведческое понятие). Другая нацеливает экзаменуемого на размышление над тем</w:t>
      </w:r>
      <w:r w:rsidRPr="00B831A4">
        <w:rPr>
          <w:rFonts w:ascii="Times New Roman" w:hAnsi="Times New Roman"/>
          <w:sz w:val="28"/>
          <w:szCs w:val="28"/>
        </w:rPr>
        <w:t>а</w:t>
      </w:r>
      <w:r w:rsidRPr="00B831A4">
        <w:rPr>
          <w:rFonts w:ascii="Times New Roman" w:hAnsi="Times New Roman"/>
          <w:sz w:val="28"/>
          <w:szCs w:val="28"/>
        </w:rPr>
        <w:t>тикой и проблематикой произведени</w:t>
      </w:r>
      <w:proofErr w:type="gramStart"/>
      <w:r w:rsidRPr="00B831A4">
        <w:rPr>
          <w:rFonts w:ascii="Times New Roman" w:hAnsi="Times New Roman"/>
          <w:sz w:val="28"/>
          <w:szCs w:val="28"/>
        </w:rPr>
        <w:t>я(</w:t>
      </w:r>
      <w:proofErr w:type="gramEnd"/>
      <w:r w:rsidRPr="00B831A4">
        <w:rPr>
          <w:rFonts w:ascii="Times New Roman" w:hAnsi="Times New Roman"/>
          <w:sz w:val="28"/>
          <w:szCs w:val="28"/>
        </w:rPr>
        <w:t>-</w:t>
      </w:r>
      <w:proofErr w:type="spellStart"/>
      <w:r w:rsidRPr="00B831A4">
        <w:rPr>
          <w:rFonts w:ascii="Times New Roman" w:hAnsi="Times New Roman"/>
          <w:sz w:val="28"/>
          <w:szCs w:val="28"/>
        </w:rPr>
        <w:t>ий</w:t>
      </w:r>
      <w:proofErr w:type="spellEnd"/>
      <w:r w:rsidRPr="00B831A4">
        <w:rPr>
          <w:rFonts w:ascii="Times New Roman" w:hAnsi="Times New Roman"/>
          <w:sz w:val="28"/>
          <w:szCs w:val="28"/>
        </w:rPr>
        <w:t>) конкретного автора. В наборе может быть представлена тема, ориентирующая экзаменуемого на создание сочинения, близкого к читательскому дневнику. Однако её не следует рассматривать как «св</w:t>
      </w:r>
      <w:r w:rsidRPr="00B831A4">
        <w:rPr>
          <w:rFonts w:ascii="Times New Roman" w:hAnsi="Times New Roman"/>
          <w:sz w:val="28"/>
          <w:szCs w:val="28"/>
        </w:rPr>
        <w:t>о</w:t>
      </w:r>
      <w:r w:rsidRPr="00B831A4">
        <w:rPr>
          <w:rFonts w:ascii="Times New Roman" w:hAnsi="Times New Roman"/>
          <w:sz w:val="28"/>
          <w:szCs w:val="28"/>
        </w:rPr>
        <w:t>бодную», поскольку она строго прикреплена к конкретному литературному мат</w:t>
      </w:r>
      <w:r w:rsidRPr="00B831A4">
        <w:rPr>
          <w:rFonts w:ascii="Times New Roman" w:hAnsi="Times New Roman"/>
          <w:sz w:val="28"/>
          <w:szCs w:val="28"/>
        </w:rPr>
        <w:t>е</w:t>
      </w:r>
      <w:r w:rsidRPr="00B831A4">
        <w:rPr>
          <w:rFonts w:ascii="Times New Roman" w:hAnsi="Times New Roman"/>
          <w:sz w:val="28"/>
          <w:szCs w:val="28"/>
        </w:rPr>
        <w:t>риалу и требует его анализа. Ещё один вариант задания 17.1–17.4 – это тема, бли</w:t>
      </w:r>
      <w:r w:rsidRPr="00B831A4">
        <w:rPr>
          <w:rFonts w:ascii="Times New Roman" w:hAnsi="Times New Roman"/>
          <w:sz w:val="28"/>
          <w:szCs w:val="28"/>
        </w:rPr>
        <w:t>з</w:t>
      </w:r>
      <w:r w:rsidRPr="00B831A4">
        <w:rPr>
          <w:rFonts w:ascii="Times New Roman" w:hAnsi="Times New Roman"/>
          <w:sz w:val="28"/>
          <w:szCs w:val="28"/>
        </w:rPr>
        <w:t>кая к литературному обзору. Обращение к теме такого типа позволяет экзамену</w:t>
      </w:r>
      <w:r w:rsidRPr="00B831A4">
        <w:rPr>
          <w:rFonts w:ascii="Times New Roman" w:hAnsi="Times New Roman"/>
          <w:sz w:val="28"/>
          <w:szCs w:val="28"/>
        </w:rPr>
        <w:t>е</w:t>
      </w:r>
      <w:r w:rsidRPr="00B831A4">
        <w:rPr>
          <w:rFonts w:ascii="Times New Roman" w:hAnsi="Times New Roman"/>
          <w:sz w:val="28"/>
          <w:szCs w:val="28"/>
        </w:rPr>
        <w:t>мому свободно выбирать текст и даёт ему возможность проявить свои читател</w:t>
      </w:r>
      <w:r w:rsidRPr="00B831A4">
        <w:rPr>
          <w:rFonts w:ascii="Times New Roman" w:hAnsi="Times New Roman"/>
          <w:sz w:val="28"/>
          <w:szCs w:val="28"/>
        </w:rPr>
        <w:t>ь</w:t>
      </w:r>
      <w:r w:rsidRPr="00B831A4">
        <w:rPr>
          <w:rFonts w:ascii="Times New Roman" w:hAnsi="Times New Roman"/>
          <w:sz w:val="28"/>
          <w:szCs w:val="28"/>
        </w:rPr>
        <w:t xml:space="preserve">ские интересы. </w:t>
      </w:r>
    </w:p>
    <w:p w:rsidR="00326330" w:rsidRPr="00B831A4" w:rsidRDefault="00326330" w:rsidP="00B831A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831A4">
        <w:rPr>
          <w:rFonts w:ascii="Times New Roman" w:hAnsi="Times New Roman"/>
          <w:sz w:val="28"/>
          <w:szCs w:val="28"/>
        </w:rPr>
        <w:t>Выпускник выбирает только одну из предложенных тем и пишет по ней сочинение, обосновывая свои суждения обращением к произведению (по памяти). Написание сочинения требует большой меры познавательной самостоятельности и в наибол</w:t>
      </w:r>
      <w:r w:rsidRPr="00B831A4">
        <w:rPr>
          <w:rFonts w:ascii="Times New Roman" w:hAnsi="Times New Roman"/>
          <w:sz w:val="28"/>
          <w:szCs w:val="28"/>
        </w:rPr>
        <w:t>ь</w:t>
      </w:r>
      <w:r w:rsidRPr="00B831A4">
        <w:rPr>
          <w:rFonts w:ascii="Times New Roman" w:hAnsi="Times New Roman"/>
          <w:sz w:val="28"/>
          <w:szCs w:val="28"/>
        </w:rPr>
        <w:t>шей степени отвечает специфике литературы как вида искусства и учебной дисц</w:t>
      </w:r>
      <w:r w:rsidRPr="00B831A4">
        <w:rPr>
          <w:rFonts w:ascii="Times New Roman" w:hAnsi="Times New Roman"/>
          <w:sz w:val="28"/>
          <w:szCs w:val="28"/>
        </w:rPr>
        <w:t>и</w:t>
      </w:r>
      <w:r w:rsidRPr="00B831A4">
        <w:rPr>
          <w:rFonts w:ascii="Times New Roman" w:hAnsi="Times New Roman"/>
          <w:sz w:val="28"/>
          <w:szCs w:val="28"/>
        </w:rPr>
        <w:t>плины, ставящей своими целями формирование квалифицированного читателя с развитым эстетическим вкусом и потребностью к духовно-нравственному и кул</w:t>
      </w:r>
      <w:r w:rsidRPr="00B831A4">
        <w:rPr>
          <w:rFonts w:ascii="Times New Roman" w:hAnsi="Times New Roman"/>
          <w:sz w:val="28"/>
          <w:szCs w:val="28"/>
        </w:rPr>
        <w:t>ь</w:t>
      </w:r>
      <w:r w:rsidRPr="00B831A4">
        <w:rPr>
          <w:rFonts w:ascii="Times New Roman" w:hAnsi="Times New Roman"/>
          <w:sz w:val="28"/>
          <w:szCs w:val="28"/>
        </w:rPr>
        <w:t>турному развитию.</w:t>
      </w:r>
    </w:p>
    <w:p w:rsidR="00326330" w:rsidRPr="00415877" w:rsidRDefault="00326330" w:rsidP="0041587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831A4">
        <w:rPr>
          <w:rFonts w:ascii="Times New Roman" w:hAnsi="Times New Roman"/>
          <w:sz w:val="28"/>
          <w:szCs w:val="28"/>
        </w:rPr>
        <w:t xml:space="preserve">В структурном отношении два комплекса заданий части 1 выстроены ступенчато: от вопросов базового уровня, нацеленных на проверку теоретико-литературных знаний (1–7 и 10–14), к заданиям повышенного уровня обобщающего типа (8, 9 и 15, 16). Часть 2 содержит альтернативное задание высокого уровня сложности (17.1–17.4), в наибольшей степени отражающее требования стандарта профильного уровня. </w:t>
      </w:r>
    </w:p>
    <w:p w:rsidR="00326330" w:rsidRPr="00415877" w:rsidRDefault="00326330" w:rsidP="0041587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B831A4">
        <w:rPr>
          <w:rFonts w:ascii="Times New Roman" w:hAnsi="Times New Roman"/>
          <w:b/>
          <w:sz w:val="28"/>
          <w:szCs w:val="28"/>
        </w:rPr>
        <w:t>Анализ ошибок, допущенных учащейся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9"/>
        <w:gridCol w:w="1553"/>
        <w:gridCol w:w="1140"/>
      </w:tblGrid>
      <w:tr w:rsidR="00884546" w:rsidRPr="00615B4D" w:rsidTr="00884546">
        <w:trPr>
          <w:trHeight w:val="375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46" w:rsidRPr="00615B4D" w:rsidRDefault="00884546" w:rsidP="003619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4D">
              <w:rPr>
                <w:rFonts w:ascii="Times New Roman" w:hAnsi="Times New Roman"/>
                <w:sz w:val="24"/>
                <w:szCs w:val="24"/>
              </w:rPr>
              <w:t>Выявленные ошибки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46" w:rsidRPr="00615B4D" w:rsidRDefault="00884546" w:rsidP="003619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4D">
              <w:rPr>
                <w:rFonts w:ascii="Times New Roman" w:hAnsi="Times New Roman"/>
                <w:sz w:val="24"/>
                <w:szCs w:val="24"/>
              </w:rPr>
              <w:t>Количество учащихся, выполни</w:t>
            </w:r>
            <w:r w:rsidRPr="00615B4D">
              <w:rPr>
                <w:rFonts w:ascii="Times New Roman" w:hAnsi="Times New Roman"/>
                <w:sz w:val="24"/>
                <w:szCs w:val="24"/>
              </w:rPr>
              <w:t>в</w:t>
            </w:r>
            <w:r w:rsidRPr="00615B4D">
              <w:rPr>
                <w:rFonts w:ascii="Times New Roman" w:hAnsi="Times New Roman"/>
                <w:sz w:val="24"/>
                <w:szCs w:val="24"/>
              </w:rPr>
              <w:t>ших задание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46" w:rsidRPr="00615B4D" w:rsidRDefault="00884546" w:rsidP="003619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4D">
              <w:rPr>
                <w:rFonts w:ascii="Times New Roman" w:hAnsi="Times New Roman"/>
                <w:sz w:val="24"/>
                <w:szCs w:val="24"/>
              </w:rPr>
              <w:t>Процент учащи</w:t>
            </w:r>
            <w:r w:rsidRPr="00615B4D">
              <w:rPr>
                <w:rFonts w:ascii="Times New Roman" w:hAnsi="Times New Roman"/>
                <w:sz w:val="24"/>
                <w:szCs w:val="24"/>
              </w:rPr>
              <w:t>х</w:t>
            </w:r>
            <w:r w:rsidRPr="00615B4D">
              <w:rPr>
                <w:rFonts w:ascii="Times New Roman" w:hAnsi="Times New Roman"/>
                <w:sz w:val="24"/>
                <w:szCs w:val="24"/>
              </w:rPr>
              <w:t>ся %</w:t>
            </w:r>
          </w:p>
        </w:tc>
      </w:tr>
      <w:tr w:rsidR="00884546" w:rsidRPr="00720471" w:rsidTr="00884546">
        <w:trPr>
          <w:trHeight w:val="525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1.Определение принадлежности литературного (фольклорного) текста к тому или иному роду и жанру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241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2.Определение принадлежности литературного (фольклорного) текста к тому или иному роду и жанру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241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3.Определение принадлежности литературного (фольклорного) текста к тому или иному роду и жанру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241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 xml:space="preserve">4.Соответствие между персонажами, фигурирующими в </w:t>
            </w:r>
            <w:proofErr w:type="gramStart"/>
            <w:r w:rsidRPr="00884546">
              <w:rPr>
                <w:rFonts w:ascii="Times New Roman" w:hAnsi="Times New Roman"/>
                <w:sz w:val="25"/>
                <w:szCs w:val="25"/>
              </w:rPr>
              <w:t>данном</w:t>
            </w:r>
            <w:proofErr w:type="gramEnd"/>
          </w:p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884546">
              <w:rPr>
                <w:rFonts w:ascii="Times New Roman" w:hAnsi="Times New Roman"/>
                <w:sz w:val="25"/>
                <w:szCs w:val="25"/>
              </w:rPr>
              <w:t>фрагменте</w:t>
            </w:r>
            <w:proofErr w:type="gramEnd"/>
            <w:r w:rsidRPr="00884546">
              <w:rPr>
                <w:rFonts w:ascii="Times New Roman" w:hAnsi="Times New Roman"/>
                <w:sz w:val="25"/>
                <w:szCs w:val="25"/>
              </w:rPr>
              <w:t>, и их дальнейшей судьбой: к каждой позиции первого столбца подберите соответствующую позицию из второго столбца.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241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5.Характеристики главных героев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241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6.Теория литературы (знания литературных терминов)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241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7.Теория литературы (знания литературных терминов)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241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 xml:space="preserve">8. Анализ текста, выявляющий авторский замысел и </w:t>
            </w:r>
            <w:proofErr w:type="gramStart"/>
            <w:r w:rsidRPr="00884546">
              <w:rPr>
                <w:rFonts w:ascii="Times New Roman" w:hAnsi="Times New Roman"/>
                <w:sz w:val="25"/>
                <w:szCs w:val="25"/>
              </w:rPr>
              <w:t>различные</w:t>
            </w:r>
            <w:proofErr w:type="gramEnd"/>
          </w:p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средства его воплощения; определение мотивов поступков героев</w:t>
            </w:r>
          </w:p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 xml:space="preserve">и сущности конфликта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540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 xml:space="preserve">9. Анализ текста, выявляющий авторский замысел и </w:t>
            </w:r>
            <w:proofErr w:type="gramStart"/>
            <w:r w:rsidRPr="00884546">
              <w:rPr>
                <w:rFonts w:ascii="Times New Roman" w:hAnsi="Times New Roman"/>
                <w:sz w:val="25"/>
                <w:szCs w:val="25"/>
              </w:rPr>
              <w:t>различные</w:t>
            </w:r>
            <w:proofErr w:type="gramEnd"/>
          </w:p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средства его воплощения; определение мотивов поступков героев</w:t>
            </w:r>
          </w:p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 xml:space="preserve">и сущности конфликта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405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10.Теория литературы (знания литературных терминов)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241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11.Теория литературы (знания литературных терминов)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241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12.Теория литературы (знания литературных терминов)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241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13.Теория литературы (знания литературных терминов)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241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14.Теория литературы (знания литературных терминов)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241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 xml:space="preserve">15. Анализ текста, выявляющий авторский замысел и </w:t>
            </w:r>
            <w:proofErr w:type="gramStart"/>
            <w:r w:rsidRPr="00884546">
              <w:rPr>
                <w:rFonts w:ascii="Times New Roman" w:hAnsi="Times New Roman"/>
                <w:sz w:val="25"/>
                <w:szCs w:val="25"/>
              </w:rPr>
              <w:t>различные</w:t>
            </w:r>
            <w:proofErr w:type="gramEnd"/>
          </w:p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средства его воплощения; определение мотивов поступков героев</w:t>
            </w:r>
          </w:p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и сущности конфликта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241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 xml:space="preserve">16. Анализ текста, выявляющий авторский замысел и </w:t>
            </w:r>
            <w:proofErr w:type="gramStart"/>
            <w:r w:rsidRPr="00884546">
              <w:rPr>
                <w:rFonts w:ascii="Times New Roman" w:hAnsi="Times New Roman"/>
                <w:sz w:val="25"/>
                <w:szCs w:val="25"/>
              </w:rPr>
              <w:t>различные</w:t>
            </w:r>
            <w:proofErr w:type="gramEnd"/>
          </w:p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средства его воплощения; определение мотивов поступков героев</w:t>
            </w:r>
          </w:p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и сущности конфликта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884546" w:rsidRPr="00720471" w:rsidTr="00884546">
        <w:trPr>
          <w:trHeight w:val="465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17. Сочинение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84546" w:rsidRPr="00720471" w:rsidTr="00884546">
        <w:trPr>
          <w:trHeight w:val="410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46" w:rsidRPr="00884546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884546">
              <w:rPr>
                <w:rFonts w:ascii="Times New Roman" w:hAnsi="Times New Roman"/>
                <w:sz w:val="25"/>
                <w:szCs w:val="25"/>
              </w:rPr>
              <w:t>К</w:t>
            </w:r>
            <w:proofErr w:type="gramStart"/>
            <w:r w:rsidRPr="00884546">
              <w:rPr>
                <w:rFonts w:ascii="Times New Roman" w:hAnsi="Times New Roman"/>
                <w:sz w:val="25"/>
                <w:szCs w:val="25"/>
              </w:rPr>
              <w:t>1</w:t>
            </w:r>
            <w:proofErr w:type="gramEnd"/>
            <w:r w:rsidRPr="0088454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84546">
              <w:rPr>
                <w:rFonts w:ascii="Times New Roman" w:hAnsi="Times New Roman"/>
                <w:bCs/>
                <w:sz w:val="25"/>
                <w:szCs w:val="25"/>
              </w:rPr>
              <w:t xml:space="preserve">Глубина раскрытия темы сочинения и убедительность суждений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bCs/>
                <w:sz w:val="25"/>
                <w:szCs w:val="25"/>
              </w:rPr>
              <w:t>2 балла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из 3</w:t>
            </w:r>
          </w:p>
        </w:tc>
      </w:tr>
      <w:tr w:rsidR="00884546" w:rsidRPr="00720471" w:rsidTr="00884546">
        <w:trPr>
          <w:trHeight w:val="137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bCs/>
                <w:sz w:val="25"/>
                <w:szCs w:val="25"/>
              </w:rPr>
              <w:t>К</w:t>
            </w:r>
            <w:proofErr w:type="gramStart"/>
            <w:r w:rsidRPr="00720471">
              <w:rPr>
                <w:rFonts w:ascii="Times New Roman" w:hAnsi="Times New Roman"/>
                <w:bCs/>
                <w:sz w:val="25"/>
                <w:szCs w:val="25"/>
              </w:rPr>
              <w:t>2</w:t>
            </w:r>
            <w:proofErr w:type="gramEnd"/>
            <w:r w:rsidRPr="00720471">
              <w:rPr>
                <w:rFonts w:ascii="Times New Roman" w:hAnsi="Times New Roman"/>
                <w:bCs/>
                <w:sz w:val="25"/>
                <w:szCs w:val="25"/>
              </w:rPr>
              <w:t xml:space="preserve"> Уровень владения теоретико-литературными понятиями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3 </w:t>
            </w:r>
            <w:r w:rsidRPr="00720471">
              <w:rPr>
                <w:rFonts w:ascii="Times New Roman" w:hAnsi="Times New Roman"/>
                <w:bCs/>
                <w:sz w:val="25"/>
                <w:szCs w:val="25"/>
              </w:rPr>
              <w:t>балла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из 3</w:t>
            </w:r>
          </w:p>
        </w:tc>
      </w:tr>
      <w:tr w:rsidR="00884546" w:rsidRPr="00720471" w:rsidTr="00884546">
        <w:trPr>
          <w:trHeight w:val="137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К</w:t>
            </w:r>
            <w:r w:rsidRPr="00720471">
              <w:rPr>
                <w:rFonts w:ascii="Times New Roman" w:hAnsi="Times New Roman"/>
                <w:bCs/>
                <w:sz w:val="25"/>
                <w:szCs w:val="25"/>
              </w:rPr>
              <w:t>3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r w:rsidRPr="00720471">
              <w:rPr>
                <w:rFonts w:ascii="Times New Roman" w:hAnsi="Times New Roman"/>
                <w:bCs/>
                <w:sz w:val="25"/>
                <w:szCs w:val="25"/>
              </w:rPr>
              <w:t xml:space="preserve">Обоснованность привлечения текста произведения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bCs/>
                <w:sz w:val="25"/>
                <w:szCs w:val="25"/>
              </w:rPr>
              <w:t>2 балла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из 2</w:t>
            </w:r>
          </w:p>
        </w:tc>
      </w:tr>
      <w:tr w:rsidR="00884546" w:rsidRPr="00720471" w:rsidTr="00884546">
        <w:trPr>
          <w:trHeight w:val="935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К</w:t>
            </w:r>
            <w:proofErr w:type="gramStart"/>
            <w:r w:rsidRPr="00720471">
              <w:rPr>
                <w:rFonts w:ascii="Times New Roman" w:hAnsi="Times New Roman"/>
                <w:bCs/>
                <w:sz w:val="25"/>
                <w:szCs w:val="25"/>
              </w:rPr>
              <w:t>4</w:t>
            </w:r>
            <w:proofErr w:type="gramEnd"/>
            <w:r w:rsidRPr="00720471">
              <w:rPr>
                <w:rFonts w:ascii="Times New Roman" w:hAnsi="Times New Roman"/>
                <w:bCs/>
                <w:sz w:val="25"/>
                <w:szCs w:val="25"/>
              </w:rPr>
              <w:t xml:space="preserve"> Композиционная цельность и логичность изложения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bCs/>
                <w:sz w:val="25"/>
                <w:szCs w:val="25"/>
              </w:rPr>
              <w:t>2 балла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из 3</w:t>
            </w:r>
          </w:p>
        </w:tc>
      </w:tr>
      <w:tr w:rsidR="00884546" w:rsidRPr="00720471" w:rsidTr="00884546">
        <w:trPr>
          <w:trHeight w:val="152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К</w:t>
            </w:r>
            <w:r w:rsidRPr="00720471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Соблюдение речевых норм</w:t>
            </w:r>
            <w:r w:rsidRPr="00720471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46" w:rsidRPr="00720471" w:rsidRDefault="00884546" w:rsidP="003619AB">
            <w:pPr>
              <w:pStyle w:val="ae"/>
              <w:rPr>
                <w:rFonts w:ascii="Times New Roman" w:hAnsi="Times New Roman"/>
                <w:sz w:val="25"/>
                <w:szCs w:val="25"/>
              </w:rPr>
            </w:pPr>
            <w:r w:rsidRPr="00720471">
              <w:rPr>
                <w:rFonts w:ascii="Times New Roman" w:hAnsi="Times New Roman"/>
                <w:bCs/>
                <w:sz w:val="25"/>
                <w:szCs w:val="25"/>
              </w:rPr>
              <w:t>2 балла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из 3</w:t>
            </w:r>
          </w:p>
        </w:tc>
      </w:tr>
    </w:tbl>
    <w:p w:rsidR="00326330" w:rsidRPr="00B831A4" w:rsidRDefault="00326330" w:rsidP="0032633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26330" w:rsidRPr="00B831A4" w:rsidRDefault="00326330" w:rsidP="0032633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831A4">
        <w:rPr>
          <w:b/>
          <w:bCs/>
          <w:sz w:val="28"/>
          <w:szCs w:val="28"/>
        </w:rPr>
        <w:t>Выводы и рекомендации:</w:t>
      </w:r>
    </w:p>
    <w:p w:rsidR="00326330" w:rsidRPr="00B831A4" w:rsidRDefault="00326330" w:rsidP="003263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831A4">
        <w:rPr>
          <w:sz w:val="28"/>
          <w:szCs w:val="28"/>
        </w:rPr>
        <w:t>Анализ заданий повышенного уровня сложности (задания 8, 9, 15,16) пок</w:t>
      </w:r>
      <w:r w:rsidRPr="00B831A4">
        <w:rPr>
          <w:sz w:val="28"/>
          <w:szCs w:val="28"/>
        </w:rPr>
        <w:t>а</w:t>
      </w:r>
      <w:r w:rsidRPr="00B831A4">
        <w:rPr>
          <w:sz w:val="28"/>
          <w:szCs w:val="28"/>
        </w:rPr>
        <w:t>зал, что в целом усвоение элементов содержания всех заданий, требующих знания содержания изученных литературных произведений, умения воспроизводить с</w:t>
      </w:r>
      <w:r w:rsidRPr="00B831A4">
        <w:rPr>
          <w:sz w:val="28"/>
          <w:szCs w:val="28"/>
        </w:rPr>
        <w:t>о</w:t>
      </w:r>
      <w:r w:rsidRPr="00B831A4">
        <w:rPr>
          <w:sz w:val="28"/>
          <w:szCs w:val="28"/>
        </w:rPr>
        <w:t>держание литературного произведения, анализировать и интерпретировать литер</w:t>
      </w:r>
      <w:r w:rsidRPr="00B831A4">
        <w:rPr>
          <w:sz w:val="28"/>
          <w:szCs w:val="28"/>
        </w:rPr>
        <w:t>а</w:t>
      </w:r>
      <w:r w:rsidRPr="00B831A4">
        <w:rPr>
          <w:sz w:val="28"/>
          <w:szCs w:val="28"/>
        </w:rPr>
        <w:t>турное произведение, используя сведения по истории и теории литературы, анал</w:t>
      </w:r>
      <w:r w:rsidRPr="00B831A4">
        <w:rPr>
          <w:sz w:val="28"/>
          <w:szCs w:val="28"/>
        </w:rPr>
        <w:t>и</w:t>
      </w:r>
      <w:r w:rsidRPr="00B831A4">
        <w:rPr>
          <w:sz w:val="28"/>
          <w:szCs w:val="28"/>
        </w:rPr>
        <w:t>зировать эпизод (сцену) изученного произведения, объяснять его связь с проблем</w:t>
      </w:r>
      <w:r w:rsidRPr="00B831A4">
        <w:rPr>
          <w:sz w:val="28"/>
          <w:szCs w:val="28"/>
        </w:rPr>
        <w:t>а</w:t>
      </w:r>
      <w:r w:rsidRPr="00B831A4">
        <w:rPr>
          <w:sz w:val="28"/>
          <w:szCs w:val="28"/>
        </w:rPr>
        <w:t xml:space="preserve">тикой произведения и др., можно считать достаточно высоким. </w:t>
      </w:r>
      <w:proofErr w:type="gramEnd"/>
    </w:p>
    <w:p w:rsidR="00A12DCF" w:rsidRDefault="00326330" w:rsidP="00EE4074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B831A4">
        <w:rPr>
          <w:sz w:val="28"/>
          <w:szCs w:val="28"/>
        </w:rPr>
        <w:t>С заданием 17 высокого уровня сложности учащаяся в целом справилась, о</w:t>
      </w:r>
      <w:r w:rsidRPr="00B831A4">
        <w:rPr>
          <w:sz w:val="28"/>
          <w:szCs w:val="28"/>
        </w:rPr>
        <w:t>д</w:t>
      </w:r>
      <w:r w:rsidRPr="00B831A4">
        <w:rPr>
          <w:sz w:val="28"/>
          <w:szCs w:val="28"/>
        </w:rPr>
        <w:t xml:space="preserve">нако результаты по </w:t>
      </w:r>
      <w:r w:rsidRPr="00B831A4">
        <w:rPr>
          <w:bCs/>
          <w:iCs/>
          <w:sz w:val="28"/>
          <w:szCs w:val="28"/>
        </w:rPr>
        <w:t>критериям К</w:t>
      </w:r>
      <w:proofErr w:type="gramStart"/>
      <w:r w:rsidRPr="00B831A4">
        <w:rPr>
          <w:bCs/>
          <w:iCs/>
          <w:sz w:val="28"/>
          <w:szCs w:val="28"/>
        </w:rPr>
        <w:t>1</w:t>
      </w:r>
      <w:proofErr w:type="gramEnd"/>
      <w:r w:rsidRPr="00B831A4">
        <w:rPr>
          <w:bCs/>
          <w:iCs/>
          <w:sz w:val="28"/>
          <w:szCs w:val="28"/>
        </w:rPr>
        <w:t xml:space="preserve"> «Глубина раскрытия темы сочинения и убед</w:t>
      </w:r>
      <w:r w:rsidRPr="00B831A4">
        <w:rPr>
          <w:bCs/>
          <w:iCs/>
          <w:sz w:val="28"/>
          <w:szCs w:val="28"/>
        </w:rPr>
        <w:t>и</w:t>
      </w:r>
      <w:r w:rsidRPr="00B831A4">
        <w:rPr>
          <w:bCs/>
          <w:iCs/>
          <w:sz w:val="28"/>
          <w:szCs w:val="28"/>
        </w:rPr>
        <w:t>тельность суждений», К4 «Композиционная цельность и логичность», К5 «Собл</w:t>
      </w:r>
      <w:r w:rsidRPr="00B831A4">
        <w:rPr>
          <w:bCs/>
          <w:iCs/>
          <w:sz w:val="28"/>
          <w:szCs w:val="28"/>
        </w:rPr>
        <w:t>ю</w:t>
      </w:r>
      <w:r w:rsidRPr="00B831A4">
        <w:rPr>
          <w:bCs/>
          <w:iCs/>
          <w:sz w:val="28"/>
          <w:szCs w:val="28"/>
        </w:rPr>
        <w:t>дение речевых норм» заставляют обратить внимание на совершенствование ко</w:t>
      </w:r>
      <w:r w:rsidRPr="00B831A4">
        <w:rPr>
          <w:bCs/>
          <w:iCs/>
          <w:sz w:val="28"/>
          <w:szCs w:val="28"/>
        </w:rPr>
        <w:t>н</w:t>
      </w:r>
      <w:r w:rsidRPr="00B831A4">
        <w:rPr>
          <w:bCs/>
          <w:iCs/>
          <w:sz w:val="28"/>
          <w:szCs w:val="28"/>
        </w:rPr>
        <w:t>тролируемых навыков и умений: воспроизведения содержания литературного пр</w:t>
      </w:r>
      <w:r w:rsidRPr="00B831A4">
        <w:rPr>
          <w:bCs/>
          <w:iCs/>
          <w:sz w:val="28"/>
          <w:szCs w:val="28"/>
        </w:rPr>
        <w:t>о</w:t>
      </w:r>
      <w:r w:rsidRPr="00B831A4">
        <w:rPr>
          <w:bCs/>
          <w:iCs/>
          <w:sz w:val="28"/>
          <w:szCs w:val="28"/>
        </w:rPr>
        <w:t>изведения, использования разнообразных способов обращения к тексту; анализа и интерпретации литературного произведения в соответствии с предложенной темой. Достаточно высоким оказался уровень владения теоретико-литературными пон</w:t>
      </w:r>
      <w:r w:rsidRPr="00B831A4">
        <w:rPr>
          <w:bCs/>
          <w:iCs/>
          <w:sz w:val="28"/>
          <w:szCs w:val="28"/>
        </w:rPr>
        <w:t>я</w:t>
      </w:r>
      <w:r w:rsidRPr="00B831A4">
        <w:rPr>
          <w:bCs/>
          <w:iCs/>
          <w:sz w:val="28"/>
          <w:szCs w:val="28"/>
        </w:rPr>
        <w:t>тиями (критерий К</w:t>
      </w:r>
      <w:proofErr w:type="gramStart"/>
      <w:r w:rsidRPr="00B831A4">
        <w:rPr>
          <w:bCs/>
          <w:iCs/>
          <w:sz w:val="28"/>
          <w:szCs w:val="28"/>
        </w:rPr>
        <w:t>2</w:t>
      </w:r>
      <w:proofErr w:type="gramEnd"/>
      <w:r w:rsidRPr="00B831A4">
        <w:rPr>
          <w:bCs/>
          <w:iCs/>
          <w:sz w:val="28"/>
          <w:szCs w:val="28"/>
        </w:rPr>
        <w:t>), «Обоснованность привлечения текста произведения» (крит</w:t>
      </w:r>
      <w:r w:rsidRPr="00B831A4">
        <w:rPr>
          <w:bCs/>
          <w:iCs/>
          <w:sz w:val="28"/>
          <w:szCs w:val="28"/>
        </w:rPr>
        <w:t>е</w:t>
      </w:r>
      <w:r w:rsidRPr="00B831A4">
        <w:rPr>
          <w:bCs/>
          <w:iCs/>
          <w:sz w:val="28"/>
          <w:szCs w:val="28"/>
        </w:rPr>
        <w:t>рий К3).</w:t>
      </w:r>
    </w:p>
    <w:p w:rsidR="00EE4074" w:rsidRDefault="00EE4074" w:rsidP="00EE4074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</w:p>
    <w:p w:rsidR="004E6679" w:rsidRPr="004E6679" w:rsidRDefault="004E6679" w:rsidP="004E66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4E6679">
        <w:rPr>
          <w:b/>
          <w:sz w:val="28"/>
          <w:szCs w:val="28"/>
        </w:rPr>
        <w:t>АНАЛИЗ  ЕГЭ  по  английскому языку</w:t>
      </w:r>
    </w:p>
    <w:p w:rsidR="004E6679" w:rsidRPr="004E6679" w:rsidRDefault="004E6679" w:rsidP="004E6679">
      <w:pPr>
        <w:jc w:val="both"/>
        <w:rPr>
          <w:sz w:val="28"/>
          <w:szCs w:val="28"/>
        </w:rPr>
      </w:pPr>
    </w:p>
    <w:p w:rsidR="004E6679" w:rsidRPr="004E6679" w:rsidRDefault="004E6679" w:rsidP="004E6679">
      <w:pPr>
        <w:jc w:val="both"/>
        <w:rPr>
          <w:sz w:val="28"/>
          <w:szCs w:val="28"/>
        </w:rPr>
      </w:pPr>
      <w:r w:rsidRPr="004E6679">
        <w:rPr>
          <w:sz w:val="28"/>
          <w:szCs w:val="28"/>
        </w:rPr>
        <w:t>Дата проведения работы –  5 июня  2019 года.</w:t>
      </w:r>
    </w:p>
    <w:p w:rsidR="004E6679" w:rsidRPr="004E6679" w:rsidRDefault="004E6679" w:rsidP="004E6679">
      <w:pPr>
        <w:jc w:val="both"/>
        <w:rPr>
          <w:sz w:val="28"/>
          <w:szCs w:val="28"/>
        </w:rPr>
      </w:pPr>
      <w:r w:rsidRPr="004E6679">
        <w:rPr>
          <w:sz w:val="28"/>
          <w:szCs w:val="28"/>
        </w:rPr>
        <w:t>Класс – 11 .</w:t>
      </w:r>
    </w:p>
    <w:p w:rsidR="004E6679" w:rsidRPr="004E6679" w:rsidRDefault="004E6679" w:rsidP="004E6679">
      <w:pPr>
        <w:jc w:val="both"/>
        <w:rPr>
          <w:sz w:val="28"/>
          <w:szCs w:val="28"/>
        </w:rPr>
      </w:pPr>
      <w:r w:rsidRPr="004E6679">
        <w:rPr>
          <w:sz w:val="28"/>
          <w:szCs w:val="28"/>
        </w:rPr>
        <w:t>Количество учеников, выполнявших работу –  3.</w:t>
      </w:r>
    </w:p>
    <w:p w:rsidR="004E6679" w:rsidRPr="004E6679" w:rsidRDefault="004E6679" w:rsidP="004E6679">
      <w:pPr>
        <w:jc w:val="both"/>
        <w:rPr>
          <w:sz w:val="28"/>
          <w:szCs w:val="28"/>
        </w:rPr>
      </w:pPr>
    </w:p>
    <w:p w:rsidR="004E6679" w:rsidRDefault="004E6679" w:rsidP="004E6679">
      <w:pPr>
        <w:tabs>
          <w:tab w:val="left" w:pos="9825"/>
        </w:tabs>
        <w:jc w:val="both"/>
        <w:rPr>
          <w:sz w:val="28"/>
          <w:szCs w:val="28"/>
        </w:rPr>
      </w:pPr>
      <w:r w:rsidRPr="004E6679">
        <w:rPr>
          <w:sz w:val="28"/>
          <w:szCs w:val="28"/>
        </w:rPr>
        <w:t xml:space="preserve">Результаты: </w:t>
      </w:r>
    </w:p>
    <w:p w:rsidR="004E6679" w:rsidRDefault="004E6679" w:rsidP="004E6679">
      <w:pPr>
        <w:tabs>
          <w:tab w:val="left" w:pos="9825"/>
        </w:tabs>
        <w:jc w:val="both"/>
        <w:rPr>
          <w:b/>
          <w:sz w:val="24"/>
          <w:szCs w:val="24"/>
        </w:rPr>
      </w:pPr>
      <w:r w:rsidRPr="004E6679">
        <w:rPr>
          <w:b/>
          <w:sz w:val="24"/>
          <w:szCs w:val="24"/>
        </w:rPr>
        <w:t>Бойко Лана</w:t>
      </w:r>
    </w:p>
    <w:p w:rsidR="004E6679" w:rsidRPr="004E6679" w:rsidRDefault="004E6679" w:rsidP="004E6679">
      <w:pPr>
        <w:tabs>
          <w:tab w:val="left" w:pos="9825"/>
        </w:tabs>
        <w:jc w:val="both"/>
        <w:rPr>
          <w:b/>
          <w:sz w:val="24"/>
          <w:szCs w:val="24"/>
        </w:rPr>
      </w:pPr>
      <w:r w:rsidRPr="004E6679">
        <w:rPr>
          <w:b/>
          <w:sz w:val="24"/>
          <w:szCs w:val="24"/>
        </w:rPr>
        <w:t xml:space="preserve"> часть А</w:t>
      </w:r>
      <w:r w:rsidRPr="004E6679">
        <w:rPr>
          <w:sz w:val="24"/>
          <w:szCs w:val="24"/>
        </w:rPr>
        <w:t xml:space="preserve"> :  24 из 28         </w:t>
      </w:r>
      <w:r w:rsidRPr="004E6679">
        <w:rPr>
          <w:b/>
          <w:sz w:val="24"/>
          <w:szCs w:val="24"/>
        </w:rPr>
        <w:t>часть</w:t>
      </w:r>
      <w:proofErr w:type="gramStart"/>
      <w:r w:rsidRPr="004E6679">
        <w:rPr>
          <w:b/>
          <w:sz w:val="24"/>
          <w:szCs w:val="24"/>
        </w:rPr>
        <w:t xml:space="preserve"> В</w:t>
      </w:r>
      <w:proofErr w:type="gramEnd"/>
      <w:r w:rsidRPr="004E6679">
        <w:rPr>
          <w:sz w:val="24"/>
          <w:szCs w:val="24"/>
        </w:rPr>
        <w:t xml:space="preserve">: 29 из 32  </w:t>
      </w:r>
      <w:r w:rsidRPr="004E6679">
        <w:rPr>
          <w:b/>
          <w:sz w:val="24"/>
          <w:szCs w:val="24"/>
        </w:rPr>
        <w:t xml:space="preserve">часть  С1 С2 </w:t>
      </w:r>
      <w:r w:rsidRPr="004E6679">
        <w:rPr>
          <w:sz w:val="24"/>
          <w:szCs w:val="24"/>
        </w:rPr>
        <w:t xml:space="preserve">- 18 из 20  </w:t>
      </w:r>
      <w:r w:rsidRPr="004E6679">
        <w:rPr>
          <w:b/>
          <w:sz w:val="24"/>
          <w:szCs w:val="24"/>
        </w:rPr>
        <w:t>часть  С3 С4 -</w:t>
      </w:r>
      <w:r w:rsidRPr="004E6679">
        <w:rPr>
          <w:sz w:val="24"/>
          <w:szCs w:val="24"/>
        </w:rPr>
        <w:t>15 из 20</w:t>
      </w:r>
    </w:p>
    <w:p w:rsidR="004E6679" w:rsidRDefault="004E6679" w:rsidP="004E6679">
      <w:pPr>
        <w:tabs>
          <w:tab w:val="left" w:pos="2355"/>
          <w:tab w:val="center" w:pos="7285"/>
          <w:tab w:val="left" w:pos="9825"/>
          <w:tab w:val="left" w:pos="11910"/>
        </w:tabs>
        <w:jc w:val="both"/>
        <w:rPr>
          <w:b/>
          <w:sz w:val="24"/>
          <w:szCs w:val="24"/>
        </w:rPr>
      </w:pPr>
      <w:proofErr w:type="spellStart"/>
      <w:r w:rsidRPr="004E6679">
        <w:rPr>
          <w:b/>
          <w:sz w:val="24"/>
          <w:szCs w:val="24"/>
        </w:rPr>
        <w:t>Кутека</w:t>
      </w:r>
      <w:proofErr w:type="spellEnd"/>
      <w:r w:rsidRPr="004E6679">
        <w:rPr>
          <w:b/>
          <w:sz w:val="24"/>
          <w:szCs w:val="24"/>
        </w:rPr>
        <w:t xml:space="preserve"> Анастасия</w:t>
      </w:r>
      <w:r>
        <w:rPr>
          <w:b/>
          <w:sz w:val="24"/>
          <w:szCs w:val="24"/>
        </w:rPr>
        <w:t xml:space="preserve"> </w:t>
      </w:r>
    </w:p>
    <w:p w:rsidR="004E6679" w:rsidRPr="004E6679" w:rsidRDefault="004E6679" w:rsidP="004E6679">
      <w:pPr>
        <w:tabs>
          <w:tab w:val="left" w:pos="2355"/>
          <w:tab w:val="center" w:pos="7285"/>
          <w:tab w:val="left" w:pos="9825"/>
          <w:tab w:val="left" w:pos="11910"/>
        </w:tabs>
        <w:jc w:val="both"/>
        <w:rPr>
          <w:sz w:val="24"/>
          <w:szCs w:val="24"/>
        </w:rPr>
      </w:pPr>
      <w:r w:rsidRPr="004E6679">
        <w:rPr>
          <w:b/>
          <w:sz w:val="24"/>
          <w:szCs w:val="24"/>
        </w:rPr>
        <w:t xml:space="preserve">                    </w:t>
      </w:r>
      <w:r w:rsidRPr="004E6679">
        <w:rPr>
          <w:sz w:val="24"/>
          <w:szCs w:val="24"/>
        </w:rPr>
        <w:t>19 из 28</w:t>
      </w:r>
      <w:r>
        <w:rPr>
          <w:sz w:val="24"/>
          <w:szCs w:val="24"/>
        </w:rPr>
        <w:t xml:space="preserve">                          </w:t>
      </w:r>
      <w:r w:rsidRPr="004E6679">
        <w:rPr>
          <w:sz w:val="24"/>
          <w:szCs w:val="24"/>
        </w:rPr>
        <w:t xml:space="preserve">25 из 32                           </w:t>
      </w:r>
      <w:r>
        <w:rPr>
          <w:sz w:val="24"/>
          <w:szCs w:val="24"/>
        </w:rPr>
        <w:t xml:space="preserve">     </w:t>
      </w:r>
      <w:r w:rsidRPr="004E6679">
        <w:rPr>
          <w:sz w:val="24"/>
          <w:szCs w:val="24"/>
        </w:rPr>
        <w:t>19 из 20</w:t>
      </w:r>
      <w:r w:rsidRPr="004E6679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</w:t>
      </w:r>
      <w:r w:rsidRPr="004E6679">
        <w:rPr>
          <w:sz w:val="24"/>
          <w:szCs w:val="24"/>
        </w:rPr>
        <w:t>18 из 20</w:t>
      </w:r>
    </w:p>
    <w:p w:rsidR="004E6679" w:rsidRDefault="004E6679" w:rsidP="004E6679">
      <w:pPr>
        <w:tabs>
          <w:tab w:val="left" w:pos="2355"/>
          <w:tab w:val="center" w:pos="7285"/>
          <w:tab w:val="left" w:pos="9825"/>
          <w:tab w:val="left" w:pos="11910"/>
        </w:tabs>
        <w:jc w:val="both"/>
        <w:rPr>
          <w:b/>
          <w:sz w:val="24"/>
          <w:szCs w:val="24"/>
        </w:rPr>
      </w:pPr>
      <w:r w:rsidRPr="004E6679">
        <w:rPr>
          <w:b/>
          <w:sz w:val="24"/>
          <w:szCs w:val="24"/>
        </w:rPr>
        <w:t xml:space="preserve">Козина Диана    </w:t>
      </w:r>
    </w:p>
    <w:p w:rsidR="004E6679" w:rsidRPr="004E6679" w:rsidRDefault="004E6679" w:rsidP="004E6679">
      <w:pPr>
        <w:tabs>
          <w:tab w:val="left" w:pos="2355"/>
          <w:tab w:val="center" w:pos="7285"/>
          <w:tab w:val="left" w:pos="9825"/>
          <w:tab w:val="left" w:pos="1191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4E6679">
        <w:rPr>
          <w:sz w:val="24"/>
          <w:szCs w:val="24"/>
        </w:rPr>
        <w:t>25 из</w:t>
      </w:r>
      <w:r>
        <w:rPr>
          <w:sz w:val="24"/>
          <w:szCs w:val="24"/>
        </w:rPr>
        <w:t xml:space="preserve"> 28                       </w:t>
      </w:r>
      <w:r w:rsidRPr="004E6679">
        <w:rPr>
          <w:sz w:val="24"/>
          <w:szCs w:val="24"/>
        </w:rPr>
        <w:t xml:space="preserve">26 </w:t>
      </w:r>
      <w:r>
        <w:rPr>
          <w:sz w:val="24"/>
          <w:szCs w:val="24"/>
        </w:rPr>
        <w:t xml:space="preserve">из 32                              </w:t>
      </w:r>
      <w:r w:rsidRPr="004E6679">
        <w:rPr>
          <w:sz w:val="24"/>
          <w:szCs w:val="24"/>
        </w:rPr>
        <w:t>19 из 20</w:t>
      </w:r>
      <w:r>
        <w:rPr>
          <w:sz w:val="24"/>
          <w:szCs w:val="24"/>
        </w:rPr>
        <w:t xml:space="preserve">                         </w:t>
      </w:r>
      <w:r w:rsidRPr="004E6679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Pr="004E6679">
        <w:rPr>
          <w:sz w:val="24"/>
          <w:szCs w:val="24"/>
        </w:rPr>
        <w:t>из 20</w:t>
      </w:r>
    </w:p>
    <w:p w:rsidR="004E6679" w:rsidRPr="004E6679" w:rsidRDefault="004E6679" w:rsidP="004E6679">
      <w:pPr>
        <w:jc w:val="both"/>
        <w:rPr>
          <w:sz w:val="28"/>
          <w:szCs w:val="28"/>
        </w:rPr>
      </w:pPr>
    </w:p>
    <w:p w:rsidR="004E6679" w:rsidRPr="004E6679" w:rsidRDefault="004E6679" w:rsidP="004E6679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E6679">
        <w:rPr>
          <w:color w:val="000000"/>
          <w:sz w:val="28"/>
          <w:szCs w:val="28"/>
        </w:rPr>
        <w:t>Задачей  теста  в разделе</w:t>
      </w:r>
      <w:r w:rsidRPr="004E6679">
        <w:rPr>
          <w:rStyle w:val="apple-converted-space"/>
          <w:color w:val="000000"/>
          <w:sz w:val="28"/>
          <w:szCs w:val="28"/>
        </w:rPr>
        <w:t> </w:t>
      </w:r>
      <w:r w:rsidRPr="004E6679">
        <w:rPr>
          <w:rStyle w:val="aff1"/>
          <w:color w:val="000000"/>
          <w:sz w:val="28"/>
          <w:szCs w:val="28"/>
        </w:rPr>
        <w:t>«</w:t>
      </w:r>
      <w:r w:rsidRPr="004E6679">
        <w:rPr>
          <w:rStyle w:val="aff1"/>
          <w:b/>
          <w:color w:val="000000"/>
          <w:sz w:val="28"/>
          <w:szCs w:val="28"/>
        </w:rPr>
        <w:t>Говорение</w:t>
      </w:r>
      <w:r w:rsidRPr="004E6679">
        <w:rPr>
          <w:rStyle w:val="aff1"/>
          <w:color w:val="000000"/>
          <w:sz w:val="28"/>
          <w:szCs w:val="28"/>
        </w:rPr>
        <w:t>»</w:t>
      </w:r>
      <w:r w:rsidRPr="004E6679">
        <w:rPr>
          <w:rStyle w:val="apple-converted-space"/>
          <w:color w:val="000000"/>
          <w:sz w:val="28"/>
          <w:szCs w:val="28"/>
        </w:rPr>
        <w:t> </w:t>
      </w:r>
      <w:r w:rsidRPr="004E6679">
        <w:rPr>
          <w:color w:val="000000"/>
          <w:sz w:val="28"/>
          <w:szCs w:val="28"/>
        </w:rPr>
        <w:t xml:space="preserve">являлась проверка уровня </w:t>
      </w:r>
      <w:proofErr w:type="spellStart"/>
      <w:r w:rsidRPr="004E6679">
        <w:rPr>
          <w:color w:val="000000"/>
          <w:sz w:val="28"/>
          <w:szCs w:val="28"/>
        </w:rPr>
        <w:t>сформир</w:t>
      </w:r>
      <w:r w:rsidRPr="004E6679">
        <w:rPr>
          <w:color w:val="000000"/>
          <w:sz w:val="28"/>
          <w:szCs w:val="28"/>
        </w:rPr>
        <w:t>о</w:t>
      </w:r>
      <w:r w:rsidRPr="004E6679">
        <w:rPr>
          <w:color w:val="000000"/>
          <w:sz w:val="28"/>
          <w:szCs w:val="28"/>
        </w:rPr>
        <w:t>ванности</w:t>
      </w:r>
      <w:proofErr w:type="spellEnd"/>
      <w:r w:rsidRPr="004E6679">
        <w:rPr>
          <w:color w:val="000000"/>
          <w:sz w:val="28"/>
          <w:szCs w:val="28"/>
        </w:rPr>
        <w:t xml:space="preserve"> умения и</w:t>
      </w:r>
      <w:r w:rsidRPr="004E6679">
        <w:rPr>
          <w:color w:val="000000"/>
          <w:sz w:val="28"/>
          <w:szCs w:val="28"/>
        </w:rPr>
        <w:t>с</w:t>
      </w:r>
      <w:r w:rsidRPr="004E6679">
        <w:rPr>
          <w:color w:val="000000"/>
          <w:sz w:val="28"/>
          <w:szCs w:val="28"/>
        </w:rPr>
        <w:t xml:space="preserve">пользовать устную речь для решения коммуникативно-ориентированных задач. </w:t>
      </w:r>
    </w:p>
    <w:p w:rsidR="004E6679" w:rsidRPr="004E6679" w:rsidRDefault="004E6679" w:rsidP="004E6679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679">
        <w:rPr>
          <w:color w:val="000000"/>
          <w:sz w:val="28"/>
          <w:szCs w:val="28"/>
        </w:rPr>
        <w:t xml:space="preserve">На основе анализа типичных ошибок, допущенных  учащимися, можно </w:t>
      </w:r>
      <w:proofErr w:type="gramStart"/>
      <w:r w:rsidRPr="004E6679">
        <w:rPr>
          <w:color w:val="000000"/>
          <w:sz w:val="28"/>
          <w:szCs w:val="28"/>
          <w:lang w:val="en-US"/>
        </w:rPr>
        <w:t>c</w:t>
      </w:r>
      <w:proofErr w:type="gramEnd"/>
      <w:r w:rsidRPr="004E6679">
        <w:rPr>
          <w:color w:val="000000"/>
          <w:sz w:val="28"/>
          <w:szCs w:val="28"/>
        </w:rPr>
        <w:t>делать следующие р</w:t>
      </w:r>
      <w:r w:rsidRPr="004E6679">
        <w:rPr>
          <w:color w:val="000000"/>
          <w:sz w:val="28"/>
          <w:szCs w:val="28"/>
        </w:rPr>
        <w:t>е</w:t>
      </w:r>
      <w:r w:rsidRPr="004E6679">
        <w:rPr>
          <w:color w:val="000000"/>
          <w:sz w:val="28"/>
          <w:szCs w:val="28"/>
        </w:rPr>
        <w:t>комендации  по развитию умений говорения:</w:t>
      </w:r>
      <w:r w:rsidRPr="004E6679">
        <w:rPr>
          <w:color w:val="000000"/>
          <w:sz w:val="28"/>
          <w:szCs w:val="28"/>
        </w:rPr>
        <w:br/>
        <w:t>• Обращать большее внимание на выполнение заданий интерактивного характера, что способствует развитию у учащихся инициативы, самостоятельности при пр</w:t>
      </w:r>
      <w:r w:rsidRPr="004E6679">
        <w:rPr>
          <w:color w:val="000000"/>
          <w:sz w:val="28"/>
          <w:szCs w:val="28"/>
        </w:rPr>
        <w:t>и</w:t>
      </w:r>
      <w:r w:rsidRPr="004E6679">
        <w:rPr>
          <w:color w:val="000000"/>
          <w:sz w:val="28"/>
          <w:szCs w:val="28"/>
        </w:rPr>
        <w:t>нятии решения, повышает активность, находчивость при ответах.</w:t>
      </w:r>
      <w:r w:rsidRPr="004E6679">
        <w:rPr>
          <w:color w:val="000000"/>
          <w:sz w:val="28"/>
          <w:szCs w:val="28"/>
        </w:rPr>
        <w:br/>
        <w:t>• Добиваться от учащихся обоснованности ответов, хорошей аргументации.</w:t>
      </w:r>
      <w:r w:rsidRPr="004E6679">
        <w:rPr>
          <w:color w:val="000000"/>
          <w:sz w:val="28"/>
          <w:szCs w:val="28"/>
        </w:rPr>
        <w:br/>
        <w:t xml:space="preserve">• Развивать у учащихся умение четко выполнять поставленную задачу, так как в реальной жизни язык используется именно для этой цели, то есть следует учить </w:t>
      </w:r>
      <w:proofErr w:type="gramStart"/>
      <w:r w:rsidRPr="004E6679">
        <w:rPr>
          <w:color w:val="000000"/>
          <w:sz w:val="28"/>
          <w:szCs w:val="28"/>
        </w:rPr>
        <w:t>внимательно</w:t>
      </w:r>
      <w:proofErr w:type="gramEnd"/>
      <w:r w:rsidRPr="004E6679">
        <w:rPr>
          <w:color w:val="000000"/>
          <w:sz w:val="28"/>
          <w:szCs w:val="28"/>
        </w:rPr>
        <w:t xml:space="preserve"> читать текст задания, обращая особое внимание на выделяемые эл</w:t>
      </w:r>
      <w:r w:rsidRPr="004E667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менты </w:t>
      </w:r>
      <w:r w:rsidRPr="004E6679">
        <w:rPr>
          <w:color w:val="000000"/>
          <w:sz w:val="28"/>
          <w:szCs w:val="28"/>
        </w:rPr>
        <w:t>содержания.</w:t>
      </w:r>
      <w:r w:rsidRPr="004E6679">
        <w:rPr>
          <w:color w:val="000000"/>
          <w:sz w:val="28"/>
          <w:szCs w:val="28"/>
        </w:rPr>
        <w:br/>
        <w:t xml:space="preserve">• </w:t>
      </w:r>
      <w:proofErr w:type="gramStart"/>
      <w:r w:rsidRPr="004E6679">
        <w:rPr>
          <w:color w:val="000000"/>
          <w:sz w:val="28"/>
          <w:szCs w:val="28"/>
        </w:rPr>
        <w:t>Учить учащихся активно поддерживать и направлять беседу, то есть функци</w:t>
      </w:r>
      <w:r w:rsidRPr="004E6679">
        <w:rPr>
          <w:color w:val="000000"/>
          <w:sz w:val="28"/>
          <w:szCs w:val="28"/>
        </w:rPr>
        <w:t>о</w:t>
      </w:r>
      <w:r w:rsidRPr="004E6679">
        <w:rPr>
          <w:color w:val="000000"/>
          <w:sz w:val="28"/>
          <w:szCs w:val="28"/>
        </w:rPr>
        <w:t>нально польз</w:t>
      </w:r>
      <w:r w:rsidRPr="004E6679">
        <w:rPr>
          <w:color w:val="000000"/>
          <w:sz w:val="28"/>
          <w:szCs w:val="28"/>
        </w:rPr>
        <w:t>о</w:t>
      </w:r>
      <w:r w:rsidRPr="004E6679">
        <w:rPr>
          <w:color w:val="000000"/>
          <w:sz w:val="28"/>
          <w:szCs w:val="28"/>
        </w:rPr>
        <w:t>ваться языком при общении с собеседником, а именно:</w:t>
      </w:r>
      <w:r w:rsidRPr="004E6679">
        <w:rPr>
          <w:color w:val="000000"/>
          <w:sz w:val="28"/>
          <w:szCs w:val="28"/>
        </w:rPr>
        <w:br/>
        <w:t>− задавать нужные вопросы;</w:t>
      </w:r>
      <w:r w:rsidRPr="004E6679">
        <w:rPr>
          <w:color w:val="000000"/>
          <w:sz w:val="28"/>
          <w:szCs w:val="28"/>
        </w:rPr>
        <w:br/>
        <w:t>− активно обсуждать различные варианты, высказываясь как «за», так и «против»;</w:t>
      </w:r>
      <w:r w:rsidRPr="004E6679">
        <w:rPr>
          <w:color w:val="000000"/>
          <w:sz w:val="28"/>
          <w:szCs w:val="28"/>
        </w:rPr>
        <w:br/>
        <w:t>− не бояться попросить объяснения, если непонятны какие-либо слова;</w:t>
      </w:r>
      <w:r w:rsidRPr="004E6679">
        <w:rPr>
          <w:color w:val="000000"/>
          <w:sz w:val="28"/>
          <w:szCs w:val="28"/>
        </w:rPr>
        <w:br/>
        <w:t>− запрашивать мнение собеседника по обсуждаемым вопросам;</w:t>
      </w:r>
      <w:r w:rsidRPr="004E6679">
        <w:rPr>
          <w:color w:val="000000"/>
          <w:sz w:val="28"/>
          <w:szCs w:val="28"/>
        </w:rPr>
        <w:br/>
        <w:t>− предлагать собеседнику выступать со своими предложениями.</w:t>
      </w:r>
      <w:r w:rsidRPr="004E6679">
        <w:rPr>
          <w:color w:val="000000"/>
          <w:sz w:val="28"/>
          <w:szCs w:val="28"/>
        </w:rPr>
        <w:br/>
      </w:r>
      <w:proofErr w:type="gramEnd"/>
    </w:p>
    <w:p w:rsidR="004E6679" w:rsidRPr="004E6679" w:rsidRDefault="004E6679" w:rsidP="004E6679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6679">
        <w:rPr>
          <w:color w:val="000000"/>
          <w:sz w:val="28"/>
          <w:szCs w:val="28"/>
        </w:rPr>
        <w:t xml:space="preserve">Наиболее устойчивые умения  сформированы в таком виде речевой деятельности, как </w:t>
      </w:r>
      <w:r w:rsidRPr="004E6679">
        <w:rPr>
          <w:b/>
          <w:color w:val="000000"/>
          <w:sz w:val="28"/>
          <w:szCs w:val="28"/>
        </w:rPr>
        <w:t>чтение</w:t>
      </w:r>
      <w:r w:rsidRPr="004E6679">
        <w:rPr>
          <w:color w:val="000000"/>
          <w:sz w:val="28"/>
          <w:szCs w:val="28"/>
        </w:rPr>
        <w:t>. Достаточно сформированными являются умения и навыки в письме и говорении. Несколько н</w:t>
      </w:r>
      <w:r w:rsidRPr="004E6679">
        <w:rPr>
          <w:color w:val="000000"/>
          <w:sz w:val="28"/>
          <w:szCs w:val="28"/>
        </w:rPr>
        <w:t>и</w:t>
      </w:r>
      <w:r w:rsidRPr="004E6679">
        <w:rPr>
          <w:color w:val="000000"/>
          <w:sz w:val="28"/>
          <w:szCs w:val="28"/>
        </w:rPr>
        <w:t xml:space="preserve">же уровень </w:t>
      </w:r>
      <w:proofErr w:type="spellStart"/>
      <w:r w:rsidRPr="004E6679">
        <w:rPr>
          <w:color w:val="000000"/>
          <w:sz w:val="28"/>
          <w:szCs w:val="28"/>
        </w:rPr>
        <w:t>сформированности</w:t>
      </w:r>
      <w:proofErr w:type="spellEnd"/>
      <w:r w:rsidRPr="004E6679">
        <w:rPr>
          <w:color w:val="000000"/>
          <w:sz w:val="28"/>
          <w:szCs w:val="28"/>
        </w:rPr>
        <w:t xml:space="preserve"> навыков использования языкового материала в коммуникативно-ориентированном контексте (</w:t>
      </w:r>
      <w:r w:rsidRPr="004E6679">
        <w:rPr>
          <w:b/>
          <w:color w:val="000000"/>
          <w:sz w:val="28"/>
          <w:szCs w:val="28"/>
        </w:rPr>
        <w:t>грамматика и лексика</w:t>
      </w:r>
      <w:r w:rsidRPr="004E6679">
        <w:rPr>
          <w:color w:val="000000"/>
          <w:sz w:val="28"/>
          <w:szCs w:val="28"/>
        </w:rPr>
        <w:t>) и умений понимания звучащей иноязы</w:t>
      </w:r>
      <w:r w:rsidRPr="004E6679">
        <w:rPr>
          <w:color w:val="000000"/>
          <w:sz w:val="28"/>
          <w:szCs w:val="28"/>
        </w:rPr>
        <w:t>ч</w:t>
      </w:r>
      <w:r w:rsidRPr="004E6679">
        <w:rPr>
          <w:color w:val="000000"/>
          <w:sz w:val="28"/>
          <w:szCs w:val="28"/>
        </w:rPr>
        <w:t>ной речи (</w:t>
      </w:r>
      <w:proofErr w:type="spellStart"/>
      <w:r w:rsidRPr="004E6679">
        <w:rPr>
          <w:color w:val="000000"/>
          <w:sz w:val="28"/>
          <w:szCs w:val="28"/>
        </w:rPr>
        <w:t>аудирование</w:t>
      </w:r>
      <w:proofErr w:type="spellEnd"/>
      <w:r w:rsidRPr="004E6679">
        <w:rPr>
          <w:color w:val="000000"/>
          <w:sz w:val="28"/>
          <w:szCs w:val="28"/>
        </w:rPr>
        <w:t>).</w:t>
      </w:r>
    </w:p>
    <w:p w:rsidR="004E6679" w:rsidRPr="004E6679" w:rsidRDefault="004E6679" w:rsidP="004E6679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6679">
        <w:rPr>
          <w:color w:val="000000"/>
          <w:sz w:val="28"/>
          <w:szCs w:val="28"/>
        </w:rPr>
        <w:t>Результаты выполнения экзаменационных заданий в рецептивных видах речевой деятельности (разделы «</w:t>
      </w:r>
      <w:proofErr w:type="spellStart"/>
      <w:r w:rsidRPr="004E6679">
        <w:rPr>
          <w:color w:val="000000"/>
          <w:sz w:val="28"/>
          <w:szCs w:val="28"/>
        </w:rPr>
        <w:t>Аудирование</w:t>
      </w:r>
      <w:proofErr w:type="spellEnd"/>
      <w:r w:rsidRPr="004E6679">
        <w:rPr>
          <w:color w:val="000000"/>
          <w:sz w:val="28"/>
          <w:szCs w:val="28"/>
        </w:rPr>
        <w:t>», «Чтение») свидетельствуют о </w:t>
      </w:r>
      <w:proofErr w:type="spellStart"/>
      <w:r w:rsidRPr="004E6679">
        <w:rPr>
          <w:color w:val="000000"/>
          <w:sz w:val="28"/>
          <w:szCs w:val="28"/>
        </w:rPr>
        <w:t>сформированности</w:t>
      </w:r>
      <w:proofErr w:type="spellEnd"/>
      <w:r w:rsidRPr="004E6679">
        <w:rPr>
          <w:color w:val="000000"/>
          <w:sz w:val="28"/>
          <w:szCs w:val="28"/>
        </w:rPr>
        <w:t>, в целом, умений п</w:t>
      </w:r>
      <w:r w:rsidRPr="004E6679">
        <w:rPr>
          <w:color w:val="000000"/>
          <w:sz w:val="28"/>
          <w:szCs w:val="28"/>
        </w:rPr>
        <w:t>о</w:t>
      </w:r>
      <w:r w:rsidRPr="004E6679">
        <w:rPr>
          <w:color w:val="000000"/>
          <w:sz w:val="28"/>
          <w:szCs w:val="28"/>
        </w:rPr>
        <w:t>нимания аутентичных текстов различных жанров и типов. В то же время по-прежнему оставляют желать лучшего умения, связанные с интерпретацией текста.</w:t>
      </w:r>
    </w:p>
    <w:p w:rsidR="004E6679" w:rsidRPr="004E6679" w:rsidRDefault="004E6679" w:rsidP="004E6679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6679">
        <w:rPr>
          <w:color w:val="000000"/>
          <w:sz w:val="28"/>
          <w:szCs w:val="28"/>
        </w:rPr>
        <w:t>Судя по результатам  диагностической работы</w:t>
      </w:r>
      <w:proofErr w:type="gramStart"/>
      <w:r w:rsidRPr="004E6679">
        <w:rPr>
          <w:color w:val="000000"/>
          <w:sz w:val="28"/>
          <w:szCs w:val="28"/>
        </w:rPr>
        <w:t xml:space="preserve"> ,</w:t>
      </w:r>
      <w:proofErr w:type="gramEnd"/>
      <w:r w:rsidRPr="004E6679">
        <w:rPr>
          <w:color w:val="000000"/>
          <w:sz w:val="28"/>
          <w:szCs w:val="28"/>
        </w:rPr>
        <w:t xml:space="preserve"> наибольшую трудность для уч</w:t>
      </w:r>
      <w:r w:rsidRPr="004E6679">
        <w:rPr>
          <w:color w:val="000000"/>
          <w:sz w:val="28"/>
          <w:szCs w:val="28"/>
        </w:rPr>
        <w:t>а</w:t>
      </w:r>
      <w:r w:rsidRPr="004E6679">
        <w:rPr>
          <w:color w:val="000000"/>
          <w:sz w:val="28"/>
          <w:szCs w:val="28"/>
        </w:rPr>
        <w:t>щихся предста</w:t>
      </w:r>
      <w:r w:rsidRPr="004E6679">
        <w:rPr>
          <w:color w:val="000000"/>
          <w:sz w:val="28"/>
          <w:szCs w:val="28"/>
        </w:rPr>
        <w:t>в</w:t>
      </w:r>
      <w:r w:rsidRPr="004E6679">
        <w:rPr>
          <w:color w:val="000000"/>
          <w:sz w:val="28"/>
          <w:szCs w:val="28"/>
        </w:rPr>
        <w:t xml:space="preserve">ляет раздел «Грамматика и лексика»:  в лексических заданиях </w:t>
      </w:r>
      <w:r w:rsidRPr="004E6679">
        <w:rPr>
          <w:b/>
          <w:color w:val="000000"/>
          <w:sz w:val="28"/>
          <w:szCs w:val="28"/>
        </w:rPr>
        <w:t>А22-А28</w:t>
      </w:r>
      <w:r w:rsidRPr="004E6679">
        <w:rPr>
          <w:color w:val="000000"/>
          <w:sz w:val="28"/>
          <w:szCs w:val="28"/>
        </w:rPr>
        <w:t>. Это заставляет еще раз обратить внимание  на работу с основными лексико-грамматическими элементами учебной программы. Достаточно большая часть и</w:t>
      </w:r>
      <w:r w:rsidRPr="004E6679">
        <w:rPr>
          <w:color w:val="000000"/>
          <w:sz w:val="28"/>
          <w:szCs w:val="28"/>
        </w:rPr>
        <w:t>с</w:t>
      </w:r>
      <w:r w:rsidRPr="004E6679">
        <w:rPr>
          <w:color w:val="000000"/>
          <w:sz w:val="28"/>
          <w:szCs w:val="28"/>
        </w:rPr>
        <w:t>пытуемых испытывала трудности в выборе адекватных видовременных форм гл</w:t>
      </w:r>
      <w:r w:rsidRPr="004E6679">
        <w:rPr>
          <w:color w:val="000000"/>
          <w:sz w:val="28"/>
          <w:szCs w:val="28"/>
        </w:rPr>
        <w:t>а</w:t>
      </w:r>
      <w:r w:rsidRPr="004E6679">
        <w:rPr>
          <w:color w:val="000000"/>
          <w:sz w:val="28"/>
          <w:szCs w:val="28"/>
        </w:rPr>
        <w:t>голов и в определении лексических единиц, необходимых для подстановки в предлагаемый текст.</w:t>
      </w:r>
    </w:p>
    <w:p w:rsidR="004E6679" w:rsidRPr="004E6679" w:rsidRDefault="004E6679" w:rsidP="004E6679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6679">
        <w:rPr>
          <w:color w:val="000000"/>
          <w:sz w:val="28"/>
          <w:szCs w:val="28"/>
        </w:rPr>
        <w:t xml:space="preserve">  </w:t>
      </w:r>
      <w:proofErr w:type="gramStart"/>
      <w:r w:rsidRPr="004E6679">
        <w:rPr>
          <w:color w:val="000000"/>
          <w:sz w:val="28"/>
          <w:szCs w:val="28"/>
        </w:rPr>
        <w:t>р</w:t>
      </w:r>
      <w:proofErr w:type="gramEnd"/>
      <w:r w:rsidRPr="004E6679">
        <w:rPr>
          <w:color w:val="000000"/>
          <w:sz w:val="28"/>
          <w:szCs w:val="28"/>
        </w:rPr>
        <w:t>езультаты выполнения   работы в разделе «</w:t>
      </w:r>
      <w:r w:rsidRPr="004E6679">
        <w:rPr>
          <w:b/>
          <w:color w:val="000000"/>
          <w:sz w:val="28"/>
          <w:szCs w:val="28"/>
        </w:rPr>
        <w:t>Письмо</w:t>
      </w:r>
      <w:r w:rsidRPr="004E6679">
        <w:rPr>
          <w:color w:val="000000"/>
          <w:sz w:val="28"/>
          <w:szCs w:val="28"/>
        </w:rPr>
        <w:t xml:space="preserve">» свидетельствуют о достаточно  средней </w:t>
      </w:r>
      <w:proofErr w:type="spellStart"/>
      <w:r w:rsidRPr="004E6679">
        <w:rPr>
          <w:color w:val="000000"/>
          <w:sz w:val="28"/>
          <w:szCs w:val="28"/>
        </w:rPr>
        <w:t>сформированности</w:t>
      </w:r>
      <w:proofErr w:type="spellEnd"/>
      <w:r w:rsidRPr="004E6679">
        <w:rPr>
          <w:color w:val="000000"/>
          <w:sz w:val="28"/>
          <w:szCs w:val="28"/>
        </w:rPr>
        <w:t xml:space="preserve"> умения выражать мысли в соответствии с целью высказывания, соблюдать принятые в языке нормы вежливости с учетом адресата; пользоваться соответствующим стилем речи.</w:t>
      </w:r>
    </w:p>
    <w:p w:rsidR="004E6679" w:rsidRPr="004E6679" w:rsidRDefault="004E6679" w:rsidP="004E6679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6679">
        <w:rPr>
          <w:color w:val="000000"/>
          <w:sz w:val="28"/>
          <w:szCs w:val="28"/>
        </w:rPr>
        <w:t>Анализ работ  подтвердил вывод, сделанный по результатам выполнения раздела «Грамматика и лексика» —  ученики в письменной речи испытывают определе</w:t>
      </w:r>
      <w:r w:rsidRPr="004E6679">
        <w:rPr>
          <w:color w:val="000000"/>
          <w:sz w:val="28"/>
          <w:szCs w:val="28"/>
        </w:rPr>
        <w:t>н</w:t>
      </w:r>
      <w:r w:rsidRPr="004E6679">
        <w:rPr>
          <w:color w:val="000000"/>
          <w:sz w:val="28"/>
          <w:szCs w:val="28"/>
        </w:rPr>
        <w:t>ные трудности при применении видовременных форм глагола, согласовании вр</w:t>
      </w:r>
      <w:r w:rsidRPr="004E6679">
        <w:rPr>
          <w:color w:val="000000"/>
          <w:sz w:val="28"/>
          <w:szCs w:val="28"/>
        </w:rPr>
        <w:t>е</w:t>
      </w:r>
      <w:r w:rsidRPr="004E6679">
        <w:rPr>
          <w:color w:val="000000"/>
          <w:sz w:val="28"/>
          <w:szCs w:val="28"/>
        </w:rPr>
        <w:t>мен и употреблении сложноподчиненных предложений.</w:t>
      </w:r>
    </w:p>
    <w:p w:rsidR="004E6679" w:rsidRPr="004E6679" w:rsidRDefault="004E6679" w:rsidP="004E6679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6679">
        <w:rPr>
          <w:b/>
          <w:color w:val="000000"/>
          <w:sz w:val="28"/>
          <w:szCs w:val="28"/>
        </w:rPr>
        <w:t>Устные ответы</w:t>
      </w:r>
      <w:r w:rsidRPr="004E6679">
        <w:rPr>
          <w:color w:val="000000"/>
          <w:sz w:val="28"/>
          <w:szCs w:val="28"/>
        </w:rPr>
        <w:t xml:space="preserve">  (раздел «Говорение») показали, что умение создавать самосто</w:t>
      </w:r>
      <w:r w:rsidRPr="004E6679">
        <w:rPr>
          <w:color w:val="000000"/>
          <w:sz w:val="28"/>
          <w:szCs w:val="28"/>
        </w:rPr>
        <w:t>я</w:t>
      </w:r>
      <w:r w:rsidRPr="004E6679">
        <w:rPr>
          <w:color w:val="000000"/>
          <w:sz w:val="28"/>
          <w:szCs w:val="28"/>
        </w:rPr>
        <w:t>тельные монологические высказывания по предложенной речевой ситуации; ум</w:t>
      </w:r>
      <w:r w:rsidRPr="004E6679">
        <w:rPr>
          <w:color w:val="000000"/>
          <w:sz w:val="28"/>
          <w:szCs w:val="28"/>
        </w:rPr>
        <w:t>е</w:t>
      </w:r>
      <w:r w:rsidRPr="004E6679">
        <w:rPr>
          <w:color w:val="000000"/>
          <w:sz w:val="28"/>
          <w:szCs w:val="28"/>
        </w:rPr>
        <w:t>ние обмениваться оценочной информацией и, в результате обсуждения, приходить с собеседником к общей точке зрения, сформированы в основном достаточно у</w:t>
      </w:r>
      <w:r w:rsidRPr="004E6679">
        <w:rPr>
          <w:color w:val="000000"/>
          <w:sz w:val="28"/>
          <w:szCs w:val="28"/>
        </w:rPr>
        <w:t>с</w:t>
      </w:r>
      <w:r w:rsidRPr="004E6679">
        <w:rPr>
          <w:color w:val="000000"/>
          <w:sz w:val="28"/>
          <w:szCs w:val="28"/>
        </w:rPr>
        <w:t xml:space="preserve">тойчиво. При этом по-прежнему требуется уделять дополнительное внимание формированию практических лексико-грамматических умений.  </w:t>
      </w:r>
    </w:p>
    <w:p w:rsidR="004E6679" w:rsidRPr="004E6679" w:rsidRDefault="004E6679" w:rsidP="004E6679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679">
        <w:rPr>
          <w:color w:val="000000"/>
          <w:sz w:val="28"/>
          <w:szCs w:val="28"/>
        </w:rPr>
        <w:t xml:space="preserve">  уделять большее внимание:</w:t>
      </w:r>
      <w:r w:rsidRPr="004E6679">
        <w:rPr>
          <w:color w:val="000000"/>
          <w:sz w:val="28"/>
          <w:szCs w:val="28"/>
        </w:rPr>
        <w:br/>
        <w:t>— развитию таких обще</w:t>
      </w:r>
      <w:r>
        <w:rPr>
          <w:color w:val="000000"/>
          <w:sz w:val="28"/>
          <w:szCs w:val="28"/>
        </w:rPr>
        <w:t xml:space="preserve"> </w:t>
      </w:r>
      <w:r w:rsidRPr="004E6679">
        <w:rPr>
          <w:color w:val="000000"/>
          <w:sz w:val="28"/>
          <w:szCs w:val="28"/>
        </w:rPr>
        <w:t>учебных умений, как умение вдумчиво прочитать инс</w:t>
      </w:r>
      <w:r w:rsidRPr="004E6679">
        <w:rPr>
          <w:color w:val="000000"/>
          <w:sz w:val="28"/>
          <w:szCs w:val="28"/>
        </w:rPr>
        <w:t>т</w:t>
      </w:r>
      <w:r w:rsidRPr="004E6679">
        <w:rPr>
          <w:color w:val="000000"/>
          <w:sz w:val="28"/>
          <w:szCs w:val="28"/>
        </w:rPr>
        <w:t>рукцию к заданию и точно ее выполнить; извлечь необходимую информацию, сд</w:t>
      </w:r>
      <w:r w:rsidRPr="004E6679">
        <w:rPr>
          <w:color w:val="000000"/>
          <w:sz w:val="28"/>
          <w:szCs w:val="28"/>
        </w:rPr>
        <w:t>е</w:t>
      </w:r>
      <w:r w:rsidRPr="004E6679">
        <w:rPr>
          <w:color w:val="000000"/>
          <w:sz w:val="28"/>
          <w:szCs w:val="28"/>
        </w:rPr>
        <w:t>лать на ее основе заключения и аргументировать их; логически организовать п</w:t>
      </w:r>
      <w:r w:rsidRPr="004E6679">
        <w:rPr>
          <w:color w:val="000000"/>
          <w:sz w:val="28"/>
          <w:szCs w:val="28"/>
        </w:rPr>
        <w:t>о</w:t>
      </w:r>
      <w:r w:rsidRPr="004E6679">
        <w:rPr>
          <w:color w:val="000000"/>
          <w:sz w:val="28"/>
          <w:szCs w:val="28"/>
        </w:rPr>
        <w:t>рождаемый устный или письменный текст;</w:t>
      </w:r>
      <w:r w:rsidRPr="004E6679">
        <w:rPr>
          <w:color w:val="000000"/>
          <w:sz w:val="28"/>
          <w:szCs w:val="28"/>
        </w:rPr>
        <w:br/>
        <w:t>— </w:t>
      </w:r>
      <w:proofErr w:type="spellStart"/>
      <w:r w:rsidRPr="004E6679">
        <w:rPr>
          <w:color w:val="000000"/>
          <w:sz w:val="28"/>
          <w:szCs w:val="28"/>
        </w:rPr>
        <w:t>компетентностному</w:t>
      </w:r>
      <w:proofErr w:type="spellEnd"/>
      <w:r w:rsidRPr="004E6679">
        <w:rPr>
          <w:color w:val="000000"/>
          <w:sz w:val="28"/>
          <w:szCs w:val="28"/>
        </w:rPr>
        <w:t xml:space="preserve"> подходу в обучении иностранным языкам;</w:t>
      </w:r>
      <w:r w:rsidRPr="004E6679">
        <w:rPr>
          <w:color w:val="000000"/>
          <w:sz w:val="28"/>
          <w:szCs w:val="28"/>
        </w:rPr>
        <w:br/>
        <w:t>— коммуникативным задачам, выполняемым в разных видах речевой деятельн</w:t>
      </w:r>
      <w:r w:rsidRPr="004E6679">
        <w:rPr>
          <w:color w:val="000000"/>
          <w:sz w:val="28"/>
          <w:szCs w:val="28"/>
        </w:rPr>
        <w:t>о</w:t>
      </w:r>
      <w:r w:rsidRPr="004E6679">
        <w:rPr>
          <w:color w:val="000000"/>
          <w:sz w:val="28"/>
          <w:szCs w:val="28"/>
        </w:rPr>
        <w:t xml:space="preserve">сти, в том числе рецептивных (чтение, </w:t>
      </w:r>
      <w:proofErr w:type="spellStart"/>
      <w:r w:rsidRPr="004E6679">
        <w:rPr>
          <w:color w:val="000000"/>
          <w:sz w:val="28"/>
          <w:szCs w:val="28"/>
        </w:rPr>
        <w:t>аудирование</w:t>
      </w:r>
      <w:proofErr w:type="spellEnd"/>
      <w:r w:rsidRPr="004E6679">
        <w:rPr>
          <w:color w:val="000000"/>
          <w:sz w:val="28"/>
          <w:szCs w:val="28"/>
        </w:rPr>
        <w:t>), и  использованию разных стратегий в зависимости от поставленной коммуникативной задачи;</w:t>
      </w:r>
      <w:r w:rsidRPr="004E6679">
        <w:rPr>
          <w:color w:val="000000"/>
          <w:sz w:val="28"/>
          <w:szCs w:val="28"/>
        </w:rPr>
        <w:br/>
        <w:t>— использованию в процессе обучения текстов различных типов и жанров, в том числе матери</w:t>
      </w:r>
      <w:r w:rsidRPr="004E6679">
        <w:rPr>
          <w:color w:val="000000"/>
          <w:sz w:val="28"/>
          <w:szCs w:val="28"/>
        </w:rPr>
        <w:t>а</w:t>
      </w:r>
      <w:r w:rsidRPr="004E6679">
        <w:rPr>
          <w:color w:val="000000"/>
          <w:sz w:val="28"/>
          <w:szCs w:val="28"/>
        </w:rPr>
        <w:t>лов сети Интернет;</w:t>
      </w:r>
      <w:r w:rsidRPr="004E6679">
        <w:rPr>
          <w:color w:val="000000"/>
          <w:sz w:val="28"/>
          <w:szCs w:val="28"/>
        </w:rPr>
        <w:br/>
        <w:t>— развитию языкового чутья, формированию умений языковой догадки;</w:t>
      </w:r>
      <w:r w:rsidRPr="004E6679">
        <w:rPr>
          <w:color w:val="000000"/>
          <w:sz w:val="28"/>
          <w:szCs w:val="28"/>
        </w:rPr>
        <w:br/>
        <w:t>— </w:t>
      </w:r>
      <w:proofErr w:type="gramStart"/>
      <w:r w:rsidRPr="004E6679">
        <w:rPr>
          <w:color w:val="000000"/>
          <w:sz w:val="28"/>
          <w:szCs w:val="28"/>
        </w:rPr>
        <w:t>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  <w:r w:rsidRPr="004E6679">
        <w:rPr>
          <w:color w:val="000000"/>
          <w:sz w:val="28"/>
          <w:szCs w:val="28"/>
        </w:rPr>
        <w:br/>
        <w:t>— развитию общей коммуникативной компетенции учащихся в части анализа и</w:t>
      </w:r>
      <w:r w:rsidRPr="004E6679">
        <w:rPr>
          <w:color w:val="000000"/>
          <w:sz w:val="28"/>
          <w:szCs w:val="28"/>
        </w:rPr>
        <w:t>н</w:t>
      </w:r>
      <w:r w:rsidRPr="004E6679">
        <w:rPr>
          <w:color w:val="000000"/>
          <w:sz w:val="28"/>
          <w:szCs w:val="28"/>
        </w:rPr>
        <w:t>формации, отбора содержательных элементов и их логической организации; арг</w:t>
      </w:r>
      <w:r w:rsidRPr="004E6679">
        <w:rPr>
          <w:color w:val="000000"/>
          <w:sz w:val="28"/>
          <w:szCs w:val="28"/>
        </w:rPr>
        <w:t>у</w:t>
      </w:r>
      <w:r w:rsidRPr="004E6679">
        <w:rPr>
          <w:color w:val="000000"/>
          <w:sz w:val="28"/>
          <w:szCs w:val="28"/>
        </w:rPr>
        <w:t>ментации своего мнения, в</w:t>
      </w:r>
      <w:r w:rsidRPr="004E6679">
        <w:rPr>
          <w:color w:val="000000"/>
          <w:sz w:val="28"/>
          <w:szCs w:val="28"/>
        </w:rPr>
        <w:t>ы</w:t>
      </w:r>
      <w:r w:rsidRPr="004E6679">
        <w:rPr>
          <w:color w:val="000000"/>
          <w:sz w:val="28"/>
          <w:szCs w:val="28"/>
        </w:rPr>
        <w:t>сказываемых предложений и принимаемых решений в ходе речевого взаимодействия.</w:t>
      </w:r>
      <w:proofErr w:type="gramEnd"/>
    </w:p>
    <w:p w:rsidR="004E6679" w:rsidRPr="004E6679" w:rsidRDefault="004E6679" w:rsidP="004E6679">
      <w:pPr>
        <w:jc w:val="both"/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4E6679" w:rsidRPr="004E6679" w:rsidTr="003C1347">
        <w:tc>
          <w:tcPr>
            <w:tcW w:w="0" w:type="auto"/>
            <w:hideMark/>
          </w:tcPr>
          <w:p w:rsidR="004E6679" w:rsidRPr="004E6679" w:rsidRDefault="004E6679" w:rsidP="004E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proofErr w:type="gramStart"/>
            <w:r w:rsidRPr="004E6679">
              <w:rPr>
                <w:color w:val="000000"/>
                <w:sz w:val="28"/>
                <w:szCs w:val="28"/>
              </w:rPr>
              <w:t>Необходимо при формировании умений учащихся в </w:t>
            </w:r>
            <w:proofErr w:type="spellStart"/>
            <w:r w:rsidRPr="004E6679">
              <w:rPr>
                <w:b/>
                <w:color w:val="000000"/>
                <w:sz w:val="28"/>
                <w:szCs w:val="28"/>
              </w:rPr>
              <w:t>аудировании</w:t>
            </w:r>
            <w:proofErr w:type="spellEnd"/>
            <w:r w:rsidRPr="004E6679">
              <w:rPr>
                <w:color w:val="000000"/>
                <w:sz w:val="28"/>
                <w:szCs w:val="28"/>
              </w:rPr>
              <w:t xml:space="preserve"> использ</w:t>
            </w:r>
            <w:r w:rsidRPr="004E6679">
              <w:rPr>
                <w:color w:val="000000"/>
                <w:sz w:val="28"/>
                <w:szCs w:val="28"/>
              </w:rPr>
              <w:t>о</w:t>
            </w:r>
            <w:r w:rsidRPr="004E6679">
              <w:rPr>
                <w:color w:val="000000"/>
                <w:sz w:val="28"/>
                <w:szCs w:val="28"/>
              </w:rPr>
              <w:t>вать те типы текстов, которые используются в контрольных измерительных мат</w:t>
            </w:r>
            <w:r w:rsidRPr="004E6679">
              <w:rPr>
                <w:color w:val="000000"/>
                <w:sz w:val="28"/>
                <w:szCs w:val="28"/>
              </w:rPr>
              <w:t>е</w:t>
            </w:r>
            <w:r w:rsidRPr="004E6679">
              <w:rPr>
                <w:color w:val="000000"/>
                <w:sz w:val="28"/>
                <w:szCs w:val="28"/>
              </w:rPr>
              <w:t>риалах ЕГЭ:</w:t>
            </w:r>
            <w:r w:rsidRPr="004E6679">
              <w:rPr>
                <w:color w:val="000000"/>
                <w:sz w:val="28"/>
                <w:szCs w:val="28"/>
              </w:rPr>
              <w:br/>
              <w:t xml:space="preserve">1. для </w:t>
            </w:r>
            <w:proofErr w:type="spellStart"/>
            <w:r w:rsidRPr="004E6679">
              <w:rPr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4E6679">
              <w:rPr>
                <w:color w:val="000000"/>
                <w:sz w:val="28"/>
                <w:szCs w:val="28"/>
              </w:rPr>
              <w:t xml:space="preserve"> с пониманием основного содержания: микротексты, короткие</w:t>
            </w:r>
            <w:r w:rsidRPr="004E6679">
              <w:rPr>
                <w:color w:val="000000"/>
                <w:sz w:val="28"/>
                <w:szCs w:val="28"/>
              </w:rPr>
              <w:br/>
              <w:t>монологические высказывания, имеющие общую тематику;</w:t>
            </w:r>
            <w:r w:rsidRPr="004E6679">
              <w:rPr>
                <w:color w:val="000000"/>
                <w:sz w:val="28"/>
                <w:szCs w:val="28"/>
              </w:rPr>
              <w:br/>
              <w:t xml:space="preserve">2. для </w:t>
            </w:r>
            <w:proofErr w:type="spellStart"/>
            <w:r w:rsidRPr="004E6679">
              <w:rPr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4E6679">
              <w:rPr>
                <w:color w:val="000000"/>
                <w:sz w:val="28"/>
                <w:szCs w:val="28"/>
              </w:rPr>
              <w:t xml:space="preserve"> с извлечением необходимой информации: объявления, рекл</w:t>
            </w:r>
            <w:r w:rsidRPr="004E6679">
              <w:rPr>
                <w:color w:val="000000"/>
                <w:sz w:val="28"/>
                <w:szCs w:val="28"/>
              </w:rPr>
              <w:t>а</w:t>
            </w:r>
            <w:r w:rsidRPr="004E6679">
              <w:rPr>
                <w:color w:val="000000"/>
                <w:sz w:val="28"/>
                <w:szCs w:val="28"/>
              </w:rPr>
              <w:t>мы, бытовые диалоги, короткие и</w:t>
            </w:r>
            <w:r w:rsidRPr="004E6679">
              <w:rPr>
                <w:color w:val="000000"/>
                <w:sz w:val="28"/>
                <w:szCs w:val="28"/>
              </w:rPr>
              <w:t>н</w:t>
            </w:r>
            <w:r w:rsidRPr="004E6679">
              <w:rPr>
                <w:color w:val="000000"/>
                <w:sz w:val="28"/>
                <w:szCs w:val="28"/>
              </w:rPr>
              <w:t>тервью;</w:t>
            </w:r>
            <w:r w:rsidRPr="004E6679">
              <w:rPr>
                <w:color w:val="000000"/>
                <w:sz w:val="28"/>
                <w:szCs w:val="28"/>
              </w:rPr>
              <w:br/>
              <w:t xml:space="preserve">3. для </w:t>
            </w:r>
            <w:proofErr w:type="spellStart"/>
            <w:r w:rsidRPr="004E6679">
              <w:rPr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4E6679">
              <w:rPr>
                <w:color w:val="000000"/>
                <w:sz w:val="28"/>
                <w:szCs w:val="28"/>
              </w:rPr>
              <w:t xml:space="preserve"> с полным пониманием: интервью, беседы, обращения, высту</w:t>
            </w:r>
            <w:r w:rsidRPr="004E6679">
              <w:rPr>
                <w:color w:val="000000"/>
                <w:sz w:val="28"/>
                <w:szCs w:val="28"/>
              </w:rPr>
              <w:t>п</w:t>
            </w:r>
            <w:r w:rsidRPr="004E6679">
              <w:rPr>
                <w:color w:val="000000"/>
                <w:sz w:val="28"/>
                <w:szCs w:val="28"/>
              </w:rPr>
              <w:t>ления, имеющие научно-популярную тематику.</w:t>
            </w:r>
            <w:proofErr w:type="gramEnd"/>
            <w:r w:rsidRPr="004E6679">
              <w:rPr>
                <w:color w:val="000000"/>
                <w:sz w:val="28"/>
                <w:szCs w:val="28"/>
              </w:rPr>
              <w:br/>
              <w:t>— Следует приучать учащихся перед началом экзамена внимательно читать инс</w:t>
            </w:r>
            <w:r w:rsidRPr="004E6679">
              <w:rPr>
                <w:color w:val="000000"/>
                <w:sz w:val="28"/>
                <w:szCs w:val="28"/>
              </w:rPr>
              <w:t>т</w:t>
            </w:r>
            <w:r w:rsidRPr="004E6679">
              <w:rPr>
                <w:color w:val="000000"/>
                <w:sz w:val="28"/>
                <w:szCs w:val="28"/>
              </w:rPr>
              <w:t>рукцию и извлекать из неё всю п</w:t>
            </w:r>
            <w:r w:rsidRPr="004E6679">
              <w:rPr>
                <w:color w:val="000000"/>
                <w:sz w:val="28"/>
                <w:szCs w:val="28"/>
              </w:rPr>
              <w:t>о</w:t>
            </w:r>
            <w:r w:rsidRPr="004E6679">
              <w:rPr>
                <w:color w:val="000000"/>
                <w:sz w:val="28"/>
                <w:szCs w:val="28"/>
              </w:rPr>
              <w:t>лезную информацию.</w:t>
            </w:r>
            <w:r w:rsidRPr="004E6679">
              <w:rPr>
                <w:color w:val="000000"/>
                <w:sz w:val="28"/>
                <w:szCs w:val="28"/>
              </w:rPr>
              <w:br/>
              <w:t>— Рекомендуется обращать их внимание на то, что внимательное чтение формул</w:t>
            </w:r>
            <w:r w:rsidRPr="004E6679">
              <w:rPr>
                <w:color w:val="000000"/>
                <w:sz w:val="28"/>
                <w:szCs w:val="28"/>
              </w:rPr>
              <w:t>и</w:t>
            </w:r>
            <w:r w:rsidRPr="004E6679">
              <w:rPr>
                <w:color w:val="000000"/>
                <w:sz w:val="28"/>
                <w:szCs w:val="28"/>
              </w:rPr>
              <w:t xml:space="preserve">ровки заданий позволяет быстро ориентироваться в теме </w:t>
            </w:r>
            <w:proofErr w:type="spellStart"/>
            <w:r w:rsidRPr="004E6679">
              <w:rPr>
                <w:color w:val="000000"/>
                <w:sz w:val="28"/>
                <w:szCs w:val="28"/>
              </w:rPr>
              <w:t>аудиотекста</w:t>
            </w:r>
            <w:proofErr w:type="spellEnd"/>
            <w:r w:rsidRPr="004E6679">
              <w:rPr>
                <w:color w:val="000000"/>
                <w:sz w:val="28"/>
                <w:szCs w:val="28"/>
              </w:rPr>
              <w:t>.</w:t>
            </w:r>
            <w:r w:rsidRPr="004E6679">
              <w:rPr>
                <w:color w:val="000000"/>
                <w:sz w:val="28"/>
                <w:szCs w:val="28"/>
              </w:rPr>
              <w:br/>
              <w:t>— Надо поставить задачу выработать умение выделять при прослушивании ключ</w:t>
            </w:r>
            <w:r w:rsidRPr="004E6679">
              <w:rPr>
                <w:color w:val="000000"/>
                <w:sz w:val="28"/>
                <w:szCs w:val="28"/>
              </w:rPr>
              <w:t>е</w:t>
            </w:r>
            <w:r w:rsidRPr="004E6679">
              <w:rPr>
                <w:color w:val="000000"/>
                <w:sz w:val="28"/>
                <w:szCs w:val="28"/>
              </w:rPr>
              <w:t>вые слова в заданиях и подбирать соответствующие синонимы.</w:t>
            </w:r>
            <w:r w:rsidRPr="004E6679">
              <w:rPr>
                <w:color w:val="000000"/>
                <w:sz w:val="28"/>
                <w:szCs w:val="28"/>
              </w:rPr>
              <w:br/>
              <w:t>— </w:t>
            </w:r>
            <w:proofErr w:type="spellStart"/>
            <w:r w:rsidRPr="004E6679">
              <w:rPr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4E6679">
              <w:rPr>
                <w:color w:val="000000"/>
                <w:sz w:val="28"/>
                <w:szCs w:val="28"/>
              </w:rPr>
              <w:t xml:space="preserve"> с пониманием основного содержания не предполагает полного п</w:t>
            </w:r>
            <w:r w:rsidRPr="004E6679">
              <w:rPr>
                <w:color w:val="000000"/>
                <w:sz w:val="28"/>
                <w:szCs w:val="28"/>
              </w:rPr>
              <w:t>о</w:t>
            </w:r>
            <w:r w:rsidRPr="004E6679">
              <w:rPr>
                <w:color w:val="000000"/>
                <w:sz w:val="28"/>
                <w:szCs w:val="28"/>
              </w:rPr>
              <w:t>нимания всего текста, поэтому следует вырабатывать у учащихся умение понимать в тексте ключевые слова, необходимые для понимания основного содержания, и не обращать внимания на слова, от которых не зависит понимание</w:t>
            </w:r>
            <w:r w:rsidRPr="004E6679">
              <w:rPr>
                <w:color w:val="000000"/>
                <w:sz w:val="28"/>
                <w:szCs w:val="28"/>
              </w:rPr>
              <w:br/>
              <w:t>основного содержания. При этом следует помнить, что в </w:t>
            </w:r>
            <w:proofErr w:type="spellStart"/>
            <w:r w:rsidRPr="004E6679">
              <w:rPr>
                <w:color w:val="000000"/>
                <w:sz w:val="28"/>
                <w:szCs w:val="28"/>
              </w:rPr>
              <w:t>аудиотексте</w:t>
            </w:r>
            <w:proofErr w:type="spellEnd"/>
            <w:r w:rsidRPr="004E6679">
              <w:rPr>
                <w:color w:val="000000"/>
                <w:sz w:val="28"/>
                <w:szCs w:val="28"/>
              </w:rPr>
              <w:t xml:space="preserve"> основная мысль, как правило, выражена словами, синонимичными тем, которые использов</w:t>
            </w:r>
            <w:r w:rsidRPr="004E6679">
              <w:rPr>
                <w:color w:val="000000"/>
                <w:sz w:val="28"/>
                <w:szCs w:val="28"/>
              </w:rPr>
              <w:t>а</w:t>
            </w:r>
            <w:r w:rsidRPr="004E6679">
              <w:rPr>
                <w:color w:val="000000"/>
                <w:sz w:val="28"/>
                <w:szCs w:val="28"/>
              </w:rPr>
              <w:t>ны в тестовом вопросе.</w:t>
            </w:r>
            <w:r w:rsidRPr="004E6679">
              <w:rPr>
                <w:color w:val="000000"/>
                <w:sz w:val="28"/>
                <w:szCs w:val="28"/>
              </w:rPr>
              <w:br/>
              <w:t>— Необходимо приучать школьников давать ответы во время звучания аудиозап</w:t>
            </w:r>
            <w:r w:rsidRPr="004E6679">
              <w:rPr>
                <w:color w:val="000000"/>
                <w:sz w:val="28"/>
                <w:szCs w:val="28"/>
              </w:rPr>
              <w:t>и</w:t>
            </w:r>
            <w:r w:rsidRPr="004E6679">
              <w:rPr>
                <w:color w:val="000000"/>
                <w:sz w:val="28"/>
                <w:szCs w:val="28"/>
              </w:rPr>
              <w:t>си и использовать также 15-секундную паузу между первым и вторым прослуш</w:t>
            </w:r>
            <w:r w:rsidRPr="004E6679">
              <w:rPr>
                <w:color w:val="000000"/>
                <w:sz w:val="28"/>
                <w:szCs w:val="28"/>
              </w:rPr>
              <w:t>и</w:t>
            </w:r>
            <w:r w:rsidRPr="004E6679">
              <w:rPr>
                <w:color w:val="000000"/>
                <w:sz w:val="28"/>
                <w:szCs w:val="28"/>
              </w:rPr>
              <w:t xml:space="preserve">ваниями </w:t>
            </w:r>
            <w:proofErr w:type="spellStart"/>
            <w:r w:rsidRPr="004E6679">
              <w:rPr>
                <w:color w:val="000000"/>
                <w:sz w:val="28"/>
                <w:szCs w:val="28"/>
              </w:rPr>
              <w:t>аудиотекстов</w:t>
            </w:r>
            <w:proofErr w:type="spellEnd"/>
            <w:r w:rsidRPr="004E6679">
              <w:rPr>
                <w:color w:val="000000"/>
                <w:sz w:val="28"/>
                <w:szCs w:val="28"/>
              </w:rPr>
              <w:t>.</w:t>
            </w:r>
            <w:r w:rsidRPr="004E6679">
              <w:rPr>
                <w:color w:val="000000"/>
                <w:sz w:val="28"/>
                <w:szCs w:val="28"/>
              </w:rPr>
              <w:br/>
              <w:t>— Если от учащихся требуется извлечь запрашиваемую информацию, следует на</w:t>
            </w:r>
            <w:r w:rsidRPr="004E6679">
              <w:rPr>
                <w:color w:val="000000"/>
                <w:sz w:val="28"/>
                <w:szCs w:val="28"/>
              </w:rPr>
              <w:t>у</w:t>
            </w:r>
            <w:r w:rsidRPr="004E6679">
              <w:rPr>
                <w:color w:val="000000"/>
                <w:sz w:val="28"/>
                <w:szCs w:val="28"/>
              </w:rPr>
              <w:t>чить их концентрировать внимание только на этой информации, отсеивая инфо</w:t>
            </w:r>
            <w:r w:rsidRPr="004E6679">
              <w:rPr>
                <w:color w:val="000000"/>
                <w:sz w:val="28"/>
                <w:szCs w:val="28"/>
              </w:rPr>
              <w:t>р</w:t>
            </w:r>
            <w:r w:rsidRPr="004E6679">
              <w:rPr>
                <w:color w:val="000000"/>
                <w:sz w:val="28"/>
                <w:szCs w:val="28"/>
              </w:rPr>
              <w:t>мацию второстепенную.</w:t>
            </w:r>
            <w:r w:rsidRPr="004E6679">
              <w:rPr>
                <w:color w:val="000000"/>
                <w:sz w:val="28"/>
                <w:szCs w:val="28"/>
              </w:rPr>
              <w:br/>
              <w:t>— Следует обращать внимание учащихся на то, что выбор ответа в заданиях на полное понимание прослушанного должен быть основан только на той инфо</w:t>
            </w:r>
            <w:r w:rsidRPr="004E6679">
              <w:rPr>
                <w:color w:val="000000"/>
                <w:sz w:val="28"/>
                <w:szCs w:val="28"/>
              </w:rPr>
              <w:t>р</w:t>
            </w:r>
            <w:r w:rsidRPr="004E6679">
              <w:rPr>
                <w:color w:val="000000"/>
                <w:sz w:val="28"/>
                <w:szCs w:val="28"/>
              </w:rPr>
              <w:t>мации, которая звучит в тексте, а не на том, что они думают или знают по предложенному вопросу. </w:t>
            </w:r>
            <w:r w:rsidRPr="004E6679">
              <w:rPr>
                <w:color w:val="000000"/>
                <w:sz w:val="28"/>
                <w:szCs w:val="28"/>
              </w:rPr>
              <w:br/>
              <w:t>— Рекомендуется уделять особое внимание формированию умения правильно п</w:t>
            </w:r>
            <w:r w:rsidRPr="004E6679">
              <w:rPr>
                <w:color w:val="000000"/>
                <w:sz w:val="28"/>
                <w:szCs w:val="28"/>
              </w:rPr>
              <w:t>е</w:t>
            </w:r>
            <w:r w:rsidRPr="004E6679">
              <w:rPr>
                <w:color w:val="000000"/>
                <w:sz w:val="28"/>
                <w:szCs w:val="28"/>
              </w:rPr>
              <w:t>реносить ответы в бланк ответов, руководствуясь инструкцией и образцом напис</w:t>
            </w:r>
            <w:r w:rsidRPr="004E6679">
              <w:rPr>
                <w:color w:val="000000"/>
                <w:sz w:val="28"/>
                <w:szCs w:val="28"/>
              </w:rPr>
              <w:t>а</w:t>
            </w:r>
            <w:r w:rsidRPr="004E6679">
              <w:rPr>
                <w:color w:val="000000"/>
                <w:sz w:val="28"/>
                <w:szCs w:val="28"/>
              </w:rPr>
              <w:t>ния букв и цифр. Целесообразно проведение тренировочных занятий по переносу ответов в бланк ответа с последующим анализом ошибок.</w:t>
            </w:r>
          </w:p>
        </w:tc>
      </w:tr>
    </w:tbl>
    <w:p w:rsidR="004E6679" w:rsidRPr="004E6679" w:rsidRDefault="004E6679" w:rsidP="004E6679">
      <w:pPr>
        <w:jc w:val="both"/>
        <w:rPr>
          <w:sz w:val="28"/>
          <w:szCs w:val="28"/>
        </w:rPr>
      </w:pPr>
    </w:p>
    <w:p w:rsidR="004E6679" w:rsidRPr="00E63D38" w:rsidRDefault="004E6679" w:rsidP="004E6679">
      <w:pPr>
        <w:jc w:val="both"/>
        <w:rPr>
          <w:sz w:val="28"/>
          <w:szCs w:val="28"/>
        </w:rPr>
      </w:pPr>
      <w:r w:rsidRPr="004E6679">
        <w:rPr>
          <w:b/>
          <w:sz w:val="28"/>
          <w:szCs w:val="28"/>
        </w:rPr>
        <w:t>Рекомендации</w:t>
      </w:r>
      <w:r w:rsidRPr="004E6679">
        <w:rPr>
          <w:sz w:val="28"/>
          <w:szCs w:val="28"/>
        </w:rPr>
        <w:t>: дополнительные занятия по ликвидации пробелов в теорети</w:t>
      </w:r>
      <w:r>
        <w:rPr>
          <w:sz w:val="28"/>
          <w:szCs w:val="28"/>
        </w:rPr>
        <w:t>ческом и практическом материале.</w:t>
      </w:r>
    </w:p>
    <w:p w:rsidR="004E6679" w:rsidRPr="00EE4074" w:rsidRDefault="004E6679" w:rsidP="00EE4074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</w:p>
    <w:p w:rsidR="00CC2EFD" w:rsidRPr="00CC2EFD" w:rsidRDefault="00CC2EFD" w:rsidP="001C3CAE">
      <w:pPr>
        <w:pStyle w:val="a3"/>
        <w:shd w:val="clear" w:color="auto" w:fill="FFFFFF" w:themeFill="background1"/>
        <w:tabs>
          <w:tab w:val="left" w:pos="360"/>
        </w:tabs>
        <w:ind w:right="-286"/>
        <w:jc w:val="center"/>
        <w:rPr>
          <w:b/>
          <w:szCs w:val="28"/>
          <w:u w:val="single"/>
        </w:rPr>
      </w:pPr>
      <w:r w:rsidRPr="00CC2EFD">
        <w:rPr>
          <w:b/>
          <w:szCs w:val="28"/>
          <w:u w:val="single"/>
        </w:rPr>
        <w:t>Выводы и рекомендации:</w:t>
      </w:r>
    </w:p>
    <w:p w:rsidR="00CC2EFD" w:rsidRPr="00147D7F" w:rsidRDefault="00CC2EFD" w:rsidP="00CC2EFD">
      <w:pPr>
        <w:pStyle w:val="a3"/>
        <w:shd w:val="clear" w:color="auto" w:fill="FFFFFF" w:themeFill="background1"/>
        <w:ind w:right="-286" w:firstLine="708"/>
        <w:jc w:val="both"/>
        <w:rPr>
          <w:b/>
          <w:szCs w:val="28"/>
        </w:rPr>
      </w:pPr>
      <w:r w:rsidRPr="00147D7F">
        <w:rPr>
          <w:szCs w:val="28"/>
        </w:rPr>
        <w:t>Признать работу школы по подготовке и проведению государственной итог</w:t>
      </w:r>
      <w:r w:rsidRPr="00147D7F">
        <w:rPr>
          <w:szCs w:val="28"/>
        </w:rPr>
        <w:t>о</w:t>
      </w:r>
      <w:r w:rsidRPr="00147D7F">
        <w:rPr>
          <w:szCs w:val="28"/>
        </w:rPr>
        <w:t>вой аттестация выпускников 201</w:t>
      </w:r>
      <w:r>
        <w:rPr>
          <w:szCs w:val="28"/>
        </w:rPr>
        <w:t>8</w:t>
      </w:r>
      <w:r w:rsidRPr="00147D7F">
        <w:rPr>
          <w:szCs w:val="28"/>
        </w:rPr>
        <w:t>-201</w:t>
      </w:r>
      <w:r>
        <w:rPr>
          <w:szCs w:val="28"/>
        </w:rPr>
        <w:t xml:space="preserve">9 учебного </w:t>
      </w:r>
      <w:r w:rsidRPr="00147D7F">
        <w:rPr>
          <w:szCs w:val="28"/>
        </w:rPr>
        <w:t xml:space="preserve"> года удовлетворительной.</w:t>
      </w:r>
    </w:p>
    <w:p w:rsidR="00CC2EFD" w:rsidRPr="00147D7F" w:rsidRDefault="00CC2EFD" w:rsidP="00CC2EFD">
      <w:pPr>
        <w:pStyle w:val="a3"/>
        <w:shd w:val="clear" w:color="auto" w:fill="FFFFFF" w:themeFill="background1"/>
        <w:ind w:right="-286" w:firstLine="708"/>
        <w:jc w:val="both"/>
        <w:rPr>
          <w:b/>
          <w:szCs w:val="28"/>
        </w:rPr>
      </w:pPr>
      <w:r w:rsidRPr="00147D7F">
        <w:rPr>
          <w:szCs w:val="28"/>
        </w:rPr>
        <w:t>Ответственному за выполнение метод</w:t>
      </w:r>
      <w:r w:rsidR="00F36DD6">
        <w:rPr>
          <w:szCs w:val="28"/>
        </w:rPr>
        <w:t xml:space="preserve">ической работы и руководителям </w:t>
      </w:r>
      <w:r w:rsidRPr="00147D7F">
        <w:rPr>
          <w:szCs w:val="28"/>
        </w:rPr>
        <w:t>МО учителей-предметников оказывать постоянную методическую помощь всем учит</w:t>
      </w:r>
      <w:r w:rsidRPr="00147D7F">
        <w:rPr>
          <w:szCs w:val="28"/>
        </w:rPr>
        <w:t>е</w:t>
      </w:r>
      <w:r w:rsidRPr="00147D7F">
        <w:rPr>
          <w:szCs w:val="28"/>
        </w:rPr>
        <w:t xml:space="preserve">лям, работающим в выпускных классах. </w:t>
      </w:r>
    </w:p>
    <w:p w:rsidR="00CC2EFD" w:rsidRPr="00147D7F" w:rsidRDefault="00CC2EFD" w:rsidP="00CC2EFD">
      <w:pPr>
        <w:pStyle w:val="a3"/>
        <w:shd w:val="clear" w:color="auto" w:fill="FFFFFF" w:themeFill="background1"/>
        <w:ind w:right="-286" w:firstLine="708"/>
        <w:jc w:val="both"/>
        <w:rPr>
          <w:b/>
          <w:szCs w:val="28"/>
        </w:rPr>
      </w:pPr>
      <w:r w:rsidRPr="00147D7F">
        <w:rPr>
          <w:szCs w:val="28"/>
        </w:rPr>
        <w:t>Учителям – предметникам внедрять в практику дифференцированные методы обучения, со слабоуспевающими учащимися в обязательном порядке работать по и</w:t>
      </w:r>
      <w:r w:rsidRPr="00147D7F">
        <w:rPr>
          <w:szCs w:val="28"/>
        </w:rPr>
        <w:t>н</w:t>
      </w:r>
      <w:r w:rsidRPr="00147D7F">
        <w:rPr>
          <w:szCs w:val="28"/>
        </w:rPr>
        <w:t>дивидуальным планам.</w:t>
      </w:r>
    </w:p>
    <w:p w:rsidR="00F36DD6" w:rsidRDefault="00CC2EFD" w:rsidP="00F36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47D7F">
        <w:rPr>
          <w:sz w:val="28"/>
          <w:szCs w:val="28"/>
        </w:rPr>
        <w:t>силить практическую направленность обучения, обратить внимание на у</w:t>
      </w:r>
      <w:r w:rsidRPr="00147D7F">
        <w:rPr>
          <w:sz w:val="28"/>
          <w:szCs w:val="28"/>
        </w:rPr>
        <w:t>с</w:t>
      </w:r>
      <w:r w:rsidRPr="00147D7F">
        <w:rPr>
          <w:sz w:val="28"/>
          <w:szCs w:val="28"/>
        </w:rPr>
        <w:t>воение  на уроках  учащимися основных теоретических положений, на умение применять теоретические  знания для объяснения  конкретных явлений и проце</w:t>
      </w:r>
      <w:r w:rsidRPr="00147D7F">
        <w:rPr>
          <w:sz w:val="28"/>
          <w:szCs w:val="28"/>
        </w:rPr>
        <w:t>с</w:t>
      </w:r>
      <w:r w:rsidR="00F36DD6">
        <w:rPr>
          <w:sz w:val="28"/>
          <w:szCs w:val="28"/>
        </w:rPr>
        <w:t xml:space="preserve">сов.  </w:t>
      </w:r>
    </w:p>
    <w:p w:rsidR="00CC2EFD" w:rsidRPr="004E6679" w:rsidRDefault="00F36DD6" w:rsidP="004E6679">
      <w:pPr>
        <w:ind w:firstLine="708"/>
        <w:jc w:val="both"/>
        <w:rPr>
          <w:sz w:val="28"/>
          <w:szCs w:val="28"/>
        </w:rPr>
      </w:pPr>
      <w:r w:rsidRPr="00147D7F">
        <w:rPr>
          <w:sz w:val="28"/>
          <w:szCs w:val="28"/>
        </w:rPr>
        <w:t xml:space="preserve"> </w:t>
      </w:r>
      <w:r w:rsidR="00CC2EFD" w:rsidRPr="00147D7F">
        <w:rPr>
          <w:sz w:val="28"/>
          <w:szCs w:val="28"/>
        </w:rPr>
        <w:t>Регулярно знакомиться с материалами на сайтах Федеральной службы по надзору в сфере образования и Федерального института педагогических измерений (демоверсиями, тренировочными вариантами экзаменационных работ, кодифик</w:t>
      </w:r>
      <w:r w:rsidR="00CC2EFD" w:rsidRPr="00147D7F">
        <w:rPr>
          <w:sz w:val="28"/>
          <w:szCs w:val="28"/>
        </w:rPr>
        <w:t>а</w:t>
      </w:r>
      <w:r w:rsidR="00CC2EFD" w:rsidRPr="00147D7F">
        <w:rPr>
          <w:sz w:val="28"/>
          <w:szCs w:val="28"/>
        </w:rPr>
        <w:t xml:space="preserve">тором и спецификацией, отчётами и </w:t>
      </w:r>
      <w:proofErr w:type="gramStart"/>
      <w:r w:rsidR="00CC2EFD" w:rsidRPr="00147D7F">
        <w:rPr>
          <w:sz w:val="28"/>
          <w:szCs w:val="28"/>
        </w:rPr>
        <w:t>методическими анализами</w:t>
      </w:r>
      <w:proofErr w:type="gramEnd"/>
      <w:r w:rsidR="00CC2EFD" w:rsidRPr="00147D7F">
        <w:rPr>
          <w:sz w:val="28"/>
          <w:szCs w:val="28"/>
        </w:rPr>
        <w:t xml:space="preserve"> результатов итог</w:t>
      </w:r>
      <w:r w:rsidR="00CC2EFD" w:rsidRPr="00147D7F">
        <w:rPr>
          <w:sz w:val="28"/>
          <w:szCs w:val="28"/>
        </w:rPr>
        <w:t>о</w:t>
      </w:r>
      <w:r w:rsidR="00CC2EFD" w:rsidRPr="00147D7F">
        <w:rPr>
          <w:sz w:val="28"/>
          <w:szCs w:val="28"/>
        </w:rPr>
        <w:t>вой государственной аттестации).</w:t>
      </w:r>
    </w:p>
    <w:p w:rsidR="00CC2EFD" w:rsidRPr="00147D7F" w:rsidRDefault="00CC2EFD" w:rsidP="001C3CAE">
      <w:pPr>
        <w:pStyle w:val="a3"/>
        <w:shd w:val="clear" w:color="auto" w:fill="FFFFFF" w:themeFill="background1"/>
        <w:tabs>
          <w:tab w:val="left" w:pos="360"/>
        </w:tabs>
        <w:ind w:left="360" w:right="-286"/>
        <w:jc w:val="center"/>
        <w:rPr>
          <w:b/>
          <w:szCs w:val="28"/>
        </w:rPr>
      </w:pPr>
      <w:r w:rsidRPr="00147D7F">
        <w:rPr>
          <w:b/>
          <w:szCs w:val="28"/>
          <w:u w:val="single"/>
        </w:rPr>
        <w:t>Администрации школы:</w:t>
      </w:r>
    </w:p>
    <w:p w:rsidR="00CC2EFD" w:rsidRPr="00147D7F" w:rsidRDefault="00CC2EFD" w:rsidP="00CC2EFD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r>
        <w:rPr>
          <w:szCs w:val="28"/>
        </w:rPr>
        <w:tab/>
      </w:r>
      <w:r w:rsidRPr="00147D7F">
        <w:rPr>
          <w:szCs w:val="28"/>
        </w:rPr>
        <w:t>Повысить эффективность ВШК и ответственность педагогов за выполнением об</w:t>
      </w:r>
      <w:r w:rsidRPr="00147D7F">
        <w:rPr>
          <w:szCs w:val="28"/>
        </w:rPr>
        <w:t>я</w:t>
      </w:r>
      <w:r w:rsidRPr="00147D7F">
        <w:rPr>
          <w:szCs w:val="28"/>
        </w:rPr>
        <w:t>зательного минимума по предметам, учебных программ и их практической части;</w:t>
      </w:r>
    </w:p>
    <w:p w:rsidR="00CC2EFD" w:rsidRPr="00147D7F" w:rsidRDefault="00CC2EFD" w:rsidP="00CC2EFD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r>
        <w:rPr>
          <w:szCs w:val="28"/>
        </w:rPr>
        <w:tab/>
        <w:t>Д</w:t>
      </w:r>
      <w:r w:rsidRPr="00147D7F">
        <w:rPr>
          <w:szCs w:val="28"/>
        </w:rPr>
        <w:t xml:space="preserve">овести до сведения </w:t>
      </w:r>
      <w:proofErr w:type="spellStart"/>
      <w:r w:rsidRPr="00147D7F">
        <w:rPr>
          <w:szCs w:val="28"/>
        </w:rPr>
        <w:t>педколлектива</w:t>
      </w:r>
      <w:proofErr w:type="spellEnd"/>
      <w:r w:rsidRPr="00147D7F">
        <w:rPr>
          <w:szCs w:val="28"/>
        </w:rPr>
        <w:t xml:space="preserve"> анализ итоговой аттестации учащихся 11-х классов, учесть недостатки</w:t>
      </w:r>
      <w:r w:rsidR="00F36DD6">
        <w:rPr>
          <w:szCs w:val="28"/>
        </w:rPr>
        <w:t>,  предусмотреть их ликвидацию;</w:t>
      </w:r>
    </w:p>
    <w:p w:rsidR="00CC2EFD" w:rsidRPr="00147D7F" w:rsidRDefault="00CC2EFD" w:rsidP="00CC2EFD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r>
        <w:rPr>
          <w:szCs w:val="28"/>
        </w:rPr>
        <w:tab/>
      </w:r>
      <w:r w:rsidRPr="00147D7F">
        <w:rPr>
          <w:szCs w:val="28"/>
        </w:rPr>
        <w:t>Вести систематическую информационно-разъяснительную работу среди всех уч</w:t>
      </w:r>
      <w:r w:rsidRPr="00147D7F">
        <w:rPr>
          <w:szCs w:val="28"/>
        </w:rPr>
        <w:t>а</w:t>
      </w:r>
      <w:r w:rsidRPr="00147D7F">
        <w:rPr>
          <w:szCs w:val="28"/>
        </w:rPr>
        <w:t xml:space="preserve">стников </w:t>
      </w:r>
      <w:r w:rsidR="00F36DD6">
        <w:rPr>
          <w:szCs w:val="28"/>
        </w:rPr>
        <w:t xml:space="preserve">государственной итоговой аттестации, </w:t>
      </w:r>
      <w:r w:rsidRPr="00147D7F">
        <w:rPr>
          <w:szCs w:val="28"/>
        </w:rPr>
        <w:t>об ответственн</w:t>
      </w:r>
      <w:r w:rsidR="00F36DD6">
        <w:rPr>
          <w:szCs w:val="28"/>
        </w:rPr>
        <w:t>ости за подготовку в</w:t>
      </w:r>
      <w:r w:rsidR="00F36DD6">
        <w:rPr>
          <w:szCs w:val="28"/>
        </w:rPr>
        <w:t>ы</w:t>
      </w:r>
      <w:r w:rsidR="00F36DD6">
        <w:rPr>
          <w:szCs w:val="28"/>
        </w:rPr>
        <w:t>пускников</w:t>
      </w:r>
      <w:r w:rsidRPr="00147D7F">
        <w:rPr>
          <w:szCs w:val="28"/>
        </w:rPr>
        <w:t xml:space="preserve"> к проведению государственной ито</w:t>
      </w:r>
      <w:r w:rsidR="00F36DD6">
        <w:rPr>
          <w:szCs w:val="28"/>
        </w:rPr>
        <w:t>говой аттестации;</w:t>
      </w:r>
    </w:p>
    <w:p w:rsidR="00CC2EFD" w:rsidRPr="00147D7F" w:rsidRDefault="00CC2EFD" w:rsidP="00CC2EFD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r>
        <w:rPr>
          <w:szCs w:val="28"/>
        </w:rPr>
        <w:tab/>
      </w:r>
      <w:r w:rsidRPr="00147D7F">
        <w:rPr>
          <w:szCs w:val="28"/>
        </w:rPr>
        <w:t>Усилить контроль над объективностью выставления оценок;</w:t>
      </w:r>
    </w:p>
    <w:p w:rsidR="00CC2EFD" w:rsidRPr="00147D7F" w:rsidRDefault="00CC2EFD" w:rsidP="00CC2EFD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r>
        <w:rPr>
          <w:szCs w:val="28"/>
        </w:rPr>
        <w:tab/>
      </w:r>
      <w:r w:rsidRPr="00147D7F">
        <w:rPr>
          <w:szCs w:val="28"/>
        </w:rPr>
        <w:t>Определить персональную ответственность за подготовку, проведение государс</w:t>
      </w:r>
      <w:r w:rsidRPr="00147D7F">
        <w:rPr>
          <w:szCs w:val="28"/>
        </w:rPr>
        <w:t>т</w:t>
      </w:r>
      <w:r w:rsidRPr="00147D7F">
        <w:rPr>
          <w:szCs w:val="28"/>
        </w:rPr>
        <w:t>венной итоговой аттестации, а так же хранение, учёт, заполнение и выдачу докуме</w:t>
      </w:r>
      <w:r w:rsidRPr="00147D7F">
        <w:rPr>
          <w:szCs w:val="28"/>
        </w:rPr>
        <w:t>н</w:t>
      </w:r>
      <w:r w:rsidR="00F36DD6">
        <w:rPr>
          <w:szCs w:val="28"/>
        </w:rPr>
        <w:t>тов государственного образца;</w:t>
      </w:r>
    </w:p>
    <w:p w:rsidR="00CC2EFD" w:rsidRPr="00147D7F" w:rsidRDefault="00CC2EFD" w:rsidP="00CC2EFD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  <w:t>С</w:t>
      </w:r>
      <w:r w:rsidRPr="00147D7F">
        <w:rPr>
          <w:szCs w:val="28"/>
        </w:rPr>
        <w:t>оздать условия для качественной работы каждого конкретного учителя:  во</w:t>
      </w:r>
      <w:r w:rsidRPr="00147D7F">
        <w:rPr>
          <w:szCs w:val="28"/>
        </w:rPr>
        <w:t>з</w:t>
      </w:r>
      <w:r w:rsidRPr="00147D7F">
        <w:rPr>
          <w:szCs w:val="28"/>
        </w:rPr>
        <w:t>можность повысить квалификацию в соответствующих методических центрах;</w:t>
      </w:r>
    </w:p>
    <w:p w:rsidR="00CC2EFD" w:rsidRPr="00147D7F" w:rsidRDefault="00CC2EFD" w:rsidP="00CC2EFD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П</w:t>
      </w:r>
      <w:r w:rsidRPr="00147D7F">
        <w:rPr>
          <w:szCs w:val="28"/>
        </w:rPr>
        <w:t>редоставить часы для проведения индивидуально-групповых</w:t>
      </w:r>
      <w:r w:rsidR="00F36DD6">
        <w:rPr>
          <w:szCs w:val="28"/>
        </w:rPr>
        <w:t xml:space="preserve"> занятий</w:t>
      </w:r>
      <w:r w:rsidR="00A1434D">
        <w:rPr>
          <w:szCs w:val="28"/>
        </w:rPr>
        <w:t xml:space="preserve"> по подг</w:t>
      </w:r>
      <w:r w:rsidR="00A1434D">
        <w:rPr>
          <w:szCs w:val="28"/>
        </w:rPr>
        <w:t>о</w:t>
      </w:r>
      <w:r w:rsidR="00A1434D">
        <w:rPr>
          <w:szCs w:val="28"/>
        </w:rPr>
        <w:t>товке учащихся к государственной итоговой аттестации</w:t>
      </w:r>
      <w:r w:rsidR="00F36DD6">
        <w:rPr>
          <w:szCs w:val="28"/>
        </w:rPr>
        <w:t xml:space="preserve">,  </w:t>
      </w:r>
      <w:r w:rsidRPr="00147D7F">
        <w:rPr>
          <w:szCs w:val="28"/>
        </w:rPr>
        <w:t>внедрять в практику работы школы личностно-ориентированные  методы преподавания, позволяющие усилить внимание к формированию базовых умений у слабых учащихся или у тех, кто не ор</w:t>
      </w:r>
      <w:r w:rsidRPr="00147D7F">
        <w:rPr>
          <w:szCs w:val="28"/>
        </w:rPr>
        <w:t>и</w:t>
      </w:r>
      <w:r w:rsidRPr="00147D7F">
        <w:rPr>
          <w:szCs w:val="28"/>
        </w:rPr>
        <w:t>ентирован на более глубокое изучение того или иного предмета, а также обеспечить продвижение учащихся, имеющих возможность и желание усваивать предмет на б</w:t>
      </w:r>
      <w:r w:rsidRPr="00147D7F">
        <w:rPr>
          <w:szCs w:val="28"/>
        </w:rPr>
        <w:t>о</w:t>
      </w:r>
      <w:r w:rsidRPr="00147D7F">
        <w:rPr>
          <w:szCs w:val="28"/>
        </w:rPr>
        <w:t>лее высоком уровне</w:t>
      </w:r>
      <w:proofErr w:type="gramEnd"/>
      <w:r w:rsidRPr="00147D7F">
        <w:rPr>
          <w:szCs w:val="28"/>
        </w:rPr>
        <w:t>;</w:t>
      </w:r>
      <w:r w:rsidR="00A1434D">
        <w:rPr>
          <w:b/>
          <w:szCs w:val="28"/>
        </w:rPr>
        <w:t xml:space="preserve"> </w:t>
      </w:r>
      <w:r w:rsidRPr="00147D7F">
        <w:rPr>
          <w:szCs w:val="28"/>
        </w:rPr>
        <w:t xml:space="preserve">распространять лучший опыт работы педагогов. </w:t>
      </w:r>
    </w:p>
    <w:p w:rsidR="00CC2EFD" w:rsidRDefault="00CC2EFD" w:rsidP="00CC2EFD">
      <w:pPr>
        <w:pStyle w:val="Default"/>
        <w:ind w:firstLine="708"/>
        <w:jc w:val="both"/>
        <w:rPr>
          <w:sz w:val="28"/>
          <w:szCs w:val="28"/>
        </w:rPr>
      </w:pPr>
    </w:p>
    <w:p w:rsidR="00CB6BBA" w:rsidRPr="00147D7F" w:rsidRDefault="00CB6BBA" w:rsidP="004E6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УВР                                                        И.С. </w:t>
      </w:r>
      <w:proofErr w:type="spellStart"/>
      <w:r>
        <w:rPr>
          <w:sz w:val="28"/>
          <w:szCs w:val="28"/>
        </w:rPr>
        <w:t>Козубова</w:t>
      </w:r>
      <w:proofErr w:type="spellEnd"/>
    </w:p>
    <w:p w:rsidR="00216A5A" w:rsidRDefault="00216A5A" w:rsidP="00216A5A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5A" w:rsidRDefault="00216A5A" w:rsidP="00C956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63E" w:rsidRDefault="00C9563E" w:rsidP="00C9563E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 w:rsidRPr="00F51E57">
        <w:rPr>
          <w:rFonts w:ascii="TimesNewRoman" w:hAnsi="TimesNewRoman" w:cs="TimesNewRoman"/>
          <w:b/>
          <w:sz w:val="24"/>
          <w:szCs w:val="24"/>
        </w:rPr>
        <w:t xml:space="preserve"> </w:t>
      </w:r>
    </w:p>
    <w:p w:rsidR="00C9563E" w:rsidRDefault="00C9563E" w:rsidP="00C9563E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:rsidR="00C9563E" w:rsidRDefault="00C9563E" w:rsidP="00C9563E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:rsidR="00C9563E" w:rsidRPr="000D7637" w:rsidRDefault="00C9563E" w:rsidP="00C9563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9563E" w:rsidRPr="009E674E" w:rsidRDefault="00C9563E" w:rsidP="00AB2530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AB2530" w:rsidRDefault="00AB2530" w:rsidP="00AB2530"/>
    <w:p w:rsidR="00BF2884" w:rsidRPr="004D66CA" w:rsidRDefault="00BF2884" w:rsidP="009C43D2">
      <w:pPr>
        <w:rPr>
          <w:sz w:val="28"/>
          <w:szCs w:val="28"/>
        </w:rPr>
      </w:pPr>
    </w:p>
    <w:sectPr w:rsidR="00BF2884" w:rsidRPr="004D66CA" w:rsidSect="00CC2EFD">
      <w:footerReference w:type="default" r:id="rId36"/>
      <w:pgSz w:w="11906" w:h="16838"/>
      <w:pgMar w:top="426" w:right="849" w:bottom="709" w:left="993" w:header="68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F25" w:rsidRDefault="008A2F25" w:rsidP="00636F25">
      <w:r>
        <w:separator/>
      </w:r>
    </w:p>
  </w:endnote>
  <w:endnote w:type="continuationSeparator" w:id="0">
    <w:p w:rsidR="008A2F25" w:rsidRDefault="008A2F25" w:rsidP="0063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, Geneva, sans-serif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25" w:rsidRDefault="00A267FB">
    <w:pPr>
      <w:pStyle w:val="ac"/>
      <w:jc w:val="center"/>
    </w:pPr>
    <w:fldSimple w:instr=" PAGE   \* MERGEFORMAT ">
      <w:r w:rsidR="001C3CAE">
        <w:rPr>
          <w:noProof/>
        </w:rPr>
        <w:t>44</w:t>
      </w:r>
    </w:fldSimple>
  </w:p>
  <w:p w:rsidR="008A2F25" w:rsidRDefault="008A2F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F25" w:rsidRDefault="008A2F25" w:rsidP="00636F25">
      <w:r>
        <w:separator/>
      </w:r>
    </w:p>
  </w:footnote>
  <w:footnote w:type="continuationSeparator" w:id="0">
    <w:p w:rsidR="008A2F25" w:rsidRDefault="008A2F25" w:rsidP="0063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111"/>
    <w:multiLevelType w:val="hybridMultilevel"/>
    <w:tmpl w:val="9C24A57C"/>
    <w:lvl w:ilvl="0" w:tplc="F202E904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3A96"/>
    <w:multiLevelType w:val="hybridMultilevel"/>
    <w:tmpl w:val="B5B2E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376BB"/>
    <w:multiLevelType w:val="hybridMultilevel"/>
    <w:tmpl w:val="38DE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186F"/>
    <w:multiLevelType w:val="hybridMultilevel"/>
    <w:tmpl w:val="4014C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74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12F43F7A"/>
    <w:multiLevelType w:val="hybridMultilevel"/>
    <w:tmpl w:val="6CA4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E5769"/>
    <w:multiLevelType w:val="multilevel"/>
    <w:tmpl w:val="B40A61DE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7">
    <w:nsid w:val="13EA3222"/>
    <w:multiLevelType w:val="multilevel"/>
    <w:tmpl w:val="6100C32C"/>
    <w:lvl w:ilvl="0">
      <w:start w:val="1"/>
      <w:numFmt w:val="upperRoman"/>
      <w:lvlText w:val="%1."/>
      <w:lvlJc w:val="left"/>
      <w:pPr>
        <w:ind w:left="111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3" w:hanging="1800"/>
      </w:pPr>
      <w:rPr>
        <w:rFonts w:hint="default"/>
      </w:rPr>
    </w:lvl>
  </w:abstractNum>
  <w:abstractNum w:abstractNumId="8">
    <w:nsid w:val="159C4291"/>
    <w:multiLevelType w:val="hybridMultilevel"/>
    <w:tmpl w:val="A532E9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92CA7"/>
    <w:multiLevelType w:val="hybridMultilevel"/>
    <w:tmpl w:val="80FCB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0">
    <w:nsid w:val="16980BF3"/>
    <w:multiLevelType w:val="hybridMultilevel"/>
    <w:tmpl w:val="842AA326"/>
    <w:lvl w:ilvl="0" w:tplc="0504D5FA">
      <w:start w:val="16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1C1B6B55"/>
    <w:multiLevelType w:val="hybridMultilevel"/>
    <w:tmpl w:val="CC961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8852C6"/>
    <w:multiLevelType w:val="hybridMultilevel"/>
    <w:tmpl w:val="7FFC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F247E"/>
    <w:multiLevelType w:val="multilevel"/>
    <w:tmpl w:val="E6FA96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10"/>
        </w:tabs>
        <w:ind w:left="2310" w:hanging="2160"/>
      </w:pPr>
      <w:rPr>
        <w:rFonts w:hint="default"/>
      </w:rPr>
    </w:lvl>
  </w:abstractNum>
  <w:abstractNum w:abstractNumId="14">
    <w:nsid w:val="1F426EB7"/>
    <w:multiLevelType w:val="hybridMultilevel"/>
    <w:tmpl w:val="7F462D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>
    <w:nsid w:val="20E704FE"/>
    <w:multiLevelType w:val="hybridMultilevel"/>
    <w:tmpl w:val="4CA0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D83CC7"/>
    <w:multiLevelType w:val="hybridMultilevel"/>
    <w:tmpl w:val="29F64A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381CD4"/>
    <w:multiLevelType w:val="hybridMultilevel"/>
    <w:tmpl w:val="35881728"/>
    <w:lvl w:ilvl="0" w:tplc="4F225A2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74EB9"/>
    <w:multiLevelType w:val="hybridMultilevel"/>
    <w:tmpl w:val="B5ECC6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C200F27"/>
    <w:multiLevelType w:val="hybridMultilevel"/>
    <w:tmpl w:val="16AE64DA"/>
    <w:lvl w:ilvl="0" w:tplc="59E069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470125"/>
    <w:multiLevelType w:val="hybridMultilevel"/>
    <w:tmpl w:val="1BFABA50"/>
    <w:lvl w:ilvl="0" w:tplc="61E881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0D7890"/>
    <w:multiLevelType w:val="hybridMultilevel"/>
    <w:tmpl w:val="12D85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B941B7"/>
    <w:multiLevelType w:val="hybridMultilevel"/>
    <w:tmpl w:val="ACB407A6"/>
    <w:lvl w:ilvl="0" w:tplc="643826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93264A"/>
    <w:multiLevelType w:val="hybridMultilevel"/>
    <w:tmpl w:val="1C46216A"/>
    <w:lvl w:ilvl="0" w:tplc="3A867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87531"/>
    <w:multiLevelType w:val="hybridMultilevel"/>
    <w:tmpl w:val="79D086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C4F6561"/>
    <w:multiLevelType w:val="hybridMultilevel"/>
    <w:tmpl w:val="2EC80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636C3D"/>
    <w:multiLevelType w:val="hybridMultilevel"/>
    <w:tmpl w:val="AD46F798"/>
    <w:lvl w:ilvl="0" w:tplc="3F2E3A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CAA141C"/>
    <w:multiLevelType w:val="hybridMultilevel"/>
    <w:tmpl w:val="686C6A1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422F54B6"/>
    <w:multiLevelType w:val="hybridMultilevel"/>
    <w:tmpl w:val="C8E0E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CF71FA"/>
    <w:multiLevelType w:val="hybridMultilevel"/>
    <w:tmpl w:val="B29A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3B38B3"/>
    <w:multiLevelType w:val="multilevel"/>
    <w:tmpl w:val="D48E0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467D6EE6"/>
    <w:multiLevelType w:val="hybridMultilevel"/>
    <w:tmpl w:val="824E8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B0104F"/>
    <w:multiLevelType w:val="hybridMultilevel"/>
    <w:tmpl w:val="9DB6D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5C3164"/>
    <w:multiLevelType w:val="hybridMultilevel"/>
    <w:tmpl w:val="2A3C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1152CD"/>
    <w:multiLevelType w:val="hybridMultilevel"/>
    <w:tmpl w:val="76087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FF7E6B"/>
    <w:multiLevelType w:val="hybridMultilevel"/>
    <w:tmpl w:val="3110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177297"/>
    <w:multiLevelType w:val="hybridMultilevel"/>
    <w:tmpl w:val="E78A4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897E86"/>
    <w:multiLevelType w:val="multilevel"/>
    <w:tmpl w:val="7C2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8004D3D"/>
    <w:multiLevelType w:val="hybridMultilevel"/>
    <w:tmpl w:val="1BC0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ABA5D66"/>
    <w:multiLevelType w:val="hybridMultilevel"/>
    <w:tmpl w:val="94E244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DB9467F"/>
    <w:multiLevelType w:val="hybridMultilevel"/>
    <w:tmpl w:val="5B121E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5E6C20BF"/>
    <w:multiLevelType w:val="hybridMultilevel"/>
    <w:tmpl w:val="7F08D062"/>
    <w:lvl w:ilvl="0" w:tplc="CAFE1DFE">
      <w:start w:val="1"/>
      <w:numFmt w:val="upperRoman"/>
      <w:lvlText w:val="%1."/>
      <w:lvlJc w:val="right"/>
      <w:pPr>
        <w:ind w:left="733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EB1829"/>
    <w:multiLevelType w:val="hybridMultilevel"/>
    <w:tmpl w:val="9C6EA126"/>
    <w:lvl w:ilvl="0" w:tplc="643826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42193F"/>
    <w:multiLevelType w:val="hybridMultilevel"/>
    <w:tmpl w:val="AF6C50B4"/>
    <w:lvl w:ilvl="0" w:tplc="3880F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A23474"/>
    <w:multiLevelType w:val="hybridMultilevel"/>
    <w:tmpl w:val="07E656F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5">
    <w:nsid w:val="66C15457"/>
    <w:multiLevelType w:val="hybridMultilevel"/>
    <w:tmpl w:val="8718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0D26A8"/>
    <w:multiLevelType w:val="hybridMultilevel"/>
    <w:tmpl w:val="5322DA24"/>
    <w:lvl w:ilvl="0" w:tplc="D68428C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AA14D0"/>
    <w:multiLevelType w:val="multilevel"/>
    <w:tmpl w:val="442E2B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6D28794D"/>
    <w:multiLevelType w:val="hybridMultilevel"/>
    <w:tmpl w:val="658E588C"/>
    <w:lvl w:ilvl="0" w:tplc="0419000F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9">
    <w:nsid w:val="6F211BAA"/>
    <w:multiLevelType w:val="multilevel"/>
    <w:tmpl w:val="7E864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sz w:val="28"/>
      </w:rPr>
    </w:lvl>
  </w:abstractNum>
  <w:abstractNum w:abstractNumId="50">
    <w:nsid w:val="70A671F2"/>
    <w:multiLevelType w:val="hybridMultilevel"/>
    <w:tmpl w:val="1E7AB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F528BD"/>
    <w:multiLevelType w:val="hybridMultilevel"/>
    <w:tmpl w:val="613E152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2CB1346"/>
    <w:multiLevelType w:val="hybridMultilevel"/>
    <w:tmpl w:val="543E691E"/>
    <w:lvl w:ilvl="0" w:tplc="F202E904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7E4D9C"/>
    <w:multiLevelType w:val="hybridMultilevel"/>
    <w:tmpl w:val="B2A62E4C"/>
    <w:lvl w:ilvl="0" w:tplc="D5D62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3CB8"/>
    <w:multiLevelType w:val="hybridMultilevel"/>
    <w:tmpl w:val="20B0446A"/>
    <w:lvl w:ilvl="0" w:tplc="18E44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25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83E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6A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2422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B630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8EB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5ADD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AC7D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>
    <w:nsid w:val="7DB42C36"/>
    <w:multiLevelType w:val="hybridMultilevel"/>
    <w:tmpl w:val="77904088"/>
    <w:lvl w:ilvl="0" w:tplc="24D0A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EAB454B"/>
    <w:multiLevelType w:val="hybridMultilevel"/>
    <w:tmpl w:val="7DF8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2573FF"/>
    <w:multiLevelType w:val="hybridMultilevel"/>
    <w:tmpl w:val="19ECC230"/>
    <w:lvl w:ilvl="0" w:tplc="3F5E874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D56337"/>
    <w:multiLevelType w:val="hybridMultilevel"/>
    <w:tmpl w:val="EA3EF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6"/>
  </w:num>
  <w:num w:numId="5">
    <w:abstractNumId w:val="30"/>
  </w:num>
  <w:num w:numId="6">
    <w:abstractNumId w:val="49"/>
  </w:num>
  <w:num w:numId="7">
    <w:abstractNumId w:val="1"/>
  </w:num>
  <w:num w:numId="8">
    <w:abstractNumId w:val="45"/>
  </w:num>
  <w:num w:numId="9">
    <w:abstractNumId w:val="31"/>
  </w:num>
  <w:num w:numId="10">
    <w:abstractNumId w:val="27"/>
  </w:num>
  <w:num w:numId="11">
    <w:abstractNumId w:val="47"/>
  </w:num>
  <w:num w:numId="12">
    <w:abstractNumId w:val="58"/>
  </w:num>
  <w:num w:numId="13">
    <w:abstractNumId w:val="20"/>
  </w:num>
  <w:num w:numId="14">
    <w:abstractNumId w:val="35"/>
  </w:num>
  <w:num w:numId="15">
    <w:abstractNumId w:val="11"/>
  </w:num>
  <w:num w:numId="16">
    <w:abstractNumId w:val="14"/>
  </w:num>
  <w:num w:numId="17">
    <w:abstractNumId w:val="24"/>
  </w:num>
  <w:num w:numId="18">
    <w:abstractNumId w:val="10"/>
  </w:num>
  <w:num w:numId="19">
    <w:abstractNumId w:val="53"/>
  </w:num>
  <w:num w:numId="20">
    <w:abstractNumId w:val="33"/>
  </w:num>
  <w:num w:numId="21">
    <w:abstractNumId w:val="51"/>
  </w:num>
  <w:num w:numId="22">
    <w:abstractNumId w:val="28"/>
  </w:num>
  <w:num w:numId="23">
    <w:abstractNumId w:val="16"/>
  </w:num>
  <w:num w:numId="24">
    <w:abstractNumId w:val="48"/>
  </w:num>
  <w:num w:numId="2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"/>
  </w:num>
  <w:num w:numId="31">
    <w:abstractNumId w:val="19"/>
  </w:num>
  <w:num w:numId="32">
    <w:abstractNumId w:val="32"/>
  </w:num>
  <w:num w:numId="33">
    <w:abstractNumId w:val="50"/>
  </w:num>
  <w:num w:numId="34">
    <w:abstractNumId w:val="38"/>
  </w:num>
  <w:num w:numId="35">
    <w:abstractNumId w:val="56"/>
  </w:num>
  <w:num w:numId="36">
    <w:abstractNumId w:val="2"/>
  </w:num>
  <w:num w:numId="37">
    <w:abstractNumId w:val="15"/>
  </w:num>
  <w:num w:numId="38">
    <w:abstractNumId w:val="29"/>
  </w:num>
  <w:num w:numId="39">
    <w:abstractNumId w:val="9"/>
  </w:num>
  <w:num w:numId="40">
    <w:abstractNumId w:val="17"/>
  </w:num>
  <w:num w:numId="41">
    <w:abstractNumId w:val="18"/>
  </w:num>
  <w:num w:numId="42">
    <w:abstractNumId w:val="46"/>
  </w:num>
  <w:num w:numId="43">
    <w:abstractNumId w:val="52"/>
  </w:num>
  <w:num w:numId="44">
    <w:abstractNumId w:val="0"/>
  </w:num>
  <w:num w:numId="45">
    <w:abstractNumId w:val="8"/>
  </w:num>
  <w:num w:numId="46">
    <w:abstractNumId w:val="12"/>
  </w:num>
  <w:num w:numId="47">
    <w:abstractNumId w:val="34"/>
  </w:num>
  <w:num w:numId="48">
    <w:abstractNumId w:val="57"/>
  </w:num>
  <w:num w:numId="49">
    <w:abstractNumId w:val="37"/>
  </w:num>
  <w:num w:numId="50">
    <w:abstractNumId w:val="41"/>
  </w:num>
  <w:num w:numId="51">
    <w:abstractNumId w:val="25"/>
  </w:num>
  <w:num w:numId="52">
    <w:abstractNumId w:val="21"/>
  </w:num>
  <w:num w:numId="53">
    <w:abstractNumId w:val="42"/>
  </w:num>
  <w:num w:numId="54">
    <w:abstractNumId w:val="22"/>
  </w:num>
  <w:num w:numId="55">
    <w:abstractNumId w:val="40"/>
  </w:num>
  <w:num w:numId="56">
    <w:abstractNumId w:val="43"/>
  </w:num>
  <w:num w:numId="57">
    <w:abstractNumId w:val="26"/>
  </w:num>
  <w:num w:numId="58">
    <w:abstractNumId w:val="54"/>
  </w:num>
  <w:num w:numId="59">
    <w:abstractNumId w:val="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71B"/>
    <w:rsid w:val="00000052"/>
    <w:rsid w:val="00000155"/>
    <w:rsid w:val="00000E8E"/>
    <w:rsid w:val="000014D2"/>
    <w:rsid w:val="000015EE"/>
    <w:rsid w:val="000022D6"/>
    <w:rsid w:val="00002696"/>
    <w:rsid w:val="000037F4"/>
    <w:rsid w:val="00003E13"/>
    <w:rsid w:val="00004B65"/>
    <w:rsid w:val="00006289"/>
    <w:rsid w:val="00006736"/>
    <w:rsid w:val="00006AAC"/>
    <w:rsid w:val="0001120C"/>
    <w:rsid w:val="00011BB3"/>
    <w:rsid w:val="0001251D"/>
    <w:rsid w:val="000129CE"/>
    <w:rsid w:val="00012F1C"/>
    <w:rsid w:val="0001314F"/>
    <w:rsid w:val="0001413D"/>
    <w:rsid w:val="000148EE"/>
    <w:rsid w:val="00015B13"/>
    <w:rsid w:val="00015B96"/>
    <w:rsid w:val="00016078"/>
    <w:rsid w:val="00016704"/>
    <w:rsid w:val="000167BB"/>
    <w:rsid w:val="00016F65"/>
    <w:rsid w:val="000173A9"/>
    <w:rsid w:val="00017BF3"/>
    <w:rsid w:val="0002019F"/>
    <w:rsid w:val="000209BF"/>
    <w:rsid w:val="0002119F"/>
    <w:rsid w:val="00021430"/>
    <w:rsid w:val="00021EFA"/>
    <w:rsid w:val="00021F79"/>
    <w:rsid w:val="000224BB"/>
    <w:rsid w:val="00022540"/>
    <w:rsid w:val="00022E35"/>
    <w:rsid w:val="00022F7E"/>
    <w:rsid w:val="000231CE"/>
    <w:rsid w:val="00024A46"/>
    <w:rsid w:val="00025A8A"/>
    <w:rsid w:val="00026890"/>
    <w:rsid w:val="00026FE3"/>
    <w:rsid w:val="000278EC"/>
    <w:rsid w:val="00027DED"/>
    <w:rsid w:val="00032A54"/>
    <w:rsid w:val="00033295"/>
    <w:rsid w:val="00034C18"/>
    <w:rsid w:val="00035A59"/>
    <w:rsid w:val="00035B76"/>
    <w:rsid w:val="000360A9"/>
    <w:rsid w:val="000363F7"/>
    <w:rsid w:val="00037334"/>
    <w:rsid w:val="00037C8D"/>
    <w:rsid w:val="0004038C"/>
    <w:rsid w:val="00041AC6"/>
    <w:rsid w:val="00043C1D"/>
    <w:rsid w:val="00043D1E"/>
    <w:rsid w:val="000449FA"/>
    <w:rsid w:val="00045D21"/>
    <w:rsid w:val="00046BC1"/>
    <w:rsid w:val="00046D78"/>
    <w:rsid w:val="00047B3A"/>
    <w:rsid w:val="00047C8A"/>
    <w:rsid w:val="00050916"/>
    <w:rsid w:val="000515D0"/>
    <w:rsid w:val="000517F4"/>
    <w:rsid w:val="00052225"/>
    <w:rsid w:val="00052965"/>
    <w:rsid w:val="000538A0"/>
    <w:rsid w:val="00053936"/>
    <w:rsid w:val="00053EBE"/>
    <w:rsid w:val="000547EE"/>
    <w:rsid w:val="00056671"/>
    <w:rsid w:val="000567A8"/>
    <w:rsid w:val="000568BB"/>
    <w:rsid w:val="00057685"/>
    <w:rsid w:val="00057AB8"/>
    <w:rsid w:val="00060100"/>
    <w:rsid w:val="00064390"/>
    <w:rsid w:val="00065CA3"/>
    <w:rsid w:val="00066F5F"/>
    <w:rsid w:val="00067FEA"/>
    <w:rsid w:val="000721BF"/>
    <w:rsid w:val="0007355B"/>
    <w:rsid w:val="00074EE3"/>
    <w:rsid w:val="00076E97"/>
    <w:rsid w:val="000772CE"/>
    <w:rsid w:val="00080B8D"/>
    <w:rsid w:val="00080FC6"/>
    <w:rsid w:val="0008358D"/>
    <w:rsid w:val="0008431A"/>
    <w:rsid w:val="00084C10"/>
    <w:rsid w:val="000857AC"/>
    <w:rsid w:val="0008655C"/>
    <w:rsid w:val="000865CD"/>
    <w:rsid w:val="000905C6"/>
    <w:rsid w:val="00091E09"/>
    <w:rsid w:val="00092CAC"/>
    <w:rsid w:val="000931E8"/>
    <w:rsid w:val="000932B4"/>
    <w:rsid w:val="00093DC5"/>
    <w:rsid w:val="00094130"/>
    <w:rsid w:val="0009470A"/>
    <w:rsid w:val="00095895"/>
    <w:rsid w:val="0009593C"/>
    <w:rsid w:val="00096318"/>
    <w:rsid w:val="00096BF3"/>
    <w:rsid w:val="00097666"/>
    <w:rsid w:val="00097C4C"/>
    <w:rsid w:val="000A0B42"/>
    <w:rsid w:val="000A0FB1"/>
    <w:rsid w:val="000A1E6B"/>
    <w:rsid w:val="000A3B6C"/>
    <w:rsid w:val="000A3C93"/>
    <w:rsid w:val="000A3E10"/>
    <w:rsid w:val="000A4336"/>
    <w:rsid w:val="000A437F"/>
    <w:rsid w:val="000A50D2"/>
    <w:rsid w:val="000A5B43"/>
    <w:rsid w:val="000A5E39"/>
    <w:rsid w:val="000A6205"/>
    <w:rsid w:val="000A6753"/>
    <w:rsid w:val="000A6EA3"/>
    <w:rsid w:val="000A70FA"/>
    <w:rsid w:val="000B169C"/>
    <w:rsid w:val="000B1E0C"/>
    <w:rsid w:val="000B30F1"/>
    <w:rsid w:val="000B4D4E"/>
    <w:rsid w:val="000B5C87"/>
    <w:rsid w:val="000B6873"/>
    <w:rsid w:val="000B6973"/>
    <w:rsid w:val="000B7706"/>
    <w:rsid w:val="000B7841"/>
    <w:rsid w:val="000C13A0"/>
    <w:rsid w:val="000C15DA"/>
    <w:rsid w:val="000C2282"/>
    <w:rsid w:val="000C55E0"/>
    <w:rsid w:val="000C5F69"/>
    <w:rsid w:val="000C616C"/>
    <w:rsid w:val="000C6BED"/>
    <w:rsid w:val="000C6C8C"/>
    <w:rsid w:val="000C6CDB"/>
    <w:rsid w:val="000D0321"/>
    <w:rsid w:val="000D0DB9"/>
    <w:rsid w:val="000D1BC8"/>
    <w:rsid w:val="000D28BA"/>
    <w:rsid w:val="000D2AA9"/>
    <w:rsid w:val="000D2F03"/>
    <w:rsid w:val="000D3A38"/>
    <w:rsid w:val="000D455A"/>
    <w:rsid w:val="000D4CAA"/>
    <w:rsid w:val="000D55CA"/>
    <w:rsid w:val="000D6C80"/>
    <w:rsid w:val="000D7765"/>
    <w:rsid w:val="000E212C"/>
    <w:rsid w:val="000E37BF"/>
    <w:rsid w:val="000E461F"/>
    <w:rsid w:val="000E48A3"/>
    <w:rsid w:val="000E49BD"/>
    <w:rsid w:val="000E5735"/>
    <w:rsid w:val="000E669D"/>
    <w:rsid w:val="000E6F8D"/>
    <w:rsid w:val="000E74D3"/>
    <w:rsid w:val="000F1B47"/>
    <w:rsid w:val="000F3918"/>
    <w:rsid w:val="000F403C"/>
    <w:rsid w:val="000F4281"/>
    <w:rsid w:val="000F637A"/>
    <w:rsid w:val="000F7738"/>
    <w:rsid w:val="000F7A58"/>
    <w:rsid w:val="0010000A"/>
    <w:rsid w:val="00100309"/>
    <w:rsid w:val="00102C6B"/>
    <w:rsid w:val="00102FAF"/>
    <w:rsid w:val="00104016"/>
    <w:rsid w:val="00104034"/>
    <w:rsid w:val="001043DB"/>
    <w:rsid w:val="0010503A"/>
    <w:rsid w:val="0010551B"/>
    <w:rsid w:val="001058E0"/>
    <w:rsid w:val="00110413"/>
    <w:rsid w:val="001106D2"/>
    <w:rsid w:val="00110891"/>
    <w:rsid w:val="001108B3"/>
    <w:rsid w:val="00110B88"/>
    <w:rsid w:val="00111FB5"/>
    <w:rsid w:val="001142EE"/>
    <w:rsid w:val="001167A6"/>
    <w:rsid w:val="001171AC"/>
    <w:rsid w:val="00117FD9"/>
    <w:rsid w:val="001202E3"/>
    <w:rsid w:val="00121998"/>
    <w:rsid w:val="00121B6B"/>
    <w:rsid w:val="00122F6A"/>
    <w:rsid w:val="001231A8"/>
    <w:rsid w:val="0012380D"/>
    <w:rsid w:val="00123A04"/>
    <w:rsid w:val="00124786"/>
    <w:rsid w:val="00124E13"/>
    <w:rsid w:val="00124FB7"/>
    <w:rsid w:val="001251F8"/>
    <w:rsid w:val="001254B4"/>
    <w:rsid w:val="00127565"/>
    <w:rsid w:val="00127C01"/>
    <w:rsid w:val="00130B8F"/>
    <w:rsid w:val="00130D80"/>
    <w:rsid w:val="00132349"/>
    <w:rsid w:val="0013270F"/>
    <w:rsid w:val="00132EC9"/>
    <w:rsid w:val="00134800"/>
    <w:rsid w:val="00134A2F"/>
    <w:rsid w:val="00134ACE"/>
    <w:rsid w:val="00134B65"/>
    <w:rsid w:val="00135E31"/>
    <w:rsid w:val="001369BC"/>
    <w:rsid w:val="00136F9B"/>
    <w:rsid w:val="0013745B"/>
    <w:rsid w:val="00140666"/>
    <w:rsid w:val="00142223"/>
    <w:rsid w:val="00142D09"/>
    <w:rsid w:val="00142F39"/>
    <w:rsid w:val="00142F66"/>
    <w:rsid w:val="00143057"/>
    <w:rsid w:val="00143DB1"/>
    <w:rsid w:val="00145803"/>
    <w:rsid w:val="00147001"/>
    <w:rsid w:val="00150118"/>
    <w:rsid w:val="00152510"/>
    <w:rsid w:val="001536C0"/>
    <w:rsid w:val="0015437D"/>
    <w:rsid w:val="00156A62"/>
    <w:rsid w:val="00156BFB"/>
    <w:rsid w:val="00156E2B"/>
    <w:rsid w:val="00157658"/>
    <w:rsid w:val="00157B3B"/>
    <w:rsid w:val="0016114B"/>
    <w:rsid w:val="001611E3"/>
    <w:rsid w:val="001624A8"/>
    <w:rsid w:val="00162583"/>
    <w:rsid w:val="00162B8F"/>
    <w:rsid w:val="00163C83"/>
    <w:rsid w:val="00163E5A"/>
    <w:rsid w:val="0016433F"/>
    <w:rsid w:val="001663D8"/>
    <w:rsid w:val="00167BDA"/>
    <w:rsid w:val="00170BFE"/>
    <w:rsid w:val="00172C59"/>
    <w:rsid w:val="001741EE"/>
    <w:rsid w:val="00174303"/>
    <w:rsid w:val="00175B6B"/>
    <w:rsid w:val="00175DA4"/>
    <w:rsid w:val="00175EC4"/>
    <w:rsid w:val="00177028"/>
    <w:rsid w:val="00180A2A"/>
    <w:rsid w:val="00180ED0"/>
    <w:rsid w:val="0018236E"/>
    <w:rsid w:val="0018304B"/>
    <w:rsid w:val="00183456"/>
    <w:rsid w:val="001839C8"/>
    <w:rsid w:val="00183E65"/>
    <w:rsid w:val="00184451"/>
    <w:rsid w:val="00184764"/>
    <w:rsid w:val="00184857"/>
    <w:rsid w:val="00185404"/>
    <w:rsid w:val="0018548B"/>
    <w:rsid w:val="001857F4"/>
    <w:rsid w:val="00185988"/>
    <w:rsid w:val="001879A5"/>
    <w:rsid w:val="00191DA6"/>
    <w:rsid w:val="00192594"/>
    <w:rsid w:val="00192C29"/>
    <w:rsid w:val="001937F0"/>
    <w:rsid w:val="0019408F"/>
    <w:rsid w:val="00196E1C"/>
    <w:rsid w:val="001A00E9"/>
    <w:rsid w:val="001A17A6"/>
    <w:rsid w:val="001A1BDE"/>
    <w:rsid w:val="001A2426"/>
    <w:rsid w:val="001A3891"/>
    <w:rsid w:val="001A43BB"/>
    <w:rsid w:val="001A4551"/>
    <w:rsid w:val="001A5076"/>
    <w:rsid w:val="001A5087"/>
    <w:rsid w:val="001A56DD"/>
    <w:rsid w:val="001A5CD2"/>
    <w:rsid w:val="001A636F"/>
    <w:rsid w:val="001A7856"/>
    <w:rsid w:val="001A7905"/>
    <w:rsid w:val="001A7AFB"/>
    <w:rsid w:val="001B0A1A"/>
    <w:rsid w:val="001B122D"/>
    <w:rsid w:val="001B25A8"/>
    <w:rsid w:val="001B28F3"/>
    <w:rsid w:val="001B36CD"/>
    <w:rsid w:val="001B3B83"/>
    <w:rsid w:val="001B3D3F"/>
    <w:rsid w:val="001B52E7"/>
    <w:rsid w:val="001B5719"/>
    <w:rsid w:val="001B68C5"/>
    <w:rsid w:val="001B79CE"/>
    <w:rsid w:val="001B7A88"/>
    <w:rsid w:val="001C1086"/>
    <w:rsid w:val="001C3371"/>
    <w:rsid w:val="001C3573"/>
    <w:rsid w:val="001C3CAE"/>
    <w:rsid w:val="001C439F"/>
    <w:rsid w:val="001C543A"/>
    <w:rsid w:val="001C6402"/>
    <w:rsid w:val="001C6784"/>
    <w:rsid w:val="001D02A1"/>
    <w:rsid w:val="001D07BA"/>
    <w:rsid w:val="001D10D5"/>
    <w:rsid w:val="001D18FC"/>
    <w:rsid w:val="001D1EE9"/>
    <w:rsid w:val="001D1EEF"/>
    <w:rsid w:val="001D21F5"/>
    <w:rsid w:val="001D2610"/>
    <w:rsid w:val="001D26AB"/>
    <w:rsid w:val="001D33D1"/>
    <w:rsid w:val="001D4AE0"/>
    <w:rsid w:val="001D6AC2"/>
    <w:rsid w:val="001D7DC8"/>
    <w:rsid w:val="001E3A25"/>
    <w:rsid w:val="001E4D4B"/>
    <w:rsid w:val="001E51E8"/>
    <w:rsid w:val="001E5496"/>
    <w:rsid w:val="001E552E"/>
    <w:rsid w:val="001E60CF"/>
    <w:rsid w:val="001E6556"/>
    <w:rsid w:val="001E692D"/>
    <w:rsid w:val="001E73EF"/>
    <w:rsid w:val="001E7A45"/>
    <w:rsid w:val="001F0DBE"/>
    <w:rsid w:val="001F217A"/>
    <w:rsid w:val="001F29B7"/>
    <w:rsid w:val="001F2A67"/>
    <w:rsid w:val="001F2CCA"/>
    <w:rsid w:val="001F32CF"/>
    <w:rsid w:val="001F38A5"/>
    <w:rsid w:val="001F4686"/>
    <w:rsid w:val="001F4E96"/>
    <w:rsid w:val="001F5DE4"/>
    <w:rsid w:val="001F6321"/>
    <w:rsid w:val="001F7715"/>
    <w:rsid w:val="002001A8"/>
    <w:rsid w:val="002001E5"/>
    <w:rsid w:val="00200EAC"/>
    <w:rsid w:val="002013C8"/>
    <w:rsid w:val="00202313"/>
    <w:rsid w:val="00202728"/>
    <w:rsid w:val="00202A78"/>
    <w:rsid w:val="0020568F"/>
    <w:rsid w:val="0021007C"/>
    <w:rsid w:val="00211700"/>
    <w:rsid w:val="00211AF3"/>
    <w:rsid w:val="00213283"/>
    <w:rsid w:val="0021360F"/>
    <w:rsid w:val="00214C98"/>
    <w:rsid w:val="002165CD"/>
    <w:rsid w:val="002168C7"/>
    <w:rsid w:val="00216A5A"/>
    <w:rsid w:val="0021744F"/>
    <w:rsid w:val="002213C7"/>
    <w:rsid w:val="002224C6"/>
    <w:rsid w:val="00222B96"/>
    <w:rsid w:val="00222FEB"/>
    <w:rsid w:val="00224976"/>
    <w:rsid w:val="002257F7"/>
    <w:rsid w:val="00226585"/>
    <w:rsid w:val="00227B1A"/>
    <w:rsid w:val="00230C65"/>
    <w:rsid w:val="00231ACF"/>
    <w:rsid w:val="002323A7"/>
    <w:rsid w:val="002329C1"/>
    <w:rsid w:val="002332CA"/>
    <w:rsid w:val="00234000"/>
    <w:rsid w:val="00234191"/>
    <w:rsid w:val="0023421A"/>
    <w:rsid w:val="002343D1"/>
    <w:rsid w:val="00234F48"/>
    <w:rsid w:val="002357F2"/>
    <w:rsid w:val="00235B4F"/>
    <w:rsid w:val="0023650D"/>
    <w:rsid w:val="00236B3F"/>
    <w:rsid w:val="0023707A"/>
    <w:rsid w:val="0023763B"/>
    <w:rsid w:val="00237AB5"/>
    <w:rsid w:val="00237E7B"/>
    <w:rsid w:val="0024008E"/>
    <w:rsid w:val="002405C0"/>
    <w:rsid w:val="00241703"/>
    <w:rsid w:val="002436F1"/>
    <w:rsid w:val="00243FDE"/>
    <w:rsid w:val="0024436B"/>
    <w:rsid w:val="00244DE4"/>
    <w:rsid w:val="00244FDC"/>
    <w:rsid w:val="00245706"/>
    <w:rsid w:val="00246C54"/>
    <w:rsid w:val="002478B6"/>
    <w:rsid w:val="00251EA7"/>
    <w:rsid w:val="002524B6"/>
    <w:rsid w:val="0025327A"/>
    <w:rsid w:val="00253745"/>
    <w:rsid w:val="002537E6"/>
    <w:rsid w:val="00253928"/>
    <w:rsid w:val="002543FF"/>
    <w:rsid w:val="0025456C"/>
    <w:rsid w:val="0025508D"/>
    <w:rsid w:val="00255E09"/>
    <w:rsid w:val="00256222"/>
    <w:rsid w:val="00256389"/>
    <w:rsid w:val="00256812"/>
    <w:rsid w:val="002575BE"/>
    <w:rsid w:val="00257EF6"/>
    <w:rsid w:val="002600C3"/>
    <w:rsid w:val="002613B9"/>
    <w:rsid w:val="002617B5"/>
    <w:rsid w:val="002633D6"/>
    <w:rsid w:val="002646FB"/>
    <w:rsid w:val="00265AD3"/>
    <w:rsid w:val="0026621B"/>
    <w:rsid w:val="0026635F"/>
    <w:rsid w:val="002664BF"/>
    <w:rsid w:val="0026661B"/>
    <w:rsid w:val="00266791"/>
    <w:rsid w:val="00266BFB"/>
    <w:rsid w:val="00266F99"/>
    <w:rsid w:val="00267024"/>
    <w:rsid w:val="00267B4C"/>
    <w:rsid w:val="00271052"/>
    <w:rsid w:val="0027255D"/>
    <w:rsid w:val="002742C8"/>
    <w:rsid w:val="00274B6F"/>
    <w:rsid w:val="00274D94"/>
    <w:rsid w:val="002756D4"/>
    <w:rsid w:val="002759CE"/>
    <w:rsid w:val="00275D69"/>
    <w:rsid w:val="00276483"/>
    <w:rsid w:val="00276BDD"/>
    <w:rsid w:val="00276DD3"/>
    <w:rsid w:val="0027739C"/>
    <w:rsid w:val="00277DEF"/>
    <w:rsid w:val="0028028D"/>
    <w:rsid w:val="0028082A"/>
    <w:rsid w:val="002808D4"/>
    <w:rsid w:val="00280E64"/>
    <w:rsid w:val="00280F97"/>
    <w:rsid w:val="002814CF"/>
    <w:rsid w:val="0028225A"/>
    <w:rsid w:val="00283298"/>
    <w:rsid w:val="002843D5"/>
    <w:rsid w:val="00284E1E"/>
    <w:rsid w:val="00285F10"/>
    <w:rsid w:val="00286D79"/>
    <w:rsid w:val="0028786C"/>
    <w:rsid w:val="00291078"/>
    <w:rsid w:val="002911A0"/>
    <w:rsid w:val="0029269D"/>
    <w:rsid w:val="002928EB"/>
    <w:rsid w:val="00293441"/>
    <w:rsid w:val="0029437E"/>
    <w:rsid w:val="0029556D"/>
    <w:rsid w:val="00295F41"/>
    <w:rsid w:val="00296085"/>
    <w:rsid w:val="00296546"/>
    <w:rsid w:val="00296E9F"/>
    <w:rsid w:val="0029703D"/>
    <w:rsid w:val="002978C0"/>
    <w:rsid w:val="002A0131"/>
    <w:rsid w:val="002A063D"/>
    <w:rsid w:val="002A1499"/>
    <w:rsid w:val="002A227B"/>
    <w:rsid w:val="002A2413"/>
    <w:rsid w:val="002A3578"/>
    <w:rsid w:val="002A39C4"/>
    <w:rsid w:val="002A41F3"/>
    <w:rsid w:val="002A475B"/>
    <w:rsid w:val="002A4877"/>
    <w:rsid w:val="002A49CC"/>
    <w:rsid w:val="002A6BF4"/>
    <w:rsid w:val="002A752C"/>
    <w:rsid w:val="002A7914"/>
    <w:rsid w:val="002A7C59"/>
    <w:rsid w:val="002B182A"/>
    <w:rsid w:val="002B2454"/>
    <w:rsid w:val="002B303B"/>
    <w:rsid w:val="002C00FA"/>
    <w:rsid w:val="002C15F3"/>
    <w:rsid w:val="002C2988"/>
    <w:rsid w:val="002C4770"/>
    <w:rsid w:val="002C47A8"/>
    <w:rsid w:val="002C4B8C"/>
    <w:rsid w:val="002C508B"/>
    <w:rsid w:val="002C7167"/>
    <w:rsid w:val="002C73A6"/>
    <w:rsid w:val="002C7AD8"/>
    <w:rsid w:val="002D055E"/>
    <w:rsid w:val="002D05B5"/>
    <w:rsid w:val="002D072E"/>
    <w:rsid w:val="002D0C94"/>
    <w:rsid w:val="002D108F"/>
    <w:rsid w:val="002D161A"/>
    <w:rsid w:val="002D1B5E"/>
    <w:rsid w:val="002D207E"/>
    <w:rsid w:val="002D2D3D"/>
    <w:rsid w:val="002D59C7"/>
    <w:rsid w:val="002D7517"/>
    <w:rsid w:val="002D7DAE"/>
    <w:rsid w:val="002E1585"/>
    <w:rsid w:val="002E220E"/>
    <w:rsid w:val="002E2397"/>
    <w:rsid w:val="002E2429"/>
    <w:rsid w:val="002E39BB"/>
    <w:rsid w:val="002E3A89"/>
    <w:rsid w:val="002E3DB9"/>
    <w:rsid w:val="002E425E"/>
    <w:rsid w:val="002E45F1"/>
    <w:rsid w:val="002E587F"/>
    <w:rsid w:val="002E59FD"/>
    <w:rsid w:val="002E64BD"/>
    <w:rsid w:val="002E7B93"/>
    <w:rsid w:val="002F034D"/>
    <w:rsid w:val="002F108E"/>
    <w:rsid w:val="002F1133"/>
    <w:rsid w:val="002F1B03"/>
    <w:rsid w:val="002F2828"/>
    <w:rsid w:val="002F2E48"/>
    <w:rsid w:val="002F32D5"/>
    <w:rsid w:val="002F3FA2"/>
    <w:rsid w:val="002F5C53"/>
    <w:rsid w:val="00301C44"/>
    <w:rsid w:val="00302951"/>
    <w:rsid w:val="0030364C"/>
    <w:rsid w:val="00303C9D"/>
    <w:rsid w:val="00305F96"/>
    <w:rsid w:val="00306420"/>
    <w:rsid w:val="00306C03"/>
    <w:rsid w:val="003076A2"/>
    <w:rsid w:val="00307738"/>
    <w:rsid w:val="003077C7"/>
    <w:rsid w:val="003100FA"/>
    <w:rsid w:val="00310A2C"/>
    <w:rsid w:val="00310C80"/>
    <w:rsid w:val="00311677"/>
    <w:rsid w:val="00312864"/>
    <w:rsid w:val="00312D6B"/>
    <w:rsid w:val="00312ED9"/>
    <w:rsid w:val="0031382E"/>
    <w:rsid w:val="00313F51"/>
    <w:rsid w:val="00314291"/>
    <w:rsid w:val="00314CF5"/>
    <w:rsid w:val="00315298"/>
    <w:rsid w:val="00315646"/>
    <w:rsid w:val="003161EE"/>
    <w:rsid w:val="003166EA"/>
    <w:rsid w:val="00317D38"/>
    <w:rsid w:val="00321A4B"/>
    <w:rsid w:val="00322097"/>
    <w:rsid w:val="0032336A"/>
    <w:rsid w:val="003233D8"/>
    <w:rsid w:val="003239EF"/>
    <w:rsid w:val="00323AA6"/>
    <w:rsid w:val="003245E3"/>
    <w:rsid w:val="0032483A"/>
    <w:rsid w:val="00325944"/>
    <w:rsid w:val="00325A95"/>
    <w:rsid w:val="00326330"/>
    <w:rsid w:val="00330A28"/>
    <w:rsid w:val="00331B69"/>
    <w:rsid w:val="0033268C"/>
    <w:rsid w:val="00332BDA"/>
    <w:rsid w:val="003336D4"/>
    <w:rsid w:val="003343F4"/>
    <w:rsid w:val="003345A8"/>
    <w:rsid w:val="003347A8"/>
    <w:rsid w:val="0033507E"/>
    <w:rsid w:val="003357FC"/>
    <w:rsid w:val="0033645B"/>
    <w:rsid w:val="003365D0"/>
    <w:rsid w:val="003371F5"/>
    <w:rsid w:val="0034071B"/>
    <w:rsid w:val="00340EC6"/>
    <w:rsid w:val="00341BD7"/>
    <w:rsid w:val="00343411"/>
    <w:rsid w:val="003449C8"/>
    <w:rsid w:val="00346091"/>
    <w:rsid w:val="00346302"/>
    <w:rsid w:val="00346D7F"/>
    <w:rsid w:val="00346DEB"/>
    <w:rsid w:val="0034727A"/>
    <w:rsid w:val="003472E6"/>
    <w:rsid w:val="00347553"/>
    <w:rsid w:val="00347A07"/>
    <w:rsid w:val="003504CA"/>
    <w:rsid w:val="003511A3"/>
    <w:rsid w:val="0035171B"/>
    <w:rsid w:val="00351EA6"/>
    <w:rsid w:val="00352692"/>
    <w:rsid w:val="003534B6"/>
    <w:rsid w:val="0035369B"/>
    <w:rsid w:val="003536BC"/>
    <w:rsid w:val="00353A5B"/>
    <w:rsid w:val="00354181"/>
    <w:rsid w:val="00354BB8"/>
    <w:rsid w:val="003562A1"/>
    <w:rsid w:val="003569B9"/>
    <w:rsid w:val="00357325"/>
    <w:rsid w:val="0036164C"/>
    <w:rsid w:val="003619AB"/>
    <w:rsid w:val="00361A9A"/>
    <w:rsid w:val="003622B4"/>
    <w:rsid w:val="003634C2"/>
    <w:rsid w:val="0036350E"/>
    <w:rsid w:val="00363592"/>
    <w:rsid w:val="00363C66"/>
    <w:rsid w:val="00365227"/>
    <w:rsid w:val="00365548"/>
    <w:rsid w:val="00365620"/>
    <w:rsid w:val="00365828"/>
    <w:rsid w:val="003659BB"/>
    <w:rsid w:val="00365CEC"/>
    <w:rsid w:val="0036649A"/>
    <w:rsid w:val="0036653C"/>
    <w:rsid w:val="00370752"/>
    <w:rsid w:val="00370F3A"/>
    <w:rsid w:val="00371F97"/>
    <w:rsid w:val="0037292A"/>
    <w:rsid w:val="00372DC7"/>
    <w:rsid w:val="00373B81"/>
    <w:rsid w:val="00374A1D"/>
    <w:rsid w:val="00375648"/>
    <w:rsid w:val="00375E8A"/>
    <w:rsid w:val="003764AB"/>
    <w:rsid w:val="0037712B"/>
    <w:rsid w:val="00380F65"/>
    <w:rsid w:val="00381184"/>
    <w:rsid w:val="0038334B"/>
    <w:rsid w:val="0038360F"/>
    <w:rsid w:val="00383933"/>
    <w:rsid w:val="00383A3E"/>
    <w:rsid w:val="00383FFB"/>
    <w:rsid w:val="003845C2"/>
    <w:rsid w:val="003849FF"/>
    <w:rsid w:val="00384DDA"/>
    <w:rsid w:val="00385C26"/>
    <w:rsid w:val="00386CB3"/>
    <w:rsid w:val="00387423"/>
    <w:rsid w:val="00390EF0"/>
    <w:rsid w:val="003912FF"/>
    <w:rsid w:val="00391813"/>
    <w:rsid w:val="003947B8"/>
    <w:rsid w:val="00394867"/>
    <w:rsid w:val="00394B39"/>
    <w:rsid w:val="00394BEC"/>
    <w:rsid w:val="00395264"/>
    <w:rsid w:val="00395A5F"/>
    <w:rsid w:val="00395B3A"/>
    <w:rsid w:val="00395C80"/>
    <w:rsid w:val="003A194C"/>
    <w:rsid w:val="003A1BB4"/>
    <w:rsid w:val="003A3D67"/>
    <w:rsid w:val="003A43AA"/>
    <w:rsid w:val="003A4B41"/>
    <w:rsid w:val="003A530B"/>
    <w:rsid w:val="003A66DC"/>
    <w:rsid w:val="003A69BE"/>
    <w:rsid w:val="003A7843"/>
    <w:rsid w:val="003A78B7"/>
    <w:rsid w:val="003A7B31"/>
    <w:rsid w:val="003B1FEF"/>
    <w:rsid w:val="003B2357"/>
    <w:rsid w:val="003B241E"/>
    <w:rsid w:val="003B272B"/>
    <w:rsid w:val="003B27A6"/>
    <w:rsid w:val="003B340D"/>
    <w:rsid w:val="003B4478"/>
    <w:rsid w:val="003B4F74"/>
    <w:rsid w:val="003B521C"/>
    <w:rsid w:val="003B56CB"/>
    <w:rsid w:val="003B6546"/>
    <w:rsid w:val="003B7778"/>
    <w:rsid w:val="003C28F9"/>
    <w:rsid w:val="003C2A56"/>
    <w:rsid w:val="003C34F8"/>
    <w:rsid w:val="003C3F70"/>
    <w:rsid w:val="003C421D"/>
    <w:rsid w:val="003C50B9"/>
    <w:rsid w:val="003C69DC"/>
    <w:rsid w:val="003C73B6"/>
    <w:rsid w:val="003C7716"/>
    <w:rsid w:val="003D0159"/>
    <w:rsid w:val="003D05FB"/>
    <w:rsid w:val="003D11BE"/>
    <w:rsid w:val="003D124B"/>
    <w:rsid w:val="003D2136"/>
    <w:rsid w:val="003D2323"/>
    <w:rsid w:val="003D2876"/>
    <w:rsid w:val="003D4FB0"/>
    <w:rsid w:val="003D53C7"/>
    <w:rsid w:val="003D5760"/>
    <w:rsid w:val="003D5F37"/>
    <w:rsid w:val="003D6698"/>
    <w:rsid w:val="003D7309"/>
    <w:rsid w:val="003D7EA1"/>
    <w:rsid w:val="003E1C11"/>
    <w:rsid w:val="003E296E"/>
    <w:rsid w:val="003E3CC0"/>
    <w:rsid w:val="003E5979"/>
    <w:rsid w:val="003E613B"/>
    <w:rsid w:val="003E6F54"/>
    <w:rsid w:val="003E7138"/>
    <w:rsid w:val="003E77BA"/>
    <w:rsid w:val="003E7F45"/>
    <w:rsid w:val="003F03A4"/>
    <w:rsid w:val="003F0DF4"/>
    <w:rsid w:val="003F0F84"/>
    <w:rsid w:val="003F1303"/>
    <w:rsid w:val="003F39CF"/>
    <w:rsid w:val="003F3B4F"/>
    <w:rsid w:val="003F4056"/>
    <w:rsid w:val="003F55C4"/>
    <w:rsid w:val="003F6432"/>
    <w:rsid w:val="003F6CDE"/>
    <w:rsid w:val="003F7065"/>
    <w:rsid w:val="003F7DE5"/>
    <w:rsid w:val="004001EB"/>
    <w:rsid w:val="00400BCD"/>
    <w:rsid w:val="00402339"/>
    <w:rsid w:val="004027FF"/>
    <w:rsid w:val="004030FF"/>
    <w:rsid w:val="00404F7D"/>
    <w:rsid w:val="004051FF"/>
    <w:rsid w:val="0040635C"/>
    <w:rsid w:val="00406786"/>
    <w:rsid w:val="004067A0"/>
    <w:rsid w:val="0041020E"/>
    <w:rsid w:val="004105A9"/>
    <w:rsid w:val="00410736"/>
    <w:rsid w:val="00410804"/>
    <w:rsid w:val="0041098A"/>
    <w:rsid w:val="00414CF7"/>
    <w:rsid w:val="00414E56"/>
    <w:rsid w:val="004154C0"/>
    <w:rsid w:val="004156EA"/>
    <w:rsid w:val="00415877"/>
    <w:rsid w:val="00415B95"/>
    <w:rsid w:val="00416A17"/>
    <w:rsid w:val="00416D75"/>
    <w:rsid w:val="00417318"/>
    <w:rsid w:val="00417D21"/>
    <w:rsid w:val="0042137B"/>
    <w:rsid w:val="0042142E"/>
    <w:rsid w:val="00424122"/>
    <w:rsid w:val="004244A0"/>
    <w:rsid w:val="0042460C"/>
    <w:rsid w:val="00425764"/>
    <w:rsid w:val="00425E7D"/>
    <w:rsid w:val="004261C6"/>
    <w:rsid w:val="00427008"/>
    <w:rsid w:val="00430676"/>
    <w:rsid w:val="00430E67"/>
    <w:rsid w:val="00432597"/>
    <w:rsid w:val="00433142"/>
    <w:rsid w:val="00433705"/>
    <w:rsid w:val="00434636"/>
    <w:rsid w:val="004350C1"/>
    <w:rsid w:val="0043566B"/>
    <w:rsid w:val="0043571B"/>
    <w:rsid w:val="0043687A"/>
    <w:rsid w:val="00437AC4"/>
    <w:rsid w:val="00437D50"/>
    <w:rsid w:val="00440D50"/>
    <w:rsid w:val="00440F68"/>
    <w:rsid w:val="00441662"/>
    <w:rsid w:val="00441E17"/>
    <w:rsid w:val="0044284D"/>
    <w:rsid w:val="004429A5"/>
    <w:rsid w:val="00442AD3"/>
    <w:rsid w:val="00443810"/>
    <w:rsid w:val="00443EFB"/>
    <w:rsid w:val="00443F76"/>
    <w:rsid w:val="00444745"/>
    <w:rsid w:val="004453B1"/>
    <w:rsid w:val="00446E83"/>
    <w:rsid w:val="00451326"/>
    <w:rsid w:val="00451E83"/>
    <w:rsid w:val="004527C0"/>
    <w:rsid w:val="00452DCA"/>
    <w:rsid w:val="00453081"/>
    <w:rsid w:val="004561D1"/>
    <w:rsid w:val="00456D86"/>
    <w:rsid w:val="00456EC8"/>
    <w:rsid w:val="0045775A"/>
    <w:rsid w:val="0045796B"/>
    <w:rsid w:val="004602DB"/>
    <w:rsid w:val="004612C9"/>
    <w:rsid w:val="0046158F"/>
    <w:rsid w:val="004650FA"/>
    <w:rsid w:val="00465157"/>
    <w:rsid w:val="00465264"/>
    <w:rsid w:val="00465954"/>
    <w:rsid w:val="00465AF5"/>
    <w:rsid w:val="00465AFA"/>
    <w:rsid w:val="00465B61"/>
    <w:rsid w:val="00466575"/>
    <w:rsid w:val="00466C89"/>
    <w:rsid w:val="004676E6"/>
    <w:rsid w:val="004701F9"/>
    <w:rsid w:val="0047115B"/>
    <w:rsid w:val="00471611"/>
    <w:rsid w:val="00472D17"/>
    <w:rsid w:val="00473D75"/>
    <w:rsid w:val="00473EFD"/>
    <w:rsid w:val="004740D7"/>
    <w:rsid w:val="00474164"/>
    <w:rsid w:val="00475E31"/>
    <w:rsid w:val="00475EF3"/>
    <w:rsid w:val="00476CE4"/>
    <w:rsid w:val="00477480"/>
    <w:rsid w:val="00477584"/>
    <w:rsid w:val="004800BF"/>
    <w:rsid w:val="004801B9"/>
    <w:rsid w:val="004802F1"/>
    <w:rsid w:val="00480876"/>
    <w:rsid w:val="00481137"/>
    <w:rsid w:val="004836E7"/>
    <w:rsid w:val="004852B6"/>
    <w:rsid w:val="00486A12"/>
    <w:rsid w:val="0048707F"/>
    <w:rsid w:val="004870F2"/>
    <w:rsid w:val="00487CD0"/>
    <w:rsid w:val="00487DD9"/>
    <w:rsid w:val="00490D03"/>
    <w:rsid w:val="004914B2"/>
    <w:rsid w:val="00491FA6"/>
    <w:rsid w:val="0049307A"/>
    <w:rsid w:val="00493625"/>
    <w:rsid w:val="00493AF0"/>
    <w:rsid w:val="00493C53"/>
    <w:rsid w:val="00493F67"/>
    <w:rsid w:val="00495066"/>
    <w:rsid w:val="004950FE"/>
    <w:rsid w:val="0049573B"/>
    <w:rsid w:val="00495F24"/>
    <w:rsid w:val="004961D6"/>
    <w:rsid w:val="004961F9"/>
    <w:rsid w:val="0049694C"/>
    <w:rsid w:val="004970BE"/>
    <w:rsid w:val="004975B3"/>
    <w:rsid w:val="00497F12"/>
    <w:rsid w:val="004A02E3"/>
    <w:rsid w:val="004A319E"/>
    <w:rsid w:val="004A35AC"/>
    <w:rsid w:val="004A3EE8"/>
    <w:rsid w:val="004A4906"/>
    <w:rsid w:val="004A5721"/>
    <w:rsid w:val="004A5D9B"/>
    <w:rsid w:val="004A63B2"/>
    <w:rsid w:val="004A6AE2"/>
    <w:rsid w:val="004A6EB4"/>
    <w:rsid w:val="004A70B5"/>
    <w:rsid w:val="004A776C"/>
    <w:rsid w:val="004A7E10"/>
    <w:rsid w:val="004B0AD0"/>
    <w:rsid w:val="004B0B4D"/>
    <w:rsid w:val="004B2E82"/>
    <w:rsid w:val="004B3E4C"/>
    <w:rsid w:val="004B4430"/>
    <w:rsid w:val="004B4D6D"/>
    <w:rsid w:val="004B6732"/>
    <w:rsid w:val="004B6C1F"/>
    <w:rsid w:val="004C028C"/>
    <w:rsid w:val="004C0E35"/>
    <w:rsid w:val="004C2734"/>
    <w:rsid w:val="004C2F3C"/>
    <w:rsid w:val="004C3447"/>
    <w:rsid w:val="004C5033"/>
    <w:rsid w:val="004C760E"/>
    <w:rsid w:val="004C7920"/>
    <w:rsid w:val="004C7CB2"/>
    <w:rsid w:val="004D0077"/>
    <w:rsid w:val="004D10F7"/>
    <w:rsid w:val="004D2605"/>
    <w:rsid w:val="004D2972"/>
    <w:rsid w:val="004D2C0D"/>
    <w:rsid w:val="004D2FD9"/>
    <w:rsid w:val="004D3067"/>
    <w:rsid w:val="004D324E"/>
    <w:rsid w:val="004D3990"/>
    <w:rsid w:val="004D3D2E"/>
    <w:rsid w:val="004D51F8"/>
    <w:rsid w:val="004D5422"/>
    <w:rsid w:val="004D5E7A"/>
    <w:rsid w:val="004D66CA"/>
    <w:rsid w:val="004D6E5E"/>
    <w:rsid w:val="004E053F"/>
    <w:rsid w:val="004E0923"/>
    <w:rsid w:val="004E127F"/>
    <w:rsid w:val="004E1D86"/>
    <w:rsid w:val="004E1E73"/>
    <w:rsid w:val="004E21A6"/>
    <w:rsid w:val="004E2DC1"/>
    <w:rsid w:val="004E35BF"/>
    <w:rsid w:val="004E3EE3"/>
    <w:rsid w:val="004E41B5"/>
    <w:rsid w:val="004E50AA"/>
    <w:rsid w:val="004E5702"/>
    <w:rsid w:val="004E5E22"/>
    <w:rsid w:val="004E664C"/>
    <w:rsid w:val="004E6679"/>
    <w:rsid w:val="004E67B3"/>
    <w:rsid w:val="004E6F78"/>
    <w:rsid w:val="004E7AFE"/>
    <w:rsid w:val="004E7B04"/>
    <w:rsid w:val="004F004A"/>
    <w:rsid w:val="004F06A6"/>
    <w:rsid w:val="004F07CB"/>
    <w:rsid w:val="004F1073"/>
    <w:rsid w:val="004F12B3"/>
    <w:rsid w:val="004F162A"/>
    <w:rsid w:val="004F271C"/>
    <w:rsid w:val="004F27E2"/>
    <w:rsid w:val="004F2D99"/>
    <w:rsid w:val="004F30AA"/>
    <w:rsid w:val="004F346C"/>
    <w:rsid w:val="004F3E28"/>
    <w:rsid w:val="004F3EF3"/>
    <w:rsid w:val="004F788F"/>
    <w:rsid w:val="004F78C8"/>
    <w:rsid w:val="00500CEF"/>
    <w:rsid w:val="005028FA"/>
    <w:rsid w:val="00502D8B"/>
    <w:rsid w:val="00503EBD"/>
    <w:rsid w:val="00504262"/>
    <w:rsid w:val="00505287"/>
    <w:rsid w:val="0050562C"/>
    <w:rsid w:val="005058AA"/>
    <w:rsid w:val="00505B87"/>
    <w:rsid w:val="00505C68"/>
    <w:rsid w:val="0050675B"/>
    <w:rsid w:val="00506CAD"/>
    <w:rsid w:val="005074FE"/>
    <w:rsid w:val="00507CDB"/>
    <w:rsid w:val="0051245A"/>
    <w:rsid w:val="00512548"/>
    <w:rsid w:val="00512646"/>
    <w:rsid w:val="00512FE8"/>
    <w:rsid w:val="00513E47"/>
    <w:rsid w:val="00514171"/>
    <w:rsid w:val="00514881"/>
    <w:rsid w:val="005149B2"/>
    <w:rsid w:val="00514B41"/>
    <w:rsid w:val="00514CB5"/>
    <w:rsid w:val="00514D4A"/>
    <w:rsid w:val="005151D2"/>
    <w:rsid w:val="00515E8E"/>
    <w:rsid w:val="00520067"/>
    <w:rsid w:val="00521C13"/>
    <w:rsid w:val="0052262F"/>
    <w:rsid w:val="00522655"/>
    <w:rsid w:val="00522E9C"/>
    <w:rsid w:val="0052339B"/>
    <w:rsid w:val="00523ADA"/>
    <w:rsid w:val="00524767"/>
    <w:rsid w:val="00524799"/>
    <w:rsid w:val="0052506E"/>
    <w:rsid w:val="00525AF7"/>
    <w:rsid w:val="0052689C"/>
    <w:rsid w:val="005275DE"/>
    <w:rsid w:val="00530C0D"/>
    <w:rsid w:val="00530D5E"/>
    <w:rsid w:val="005329FB"/>
    <w:rsid w:val="00532C94"/>
    <w:rsid w:val="00533A6B"/>
    <w:rsid w:val="0053532B"/>
    <w:rsid w:val="00535D5F"/>
    <w:rsid w:val="0053717D"/>
    <w:rsid w:val="00537938"/>
    <w:rsid w:val="0054053E"/>
    <w:rsid w:val="00542900"/>
    <w:rsid w:val="00542B86"/>
    <w:rsid w:val="00543EB5"/>
    <w:rsid w:val="00544585"/>
    <w:rsid w:val="00544675"/>
    <w:rsid w:val="00544AA9"/>
    <w:rsid w:val="00545229"/>
    <w:rsid w:val="0054591F"/>
    <w:rsid w:val="0054713B"/>
    <w:rsid w:val="00547992"/>
    <w:rsid w:val="005501D9"/>
    <w:rsid w:val="0055185B"/>
    <w:rsid w:val="005523D3"/>
    <w:rsid w:val="00552B5B"/>
    <w:rsid w:val="00553CCA"/>
    <w:rsid w:val="005548E5"/>
    <w:rsid w:val="00554EF6"/>
    <w:rsid w:val="00555C4D"/>
    <w:rsid w:val="00556B34"/>
    <w:rsid w:val="00556DA6"/>
    <w:rsid w:val="0055708C"/>
    <w:rsid w:val="00557A50"/>
    <w:rsid w:val="00557D77"/>
    <w:rsid w:val="005602C4"/>
    <w:rsid w:val="00561001"/>
    <w:rsid w:val="005610D1"/>
    <w:rsid w:val="00561EED"/>
    <w:rsid w:val="0056208F"/>
    <w:rsid w:val="005620CD"/>
    <w:rsid w:val="005624EC"/>
    <w:rsid w:val="00563A3F"/>
    <w:rsid w:val="0056484A"/>
    <w:rsid w:val="005652C1"/>
    <w:rsid w:val="00565445"/>
    <w:rsid w:val="00570267"/>
    <w:rsid w:val="00570809"/>
    <w:rsid w:val="0057213C"/>
    <w:rsid w:val="00572AFC"/>
    <w:rsid w:val="005749C1"/>
    <w:rsid w:val="00575241"/>
    <w:rsid w:val="00576133"/>
    <w:rsid w:val="005776B6"/>
    <w:rsid w:val="00577A9C"/>
    <w:rsid w:val="0058018F"/>
    <w:rsid w:val="0058037B"/>
    <w:rsid w:val="005803D5"/>
    <w:rsid w:val="005805F2"/>
    <w:rsid w:val="00581ADC"/>
    <w:rsid w:val="00581E34"/>
    <w:rsid w:val="00582905"/>
    <w:rsid w:val="0058323A"/>
    <w:rsid w:val="0058406A"/>
    <w:rsid w:val="00584236"/>
    <w:rsid w:val="005842D5"/>
    <w:rsid w:val="0058494E"/>
    <w:rsid w:val="005853CF"/>
    <w:rsid w:val="00586717"/>
    <w:rsid w:val="005868CB"/>
    <w:rsid w:val="005878EC"/>
    <w:rsid w:val="00590905"/>
    <w:rsid w:val="00590918"/>
    <w:rsid w:val="0059294E"/>
    <w:rsid w:val="00594A8E"/>
    <w:rsid w:val="00596594"/>
    <w:rsid w:val="00596A0D"/>
    <w:rsid w:val="00596F48"/>
    <w:rsid w:val="005A3805"/>
    <w:rsid w:val="005A45DD"/>
    <w:rsid w:val="005A4649"/>
    <w:rsid w:val="005A4748"/>
    <w:rsid w:val="005A5052"/>
    <w:rsid w:val="005A5CE9"/>
    <w:rsid w:val="005A5FF9"/>
    <w:rsid w:val="005A7053"/>
    <w:rsid w:val="005A7E3C"/>
    <w:rsid w:val="005B0917"/>
    <w:rsid w:val="005B0AC9"/>
    <w:rsid w:val="005B143D"/>
    <w:rsid w:val="005B33EB"/>
    <w:rsid w:val="005B3E3C"/>
    <w:rsid w:val="005B4E63"/>
    <w:rsid w:val="005B570A"/>
    <w:rsid w:val="005C0973"/>
    <w:rsid w:val="005C1166"/>
    <w:rsid w:val="005C1EB1"/>
    <w:rsid w:val="005C3496"/>
    <w:rsid w:val="005C4688"/>
    <w:rsid w:val="005C4706"/>
    <w:rsid w:val="005C551C"/>
    <w:rsid w:val="005C653D"/>
    <w:rsid w:val="005C6E60"/>
    <w:rsid w:val="005C7B9D"/>
    <w:rsid w:val="005C7DBB"/>
    <w:rsid w:val="005C7EC0"/>
    <w:rsid w:val="005D10E1"/>
    <w:rsid w:val="005D200E"/>
    <w:rsid w:val="005D2718"/>
    <w:rsid w:val="005D4150"/>
    <w:rsid w:val="005D4737"/>
    <w:rsid w:val="005D4D0A"/>
    <w:rsid w:val="005D56BC"/>
    <w:rsid w:val="005D709A"/>
    <w:rsid w:val="005D7860"/>
    <w:rsid w:val="005E1009"/>
    <w:rsid w:val="005E10D8"/>
    <w:rsid w:val="005E1795"/>
    <w:rsid w:val="005E18D7"/>
    <w:rsid w:val="005E215C"/>
    <w:rsid w:val="005E4825"/>
    <w:rsid w:val="005E4AC7"/>
    <w:rsid w:val="005E4AF8"/>
    <w:rsid w:val="005E6758"/>
    <w:rsid w:val="005E740B"/>
    <w:rsid w:val="005F16F8"/>
    <w:rsid w:val="005F2992"/>
    <w:rsid w:val="005F2CC9"/>
    <w:rsid w:val="005F3903"/>
    <w:rsid w:val="005F3CA9"/>
    <w:rsid w:val="005F42EE"/>
    <w:rsid w:val="005F4BD3"/>
    <w:rsid w:val="005F519F"/>
    <w:rsid w:val="005F785C"/>
    <w:rsid w:val="006006D5"/>
    <w:rsid w:val="00600B6B"/>
    <w:rsid w:val="006016C6"/>
    <w:rsid w:val="006016D8"/>
    <w:rsid w:val="0060255E"/>
    <w:rsid w:val="006035CD"/>
    <w:rsid w:val="0060422F"/>
    <w:rsid w:val="00605145"/>
    <w:rsid w:val="00605401"/>
    <w:rsid w:val="00605823"/>
    <w:rsid w:val="00605AB5"/>
    <w:rsid w:val="00607AD7"/>
    <w:rsid w:val="0061036B"/>
    <w:rsid w:val="006104C5"/>
    <w:rsid w:val="006114E3"/>
    <w:rsid w:val="00612983"/>
    <w:rsid w:val="00612B7E"/>
    <w:rsid w:val="00614488"/>
    <w:rsid w:val="00615A47"/>
    <w:rsid w:val="006164BF"/>
    <w:rsid w:val="0061656C"/>
    <w:rsid w:val="00616A58"/>
    <w:rsid w:val="006171E4"/>
    <w:rsid w:val="0061766D"/>
    <w:rsid w:val="00617BF7"/>
    <w:rsid w:val="00620085"/>
    <w:rsid w:val="006227C3"/>
    <w:rsid w:val="00622BC3"/>
    <w:rsid w:val="00623178"/>
    <w:rsid w:val="00623794"/>
    <w:rsid w:val="00624472"/>
    <w:rsid w:val="00624AD2"/>
    <w:rsid w:val="00625490"/>
    <w:rsid w:val="00625550"/>
    <w:rsid w:val="006260BC"/>
    <w:rsid w:val="006267E7"/>
    <w:rsid w:val="006269B9"/>
    <w:rsid w:val="00626DD8"/>
    <w:rsid w:val="0062751A"/>
    <w:rsid w:val="006275E3"/>
    <w:rsid w:val="0062782D"/>
    <w:rsid w:val="006278BA"/>
    <w:rsid w:val="006279D3"/>
    <w:rsid w:val="00627DC4"/>
    <w:rsid w:val="00631FD5"/>
    <w:rsid w:val="006324CE"/>
    <w:rsid w:val="0063310C"/>
    <w:rsid w:val="00633BC5"/>
    <w:rsid w:val="00634CF5"/>
    <w:rsid w:val="00635938"/>
    <w:rsid w:val="00635FB5"/>
    <w:rsid w:val="006365C4"/>
    <w:rsid w:val="00636F25"/>
    <w:rsid w:val="006371A0"/>
    <w:rsid w:val="006400B2"/>
    <w:rsid w:val="00641C37"/>
    <w:rsid w:val="00641CC5"/>
    <w:rsid w:val="00642085"/>
    <w:rsid w:val="006426CF"/>
    <w:rsid w:val="00642B23"/>
    <w:rsid w:val="0064488C"/>
    <w:rsid w:val="006454F9"/>
    <w:rsid w:val="006457A6"/>
    <w:rsid w:val="00645B45"/>
    <w:rsid w:val="00646806"/>
    <w:rsid w:val="0064763E"/>
    <w:rsid w:val="006478C0"/>
    <w:rsid w:val="006502C5"/>
    <w:rsid w:val="00650669"/>
    <w:rsid w:val="006523FB"/>
    <w:rsid w:val="00652818"/>
    <w:rsid w:val="006537E1"/>
    <w:rsid w:val="0065495E"/>
    <w:rsid w:val="006555CC"/>
    <w:rsid w:val="006561D8"/>
    <w:rsid w:val="00657295"/>
    <w:rsid w:val="00660384"/>
    <w:rsid w:val="0066110C"/>
    <w:rsid w:val="00662BCE"/>
    <w:rsid w:val="006630EA"/>
    <w:rsid w:val="00663864"/>
    <w:rsid w:val="00663B2E"/>
    <w:rsid w:val="00663C36"/>
    <w:rsid w:val="00663D8D"/>
    <w:rsid w:val="00664697"/>
    <w:rsid w:val="0066558D"/>
    <w:rsid w:val="00665768"/>
    <w:rsid w:val="00665C2C"/>
    <w:rsid w:val="00665F97"/>
    <w:rsid w:val="006663AB"/>
    <w:rsid w:val="00666991"/>
    <w:rsid w:val="0066715E"/>
    <w:rsid w:val="00667491"/>
    <w:rsid w:val="00667E46"/>
    <w:rsid w:val="00672063"/>
    <w:rsid w:val="00672A38"/>
    <w:rsid w:val="00673D25"/>
    <w:rsid w:val="00673F31"/>
    <w:rsid w:val="00674F46"/>
    <w:rsid w:val="00675E0E"/>
    <w:rsid w:val="00677519"/>
    <w:rsid w:val="00677BC3"/>
    <w:rsid w:val="00677DE9"/>
    <w:rsid w:val="00682045"/>
    <w:rsid w:val="00682723"/>
    <w:rsid w:val="00682AF0"/>
    <w:rsid w:val="006838B9"/>
    <w:rsid w:val="00685219"/>
    <w:rsid w:val="00686565"/>
    <w:rsid w:val="006868C1"/>
    <w:rsid w:val="00687A68"/>
    <w:rsid w:val="00690B66"/>
    <w:rsid w:val="006915FB"/>
    <w:rsid w:val="0069222D"/>
    <w:rsid w:val="0069231E"/>
    <w:rsid w:val="006937ED"/>
    <w:rsid w:val="006956C2"/>
    <w:rsid w:val="006958AD"/>
    <w:rsid w:val="00695D36"/>
    <w:rsid w:val="00696B81"/>
    <w:rsid w:val="006A2BA7"/>
    <w:rsid w:val="006A33B6"/>
    <w:rsid w:val="006A4677"/>
    <w:rsid w:val="006A48C9"/>
    <w:rsid w:val="006A55CC"/>
    <w:rsid w:val="006A5D1E"/>
    <w:rsid w:val="006A7699"/>
    <w:rsid w:val="006A7D90"/>
    <w:rsid w:val="006B07DD"/>
    <w:rsid w:val="006B18B3"/>
    <w:rsid w:val="006B19B4"/>
    <w:rsid w:val="006B2415"/>
    <w:rsid w:val="006B2C93"/>
    <w:rsid w:val="006B471A"/>
    <w:rsid w:val="006B4827"/>
    <w:rsid w:val="006B6BD8"/>
    <w:rsid w:val="006B787F"/>
    <w:rsid w:val="006B78B2"/>
    <w:rsid w:val="006C2857"/>
    <w:rsid w:val="006C34A1"/>
    <w:rsid w:val="006C3DD9"/>
    <w:rsid w:val="006C4C57"/>
    <w:rsid w:val="006C661B"/>
    <w:rsid w:val="006C6973"/>
    <w:rsid w:val="006C709F"/>
    <w:rsid w:val="006C7407"/>
    <w:rsid w:val="006D0F1C"/>
    <w:rsid w:val="006D1D4B"/>
    <w:rsid w:val="006D1F8A"/>
    <w:rsid w:val="006D35C6"/>
    <w:rsid w:val="006D48E4"/>
    <w:rsid w:val="006D55AA"/>
    <w:rsid w:val="006D5902"/>
    <w:rsid w:val="006D5ED3"/>
    <w:rsid w:val="006D63AC"/>
    <w:rsid w:val="006D7F63"/>
    <w:rsid w:val="006E01FD"/>
    <w:rsid w:val="006E0B1F"/>
    <w:rsid w:val="006E0B3E"/>
    <w:rsid w:val="006E10BE"/>
    <w:rsid w:val="006E1F8E"/>
    <w:rsid w:val="006E462E"/>
    <w:rsid w:val="006E471F"/>
    <w:rsid w:val="006E4CB5"/>
    <w:rsid w:val="006E69C6"/>
    <w:rsid w:val="006E7403"/>
    <w:rsid w:val="006F14BB"/>
    <w:rsid w:val="006F1D44"/>
    <w:rsid w:val="006F26EA"/>
    <w:rsid w:val="006F2DF4"/>
    <w:rsid w:val="006F3476"/>
    <w:rsid w:val="006F3C2F"/>
    <w:rsid w:val="006F4916"/>
    <w:rsid w:val="006F4A87"/>
    <w:rsid w:val="006F5E31"/>
    <w:rsid w:val="006F61A1"/>
    <w:rsid w:val="006F6A24"/>
    <w:rsid w:val="006F72D2"/>
    <w:rsid w:val="006F754D"/>
    <w:rsid w:val="0070115E"/>
    <w:rsid w:val="00703A2D"/>
    <w:rsid w:val="00704272"/>
    <w:rsid w:val="007050BA"/>
    <w:rsid w:val="007056D4"/>
    <w:rsid w:val="00705B38"/>
    <w:rsid w:val="00706892"/>
    <w:rsid w:val="00706CA7"/>
    <w:rsid w:val="00711E08"/>
    <w:rsid w:val="00711E42"/>
    <w:rsid w:val="007129C6"/>
    <w:rsid w:val="00713AE5"/>
    <w:rsid w:val="00715C8C"/>
    <w:rsid w:val="007163BF"/>
    <w:rsid w:val="00716752"/>
    <w:rsid w:val="00717171"/>
    <w:rsid w:val="00720B72"/>
    <w:rsid w:val="00720FC4"/>
    <w:rsid w:val="007212B3"/>
    <w:rsid w:val="0072196C"/>
    <w:rsid w:val="00721DFC"/>
    <w:rsid w:val="00724246"/>
    <w:rsid w:val="00724AAF"/>
    <w:rsid w:val="00724B65"/>
    <w:rsid w:val="00724EF9"/>
    <w:rsid w:val="00725DE8"/>
    <w:rsid w:val="0072621F"/>
    <w:rsid w:val="00726507"/>
    <w:rsid w:val="00726C43"/>
    <w:rsid w:val="007305E8"/>
    <w:rsid w:val="007306C9"/>
    <w:rsid w:val="00731F64"/>
    <w:rsid w:val="00732000"/>
    <w:rsid w:val="0073272B"/>
    <w:rsid w:val="00732A4D"/>
    <w:rsid w:val="0073319D"/>
    <w:rsid w:val="0073403D"/>
    <w:rsid w:val="007346C5"/>
    <w:rsid w:val="00734EE6"/>
    <w:rsid w:val="007354F4"/>
    <w:rsid w:val="0073553A"/>
    <w:rsid w:val="007356A6"/>
    <w:rsid w:val="007360A0"/>
    <w:rsid w:val="0073721C"/>
    <w:rsid w:val="0073762D"/>
    <w:rsid w:val="00740AD6"/>
    <w:rsid w:val="00740B15"/>
    <w:rsid w:val="007410E5"/>
    <w:rsid w:val="007411C8"/>
    <w:rsid w:val="00743FC6"/>
    <w:rsid w:val="00743FD9"/>
    <w:rsid w:val="00744286"/>
    <w:rsid w:val="00746F02"/>
    <w:rsid w:val="00747F09"/>
    <w:rsid w:val="00750891"/>
    <w:rsid w:val="00752AAD"/>
    <w:rsid w:val="00753483"/>
    <w:rsid w:val="00753879"/>
    <w:rsid w:val="00753B4F"/>
    <w:rsid w:val="00754473"/>
    <w:rsid w:val="007552D6"/>
    <w:rsid w:val="007559ED"/>
    <w:rsid w:val="00756E71"/>
    <w:rsid w:val="007578DD"/>
    <w:rsid w:val="00757B5A"/>
    <w:rsid w:val="00757F43"/>
    <w:rsid w:val="0076095D"/>
    <w:rsid w:val="00760E26"/>
    <w:rsid w:val="0076346E"/>
    <w:rsid w:val="007647BF"/>
    <w:rsid w:val="0076483D"/>
    <w:rsid w:val="007650F9"/>
    <w:rsid w:val="00766C02"/>
    <w:rsid w:val="00766FBB"/>
    <w:rsid w:val="00767C39"/>
    <w:rsid w:val="00770AF6"/>
    <w:rsid w:val="00771B6C"/>
    <w:rsid w:val="00771E3F"/>
    <w:rsid w:val="00772534"/>
    <w:rsid w:val="0077269A"/>
    <w:rsid w:val="0077315E"/>
    <w:rsid w:val="00773530"/>
    <w:rsid w:val="00773FB1"/>
    <w:rsid w:val="007740EF"/>
    <w:rsid w:val="007753A5"/>
    <w:rsid w:val="00775ABC"/>
    <w:rsid w:val="00775E7A"/>
    <w:rsid w:val="007761AB"/>
    <w:rsid w:val="00777711"/>
    <w:rsid w:val="00781AB3"/>
    <w:rsid w:val="00782566"/>
    <w:rsid w:val="007826BF"/>
    <w:rsid w:val="007835F9"/>
    <w:rsid w:val="00783E15"/>
    <w:rsid w:val="00784602"/>
    <w:rsid w:val="00784AB2"/>
    <w:rsid w:val="007853A6"/>
    <w:rsid w:val="00785A0E"/>
    <w:rsid w:val="00786122"/>
    <w:rsid w:val="00786CD0"/>
    <w:rsid w:val="007901FB"/>
    <w:rsid w:val="0079196D"/>
    <w:rsid w:val="00791C7A"/>
    <w:rsid w:val="007928F9"/>
    <w:rsid w:val="0079348A"/>
    <w:rsid w:val="007935D5"/>
    <w:rsid w:val="00793D49"/>
    <w:rsid w:val="00794211"/>
    <w:rsid w:val="00794732"/>
    <w:rsid w:val="00794FAF"/>
    <w:rsid w:val="00794FBE"/>
    <w:rsid w:val="00796584"/>
    <w:rsid w:val="00797827"/>
    <w:rsid w:val="00797D15"/>
    <w:rsid w:val="007A019B"/>
    <w:rsid w:val="007A1A32"/>
    <w:rsid w:val="007A23E3"/>
    <w:rsid w:val="007A24BC"/>
    <w:rsid w:val="007A36D5"/>
    <w:rsid w:val="007A4CB8"/>
    <w:rsid w:val="007A6BDB"/>
    <w:rsid w:val="007A707F"/>
    <w:rsid w:val="007B0CA0"/>
    <w:rsid w:val="007B1541"/>
    <w:rsid w:val="007B3359"/>
    <w:rsid w:val="007B4069"/>
    <w:rsid w:val="007B42C5"/>
    <w:rsid w:val="007B4D8D"/>
    <w:rsid w:val="007B5ABF"/>
    <w:rsid w:val="007B7262"/>
    <w:rsid w:val="007C0A7F"/>
    <w:rsid w:val="007C1348"/>
    <w:rsid w:val="007C1D48"/>
    <w:rsid w:val="007C214A"/>
    <w:rsid w:val="007C2D39"/>
    <w:rsid w:val="007C3DD0"/>
    <w:rsid w:val="007C5ABC"/>
    <w:rsid w:val="007C5B33"/>
    <w:rsid w:val="007C5BC1"/>
    <w:rsid w:val="007C6164"/>
    <w:rsid w:val="007C6881"/>
    <w:rsid w:val="007C69F3"/>
    <w:rsid w:val="007C734C"/>
    <w:rsid w:val="007C7EEC"/>
    <w:rsid w:val="007C7F28"/>
    <w:rsid w:val="007D0016"/>
    <w:rsid w:val="007D0563"/>
    <w:rsid w:val="007D1407"/>
    <w:rsid w:val="007D1AA8"/>
    <w:rsid w:val="007D1CC2"/>
    <w:rsid w:val="007D2026"/>
    <w:rsid w:val="007D2D7E"/>
    <w:rsid w:val="007D3822"/>
    <w:rsid w:val="007D480F"/>
    <w:rsid w:val="007D48CE"/>
    <w:rsid w:val="007D5AEE"/>
    <w:rsid w:val="007D5E8B"/>
    <w:rsid w:val="007D71EB"/>
    <w:rsid w:val="007E064A"/>
    <w:rsid w:val="007E1AFE"/>
    <w:rsid w:val="007E1DA3"/>
    <w:rsid w:val="007E263D"/>
    <w:rsid w:val="007E28DB"/>
    <w:rsid w:val="007E2E45"/>
    <w:rsid w:val="007E3386"/>
    <w:rsid w:val="007E394F"/>
    <w:rsid w:val="007E40E4"/>
    <w:rsid w:val="007E53A8"/>
    <w:rsid w:val="007E5CDA"/>
    <w:rsid w:val="007E5E55"/>
    <w:rsid w:val="007E5F94"/>
    <w:rsid w:val="007E63CD"/>
    <w:rsid w:val="007F0BB5"/>
    <w:rsid w:val="007F2124"/>
    <w:rsid w:val="007F3A59"/>
    <w:rsid w:val="007F656B"/>
    <w:rsid w:val="007F77DF"/>
    <w:rsid w:val="008003EF"/>
    <w:rsid w:val="00800CEE"/>
    <w:rsid w:val="00802811"/>
    <w:rsid w:val="008030BC"/>
    <w:rsid w:val="008034B8"/>
    <w:rsid w:val="008038B8"/>
    <w:rsid w:val="00803DC6"/>
    <w:rsid w:val="008051A0"/>
    <w:rsid w:val="008059A8"/>
    <w:rsid w:val="00806E67"/>
    <w:rsid w:val="00807871"/>
    <w:rsid w:val="00812F9E"/>
    <w:rsid w:val="0081356D"/>
    <w:rsid w:val="008145D1"/>
    <w:rsid w:val="008154D4"/>
    <w:rsid w:val="00815797"/>
    <w:rsid w:val="00816807"/>
    <w:rsid w:val="00817563"/>
    <w:rsid w:val="0081778E"/>
    <w:rsid w:val="00820256"/>
    <w:rsid w:val="00821B90"/>
    <w:rsid w:val="008222E1"/>
    <w:rsid w:val="008235CF"/>
    <w:rsid w:val="008235DA"/>
    <w:rsid w:val="0082450E"/>
    <w:rsid w:val="00825718"/>
    <w:rsid w:val="008257D1"/>
    <w:rsid w:val="00826BFC"/>
    <w:rsid w:val="00827DAF"/>
    <w:rsid w:val="00830B4E"/>
    <w:rsid w:val="00831991"/>
    <w:rsid w:val="008321C9"/>
    <w:rsid w:val="00832AB4"/>
    <w:rsid w:val="00832E99"/>
    <w:rsid w:val="0083345D"/>
    <w:rsid w:val="0083398B"/>
    <w:rsid w:val="00833F93"/>
    <w:rsid w:val="008344DE"/>
    <w:rsid w:val="00834CA8"/>
    <w:rsid w:val="008352C2"/>
    <w:rsid w:val="008358E7"/>
    <w:rsid w:val="008369EB"/>
    <w:rsid w:val="008401A9"/>
    <w:rsid w:val="008407CD"/>
    <w:rsid w:val="00841738"/>
    <w:rsid w:val="00841D4B"/>
    <w:rsid w:val="00841F9A"/>
    <w:rsid w:val="00842799"/>
    <w:rsid w:val="00842908"/>
    <w:rsid w:val="00842925"/>
    <w:rsid w:val="008429E0"/>
    <w:rsid w:val="00842D46"/>
    <w:rsid w:val="00842F92"/>
    <w:rsid w:val="0084307B"/>
    <w:rsid w:val="008449D5"/>
    <w:rsid w:val="00846885"/>
    <w:rsid w:val="00846970"/>
    <w:rsid w:val="00846A8B"/>
    <w:rsid w:val="00846B39"/>
    <w:rsid w:val="00850664"/>
    <w:rsid w:val="0085116F"/>
    <w:rsid w:val="0085126B"/>
    <w:rsid w:val="0085284F"/>
    <w:rsid w:val="008532EB"/>
    <w:rsid w:val="00853713"/>
    <w:rsid w:val="0085433C"/>
    <w:rsid w:val="00860D9A"/>
    <w:rsid w:val="00861C16"/>
    <w:rsid w:val="008624E6"/>
    <w:rsid w:val="00862C68"/>
    <w:rsid w:val="008638DD"/>
    <w:rsid w:val="00864319"/>
    <w:rsid w:val="00864927"/>
    <w:rsid w:val="00865029"/>
    <w:rsid w:val="00866493"/>
    <w:rsid w:val="00866619"/>
    <w:rsid w:val="00866F63"/>
    <w:rsid w:val="00867B15"/>
    <w:rsid w:val="00867DB7"/>
    <w:rsid w:val="0087010A"/>
    <w:rsid w:val="00871201"/>
    <w:rsid w:val="008719D5"/>
    <w:rsid w:val="00872CEC"/>
    <w:rsid w:val="00874088"/>
    <w:rsid w:val="008752D3"/>
    <w:rsid w:val="008803D8"/>
    <w:rsid w:val="00880B75"/>
    <w:rsid w:val="008812D0"/>
    <w:rsid w:val="008817F4"/>
    <w:rsid w:val="00881EB6"/>
    <w:rsid w:val="00882785"/>
    <w:rsid w:val="00883F21"/>
    <w:rsid w:val="008841A9"/>
    <w:rsid w:val="00884546"/>
    <w:rsid w:val="00884903"/>
    <w:rsid w:val="00884C25"/>
    <w:rsid w:val="008856AA"/>
    <w:rsid w:val="00887E6C"/>
    <w:rsid w:val="008903B3"/>
    <w:rsid w:val="008910E0"/>
    <w:rsid w:val="008932A5"/>
    <w:rsid w:val="00893C58"/>
    <w:rsid w:val="00894044"/>
    <w:rsid w:val="00895D0D"/>
    <w:rsid w:val="00896A18"/>
    <w:rsid w:val="00897BED"/>
    <w:rsid w:val="00897C56"/>
    <w:rsid w:val="00897D47"/>
    <w:rsid w:val="008A13FF"/>
    <w:rsid w:val="008A156B"/>
    <w:rsid w:val="008A201D"/>
    <w:rsid w:val="008A2F25"/>
    <w:rsid w:val="008A3302"/>
    <w:rsid w:val="008A353A"/>
    <w:rsid w:val="008A36CB"/>
    <w:rsid w:val="008A3CF1"/>
    <w:rsid w:val="008A41BB"/>
    <w:rsid w:val="008A58CD"/>
    <w:rsid w:val="008A59C4"/>
    <w:rsid w:val="008A65DA"/>
    <w:rsid w:val="008A6C19"/>
    <w:rsid w:val="008A7884"/>
    <w:rsid w:val="008B042B"/>
    <w:rsid w:val="008B06B5"/>
    <w:rsid w:val="008B0A29"/>
    <w:rsid w:val="008B0BE0"/>
    <w:rsid w:val="008B2083"/>
    <w:rsid w:val="008B22F1"/>
    <w:rsid w:val="008B2B0A"/>
    <w:rsid w:val="008B2E5B"/>
    <w:rsid w:val="008B31E4"/>
    <w:rsid w:val="008B34C2"/>
    <w:rsid w:val="008B3B58"/>
    <w:rsid w:val="008B4C62"/>
    <w:rsid w:val="008B5105"/>
    <w:rsid w:val="008B53E3"/>
    <w:rsid w:val="008B576D"/>
    <w:rsid w:val="008B58CF"/>
    <w:rsid w:val="008B5FF7"/>
    <w:rsid w:val="008B675B"/>
    <w:rsid w:val="008B6964"/>
    <w:rsid w:val="008B7261"/>
    <w:rsid w:val="008B75E6"/>
    <w:rsid w:val="008C02E2"/>
    <w:rsid w:val="008C0313"/>
    <w:rsid w:val="008C0B29"/>
    <w:rsid w:val="008C0BF7"/>
    <w:rsid w:val="008C1130"/>
    <w:rsid w:val="008C1925"/>
    <w:rsid w:val="008C3542"/>
    <w:rsid w:val="008C3CC6"/>
    <w:rsid w:val="008C47EF"/>
    <w:rsid w:val="008C4852"/>
    <w:rsid w:val="008C595C"/>
    <w:rsid w:val="008C6D47"/>
    <w:rsid w:val="008C7446"/>
    <w:rsid w:val="008C798B"/>
    <w:rsid w:val="008C7F59"/>
    <w:rsid w:val="008D02EB"/>
    <w:rsid w:val="008D0D07"/>
    <w:rsid w:val="008D0DD1"/>
    <w:rsid w:val="008D19A1"/>
    <w:rsid w:val="008D1FCC"/>
    <w:rsid w:val="008D2390"/>
    <w:rsid w:val="008D2E4E"/>
    <w:rsid w:val="008D31B2"/>
    <w:rsid w:val="008D3636"/>
    <w:rsid w:val="008D3E8F"/>
    <w:rsid w:val="008D42F8"/>
    <w:rsid w:val="008D7F13"/>
    <w:rsid w:val="008E12B7"/>
    <w:rsid w:val="008E138F"/>
    <w:rsid w:val="008E1972"/>
    <w:rsid w:val="008E2A1D"/>
    <w:rsid w:val="008E3E93"/>
    <w:rsid w:val="008E42BF"/>
    <w:rsid w:val="008E54DE"/>
    <w:rsid w:val="008E574A"/>
    <w:rsid w:val="008E5B62"/>
    <w:rsid w:val="008E5E4E"/>
    <w:rsid w:val="008E64CB"/>
    <w:rsid w:val="008E6B0B"/>
    <w:rsid w:val="008E6F0A"/>
    <w:rsid w:val="008E726C"/>
    <w:rsid w:val="008F02C0"/>
    <w:rsid w:val="008F06AA"/>
    <w:rsid w:val="008F0A90"/>
    <w:rsid w:val="008F1817"/>
    <w:rsid w:val="008F2521"/>
    <w:rsid w:val="008F2C58"/>
    <w:rsid w:val="008F4DC6"/>
    <w:rsid w:val="008F5B5C"/>
    <w:rsid w:val="008F6477"/>
    <w:rsid w:val="008F7242"/>
    <w:rsid w:val="008F7252"/>
    <w:rsid w:val="00900F89"/>
    <w:rsid w:val="009018C0"/>
    <w:rsid w:val="00902FB7"/>
    <w:rsid w:val="009033B7"/>
    <w:rsid w:val="00903713"/>
    <w:rsid w:val="0090402D"/>
    <w:rsid w:val="009044EF"/>
    <w:rsid w:val="00904718"/>
    <w:rsid w:val="00904D2A"/>
    <w:rsid w:val="00904DF1"/>
    <w:rsid w:val="00905B7E"/>
    <w:rsid w:val="009069FD"/>
    <w:rsid w:val="00910180"/>
    <w:rsid w:val="009101D9"/>
    <w:rsid w:val="00911238"/>
    <w:rsid w:val="009117FB"/>
    <w:rsid w:val="00912A0B"/>
    <w:rsid w:val="00912E2B"/>
    <w:rsid w:val="00913200"/>
    <w:rsid w:val="009136C8"/>
    <w:rsid w:val="00913BEB"/>
    <w:rsid w:val="009142D6"/>
    <w:rsid w:val="0091524B"/>
    <w:rsid w:val="009154C9"/>
    <w:rsid w:val="00915C85"/>
    <w:rsid w:val="009164E0"/>
    <w:rsid w:val="00917B23"/>
    <w:rsid w:val="00917B90"/>
    <w:rsid w:val="00917C5A"/>
    <w:rsid w:val="00921ACF"/>
    <w:rsid w:val="009222C6"/>
    <w:rsid w:val="00923501"/>
    <w:rsid w:val="0092382D"/>
    <w:rsid w:val="0092424A"/>
    <w:rsid w:val="00925B08"/>
    <w:rsid w:val="0093083C"/>
    <w:rsid w:val="00931355"/>
    <w:rsid w:val="00931864"/>
    <w:rsid w:val="00932F29"/>
    <w:rsid w:val="00934135"/>
    <w:rsid w:val="0093432E"/>
    <w:rsid w:val="009351A7"/>
    <w:rsid w:val="009351FC"/>
    <w:rsid w:val="0093523B"/>
    <w:rsid w:val="00935550"/>
    <w:rsid w:val="00935F52"/>
    <w:rsid w:val="009364BC"/>
    <w:rsid w:val="0093669E"/>
    <w:rsid w:val="0093783D"/>
    <w:rsid w:val="00937E2E"/>
    <w:rsid w:val="00940351"/>
    <w:rsid w:val="00940656"/>
    <w:rsid w:val="00941EC1"/>
    <w:rsid w:val="00942614"/>
    <w:rsid w:val="0094460D"/>
    <w:rsid w:val="00945C41"/>
    <w:rsid w:val="00946289"/>
    <w:rsid w:val="00946947"/>
    <w:rsid w:val="00947011"/>
    <w:rsid w:val="0095018D"/>
    <w:rsid w:val="0095029D"/>
    <w:rsid w:val="00951AB8"/>
    <w:rsid w:val="00952AB8"/>
    <w:rsid w:val="00953033"/>
    <w:rsid w:val="0095326D"/>
    <w:rsid w:val="00953998"/>
    <w:rsid w:val="0095677A"/>
    <w:rsid w:val="00960015"/>
    <w:rsid w:val="009608D4"/>
    <w:rsid w:val="00960E7B"/>
    <w:rsid w:val="009619F6"/>
    <w:rsid w:val="00961BD5"/>
    <w:rsid w:val="00962768"/>
    <w:rsid w:val="009640C9"/>
    <w:rsid w:val="0096480A"/>
    <w:rsid w:val="0096558A"/>
    <w:rsid w:val="00965602"/>
    <w:rsid w:val="00970379"/>
    <w:rsid w:val="009715CD"/>
    <w:rsid w:val="00972C2E"/>
    <w:rsid w:val="009731B6"/>
    <w:rsid w:val="0097322F"/>
    <w:rsid w:val="00975250"/>
    <w:rsid w:val="00977134"/>
    <w:rsid w:val="0097763B"/>
    <w:rsid w:val="00977A93"/>
    <w:rsid w:val="00980892"/>
    <w:rsid w:val="0098092B"/>
    <w:rsid w:val="009809DE"/>
    <w:rsid w:val="0098141F"/>
    <w:rsid w:val="00987BE7"/>
    <w:rsid w:val="0099158A"/>
    <w:rsid w:val="00991D38"/>
    <w:rsid w:val="0099227D"/>
    <w:rsid w:val="00992C6B"/>
    <w:rsid w:val="0099333C"/>
    <w:rsid w:val="00993C38"/>
    <w:rsid w:val="0099469C"/>
    <w:rsid w:val="00994A3F"/>
    <w:rsid w:val="009969A6"/>
    <w:rsid w:val="0099713E"/>
    <w:rsid w:val="009972C2"/>
    <w:rsid w:val="009977BC"/>
    <w:rsid w:val="00997AC7"/>
    <w:rsid w:val="00997CF1"/>
    <w:rsid w:val="009A0AB5"/>
    <w:rsid w:val="009A1C54"/>
    <w:rsid w:val="009A23AC"/>
    <w:rsid w:val="009A27C2"/>
    <w:rsid w:val="009A328D"/>
    <w:rsid w:val="009A33A5"/>
    <w:rsid w:val="009A4519"/>
    <w:rsid w:val="009A7133"/>
    <w:rsid w:val="009A78E1"/>
    <w:rsid w:val="009B1026"/>
    <w:rsid w:val="009B2612"/>
    <w:rsid w:val="009B29FB"/>
    <w:rsid w:val="009B2FBE"/>
    <w:rsid w:val="009B3499"/>
    <w:rsid w:val="009B3C73"/>
    <w:rsid w:val="009B3F48"/>
    <w:rsid w:val="009B4764"/>
    <w:rsid w:val="009B5CB3"/>
    <w:rsid w:val="009B603D"/>
    <w:rsid w:val="009B624D"/>
    <w:rsid w:val="009B6448"/>
    <w:rsid w:val="009B72EA"/>
    <w:rsid w:val="009B744B"/>
    <w:rsid w:val="009B77EF"/>
    <w:rsid w:val="009C03D8"/>
    <w:rsid w:val="009C129A"/>
    <w:rsid w:val="009C1564"/>
    <w:rsid w:val="009C1F98"/>
    <w:rsid w:val="009C24FA"/>
    <w:rsid w:val="009C2C26"/>
    <w:rsid w:val="009C4152"/>
    <w:rsid w:val="009C4169"/>
    <w:rsid w:val="009C43D2"/>
    <w:rsid w:val="009C46E2"/>
    <w:rsid w:val="009C5DB0"/>
    <w:rsid w:val="009C6602"/>
    <w:rsid w:val="009C78F9"/>
    <w:rsid w:val="009D0C90"/>
    <w:rsid w:val="009D1FAA"/>
    <w:rsid w:val="009D2B7A"/>
    <w:rsid w:val="009D3274"/>
    <w:rsid w:val="009D3F87"/>
    <w:rsid w:val="009D46EA"/>
    <w:rsid w:val="009D4794"/>
    <w:rsid w:val="009D4815"/>
    <w:rsid w:val="009D4DEF"/>
    <w:rsid w:val="009D5232"/>
    <w:rsid w:val="009D5D8D"/>
    <w:rsid w:val="009D5E9C"/>
    <w:rsid w:val="009D63BE"/>
    <w:rsid w:val="009D6B02"/>
    <w:rsid w:val="009D6C48"/>
    <w:rsid w:val="009D7ACC"/>
    <w:rsid w:val="009E007F"/>
    <w:rsid w:val="009E0579"/>
    <w:rsid w:val="009E0593"/>
    <w:rsid w:val="009E093D"/>
    <w:rsid w:val="009E0A71"/>
    <w:rsid w:val="009E12E0"/>
    <w:rsid w:val="009E1BDC"/>
    <w:rsid w:val="009E2964"/>
    <w:rsid w:val="009E309F"/>
    <w:rsid w:val="009E34D6"/>
    <w:rsid w:val="009E378F"/>
    <w:rsid w:val="009E3F27"/>
    <w:rsid w:val="009E4552"/>
    <w:rsid w:val="009E45D5"/>
    <w:rsid w:val="009E48CA"/>
    <w:rsid w:val="009E5B54"/>
    <w:rsid w:val="009E601E"/>
    <w:rsid w:val="009E694A"/>
    <w:rsid w:val="009E6970"/>
    <w:rsid w:val="009E6ED8"/>
    <w:rsid w:val="009E6F49"/>
    <w:rsid w:val="009E72B0"/>
    <w:rsid w:val="009F11A1"/>
    <w:rsid w:val="009F1420"/>
    <w:rsid w:val="009F273C"/>
    <w:rsid w:val="009F2801"/>
    <w:rsid w:val="009F2CBE"/>
    <w:rsid w:val="009F33AC"/>
    <w:rsid w:val="009F4496"/>
    <w:rsid w:val="009F5454"/>
    <w:rsid w:val="009F59FC"/>
    <w:rsid w:val="009F69EC"/>
    <w:rsid w:val="009F7CC7"/>
    <w:rsid w:val="00A009E5"/>
    <w:rsid w:val="00A00EE4"/>
    <w:rsid w:val="00A02926"/>
    <w:rsid w:val="00A031F3"/>
    <w:rsid w:val="00A03D98"/>
    <w:rsid w:val="00A04000"/>
    <w:rsid w:val="00A0588B"/>
    <w:rsid w:val="00A069AE"/>
    <w:rsid w:val="00A06FAF"/>
    <w:rsid w:val="00A106B1"/>
    <w:rsid w:val="00A108AE"/>
    <w:rsid w:val="00A118A3"/>
    <w:rsid w:val="00A12A81"/>
    <w:rsid w:val="00A12DCF"/>
    <w:rsid w:val="00A140FF"/>
    <w:rsid w:val="00A14251"/>
    <w:rsid w:val="00A1434D"/>
    <w:rsid w:val="00A147B7"/>
    <w:rsid w:val="00A158C1"/>
    <w:rsid w:val="00A16587"/>
    <w:rsid w:val="00A1710B"/>
    <w:rsid w:val="00A17867"/>
    <w:rsid w:val="00A17CF3"/>
    <w:rsid w:val="00A17DF0"/>
    <w:rsid w:val="00A17E31"/>
    <w:rsid w:val="00A20454"/>
    <w:rsid w:val="00A20A99"/>
    <w:rsid w:val="00A22C42"/>
    <w:rsid w:val="00A24097"/>
    <w:rsid w:val="00A245BA"/>
    <w:rsid w:val="00A2570F"/>
    <w:rsid w:val="00A25EE2"/>
    <w:rsid w:val="00A261CA"/>
    <w:rsid w:val="00A267FB"/>
    <w:rsid w:val="00A2684C"/>
    <w:rsid w:val="00A26A4B"/>
    <w:rsid w:val="00A26B10"/>
    <w:rsid w:val="00A27E06"/>
    <w:rsid w:val="00A3042B"/>
    <w:rsid w:val="00A31964"/>
    <w:rsid w:val="00A31FBC"/>
    <w:rsid w:val="00A323CB"/>
    <w:rsid w:val="00A32436"/>
    <w:rsid w:val="00A32AA6"/>
    <w:rsid w:val="00A33E81"/>
    <w:rsid w:val="00A3435E"/>
    <w:rsid w:val="00A345FC"/>
    <w:rsid w:val="00A34D9F"/>
    <w:rsid w:val="00A3501A"/>
    <w:rsid w:val="00A35E02"/>
    <w:rsid w:val="00A36179"/>
    <w:rsid w:val="00A3630B"/>
    <w:rsid w:val="00A3649D"/>
    <w:rsid w:val="00A3790D"/>
    <w:rsid w:val="00A40B74"/>
    <w:rsid w:val="00A41595"/>
    <w:rsid w:val="00A431B0"/>
    <w:rsid w:val="00A436CC"/>
    <w:rsid w:val="00A43A01"/>
    <w:rsid w:val="00A43A43"/>
    <w:rsid w:val="00A44683"/>
    <w:rsid w:val="00A44E0A"/>
    <w:rsid w:val="00A45CFF"/>
    <w:rsid w:val="00A500B1"/>
    <w:rsid w:val="00A50B08"/>
    <w:rsid w:val="00A50CE9"/>
    <w:rsid w:val="00A50CF4"/>
    <w:rsid w:val="00A50D05"/>
    <w:rsid w:val="00A51D23"/>
    <w:rsid w:val="00A51D66"/>
    <w:rsid w:val="00A529A6"/>
    <w:rsid w:val="00A539E8"/>
    <w:rsid w:val="00A55FD7"/>
    <w:rsid w:val="00A5625B"/>
    <w:rsid w:val="00A568C9"/>
    <w:rsid w:val="00A5740C"/>
    <w:rsid w:val="00A604D8"/>
    <w:rsid w:val="00A60D0C"/>
    <w:rsid w:val="00A61985"/>
    <w:rsid w:val="00A61E0B"/>
    <w:rsid w:val="00A624DC"/>
    <w:rsid w:val="00A63A47"/>
    <w:rsid w:val="00A64535"/>
    <w:rsid w:val="00A64CA4"/>
    <w:rsid w:val="00A653F3"/>
    <w:rsid w:val="00A66515"/>
    <w:rsid w:val="00A66684"/>
    <w:rsid w:val="00A6697E"/>
    <w:rsid w:val="00A67569"/>
    <w:rsid w:val="00A720E7"/>
    <w:rsid w:val="00A72AB5"/>
    <w:rsid w:val="00A72F4B"/>
    <w:rsid w:val="00A732F7"/>
    <w:rsid w:val="00A74D6E"/>
    <w:rsid w:val="00A752E1"/>
    <w:rsid w:val="00A7572F"/>
    <w:rsid w:val="00A75D0E"/>
    <w:rsid w:val="00A761AD"/>
    <w:rsid w:val="00A76555"/>
    <w:rsid w:val="00A77045"/>
    <w:rsid w:val="00A801A1"/>
    <w:rsid w:val="00A80A1F"/>
    <w:rsid w:val="00A80A36"/>
    <w:rsid w:val="00A80AFE"/>
    <w:rsid w:val="00A812CA"/>
    <w:rsid w:val="00A84CC3"/>
    <w:rsid w:val="00A862E0"/>
    <w:rsid w:val="00A865B0"/>
    <w:rsid w:val="00A8763A"/>
    <w:rsid w:val="00A87790"/>
    <w:rsid w:val="00A90D28"/>
    <w:rsid w:val="00A91D2D"/>
    <w:rsid w:val="00A92ADB"/>
    <w:rsid w:val="00A934E1"/>
    <w:rsid w:val="00A93A1F"/>
    <w:rsid w:val="00A94522"/>
    <w:rsid w:val="00A96971"/>
    <w:rsid w:val="00A97EEC"/>
    <w:rsid w:val="00AA004C"/>
    <w:rsid w:val="00AA0B32"/>
    <w:rsid w:val="00AA0EB4"/>
    <w:rsid w:val="00AA3891"/>
    <w:rsid w:val="00AA4835"/>
    <w:rsid w:val="00AA51BD"/>
    <w:rsid w:val="00AA53AC"/>
    <w:rsid w:val="00AA5493"/>
    <w:rsid w:val="00AA5551"/>
    <w:rsid w:val="00AA5565"/>
    <w:rsid w:val="00AA6586"/>
    <w:rsid w:val="00AB0035"/>
    <w:rsid w:val="00AB03AD"/>
    <w:rsid w:val="00AB0486"/>
    <w:rsid w:val="00AB0702"/>
    <w:rsid w:val="00AB0B7E"/>
    <w:rsid w:val="00AB0CC7"/>
    <w:rsid w:val="00AB108C"/>
    <w:rsid w:val="00AB1522"/>
    <w:rsid w:val="00AB153D"/>
    <w:rsid w:val="00AB2530"/>
    <w:rsid w:val="00AB2B5B"/>
    <w:rsid w:val="00AB31C2"/>
    <w:rsid w:val="00AB395A"/>
    <w:rsid w:val="00AB4E98"/>
    <w:rsid w:val="00AB60AC"/>
    <w:rsid w:val="00AB6B7B"/>
    <w:rsid w:val="00AB7CF1"/>
    <w:rsid w:val="00AC0C6C"/>
    <w:rsid w:val="00AC1605"/>
    <w:rsid w:val="00AC1F85"/>
    <w:rsid w:val="00AC3B45"/>
    <w:rsid w:val="00AC3F02"/>
    <w:rsid w:val="00AC5A56"/>
    <w:rsid w:val="00AC6077"/>
    <w:rsid w:val="00AC73DA"/>
    <w:rsid w:val="00AC74EA"/>
    <w:rsid w:val="00AD0B66"/>
    <w:rsid w:val="00AD0C1B"/>
    <w:rsid w:val="00AD19D5"/>
    <w:rsid w:val="00AD1ECA"/>
    <w:rsid w:val="00AD22A8"/>
    <w:rsid w:val="00AD2533"/>
    <w:rsid w:val="00AD3C39"/>
    <w:rsid w:val="00AD4438"/>
    <w:rsid w:val="00AD465C"/>
    <w:rsid w:val="00AD58C7"/>
    <w:rsid w:val="00AD656B"/>
    <w:rsid w:val="00AD6BF6"/>
    <w:rsid w:val="00AD6BFC"/>
    <w:rsid w:val="00AD7D13"/>
    <w:rsid w:val="00AE043D"/>
    <w:rsid w:val="00AE19A8"/>
    <w:rsid w:val="00AE19DD"/>
    <w:rsid w:val="00AE1BEE"/>
    <w:rsid w:val="00AE1EBD"/>
    <w:rsid w:val="00AE3E85"/>
    <w:rsid w:val="00AE4257"/>
    <w:rsid w:val="00AE4EDE"/>
    <w:rsid w:val="00AE6697"/>
    <w:rsid w:val="00AE6D3D"/>
    <w:rsid w:val="00AF0546"/>
    <w:rsid w:val="00AF0DA4"/>
    <w:rsid w:val="00AF170F"/>
    <w:rsid w:val="00AF2711"/>
    <w:rsid w:val="00AF30B8"/>
    <w:rsid w:val="00AF41E8"/>
    <w:rsid w:val="00AF46EA"/>
    <w:rsid w:val="00AF54D1"/>
    <w:rsid w:val="00AF64D6"/>
    <w:rsid w:val="00AF6E47"/>
    <w:rsid w:val="00AF7F4D"/>
    <w:rsid w:val="00B00DF6"/>
    <w:rsid w:val="00B013B4"/>
    <w:rsid w:val="00B017D3"/>
    <w:rsid w:val="00B02639"/>
    <w:rsid w:val="00B0390B"/>
    <w:rsid w:val="00B0447B"/>
    <w:rsid w:val="00B04512"/>
    <w:rsid w:val="00B05864"/>
    <w:rsid w:val="00B0586C"/>
    <w:rsid w:val="00B05885"/>
    <w:rsid w:val="00B06232"/>
    <w:rsid w:val="00B07862"/>
    <w:rsid w:val="00B1135C"/>
    <w:rsid w:val="00B118D6"/>
    <w:rsid w:val="00B11918"/>
    <w:rsid w:val="00B122D4"/>
    <w:rsid w:val="00B1241F"/>
    <w:rsid w:val="00B127C6"/>
    <w:rsid w:val="00B1350C"/>
    <w:rsid w:val="00B145F0"/>
    <w:rsid w:val="00B157AD"/>
    <w:rsid w:val="00B16703"/>
    <w:rsid w:val="00B17028"/>
    <w:rsid w:val="00B1781C"/>
    <w:rsid w:val="00B20428"/>
    <w:rsid w:val="00B2123A"/>
    <w:rsid w:val="00B21ECD"/>
    <w:rsid w:val="00B21FE5"/>
    <w:rsid w:val="00B222C1"/>
    <w:rsid w:val="00B2258A"/>
    <w:rsid w:val="00B242B9"/>
    <w:rsid w:val="00B24BEA"/>
    <w:rsid w:val="00B24C19"/>
    <w:rsid w:val="00B24ECD"/>
    <w:rsid w:val="00B254E0"/>
    <w:rsid w:val="00B258C3"/>
    <w:rsid w:val="00B25BA9"/>
    <w:rsid w:val="00B30883"/>
    <w:rsid w:val="00B320C5"/>
    <w:rsid w:val="00B32790"/>
    <w:rsid w:val="00B33075"/>
    <w:rsid w:val="00B333E8"/>
    <w:rsid w:val="00B3362A"/>
    <w:rsid w:val="00B337F2"/>
    <w:rsid w:val="00B342B3"/>
    <w:rsid w:val="00B345BF"/>
    <w:rsid w:val="00B34D6C"/>
    <w:rsid w:val="00B35308"/>
    <w:rsid w:val="00B354ED"/>
    <w:rsid w:val="00B36B8E"/>
    <w:rsid w:val="00B40615"/>
    <w:rsid w:val="00B407F7"/>
    <w:rsid w:val="00B4261C"/>
    <w:rsid w:val="00B4392F"/>
    <w:rsid w:val="00B43EEA"/>
    <w:rsid w:val="00B44B98"/>
    <w:rsid w:val="00B46440"/>
    <w:rsid w:val="00B46F7D"/>
    <w:rsid w:val="00B47C37"/>
    <w:rsid w:val="00B50B05"/>
    <w:rsid w:val="00B53103"/>
    <w:rsid w:val="00B5370E"/>
    <w:rsid w:val="00B540C9"/>
    <w:rsid w:val="00B5420C"/>
    <w:rsid w:val="00B5506E"/>
    <w:rsid w:val="00B55927"/>
    <w:rsid w:val="00B559BF"/>
    <w:rsid w:val="00B55C0D"/>
    <w:rsid w:val="00B55EAE"/>
    <w:rsid w:val="00B56C38"/>
    <w:rsid w:val="00B60321"/>
    <w:rsid w:val="00B60497"/>
    <w:rsid w:val="00B60C85"/>
    <w:rsid w:val="00B61199"/>
    <w:rsid w:val="00B61251"/>
    <w:rsid w:val="00B6137C"/>
    <w:rsid w:val="00B626B9"/>
    <w:rsid w:val="00B6312D"/>
    <w:rsid w:val="00B6372C"/>
    <w:rsid w:val="00B64CCA"/>
    <w:rsid w:val="00B64E92"/>
    <w:rsid w:val="00B65560"/>
    <w:rsid w:val="00B656C7"/>
    <w:rsid w:val="00B65EC9"/>
    <w:rsid w:val="00B672EC"/>
    <w:rsid w:val="00B70388"/>
    <w:rsid w:val="00B71921"/>
    <w:rsid w:val="00B7320B"/>
    <w:rsid w:val="00B7480B"/>
    <w:rsid w:val="00B7699E"/>
    <w:rsid w:val="00B76B1F"/>
    <w:rsid w:val="00B77718"/>
    <w:rsid w:val="00B77DFE"/>
    <w:rsid w:val="00B80052"/>
    <w:rsid w:val="00B817D4"/>
    <w:rsid w:val="00B82116"/>
    <w:rsid w:val="00B82FCC"/>
    <w:rsid w:val="00B831A4"/>
    <w:rsid w:val="00B83F63"/>
    <w:rsid w:val="00B84E22"/>
    <w:rsid w:val="00B86940"/>
    <w:rsid w:val="00B87904"/>
    <w:rsid w:val="00B916E4"/>
    <w:rsid w:val="00B91723"/>
    <w:rsid w:val="00B92107"/>
    <w:rsid w:val="00B92315"/>
    <w:rsid w:val="00B93B4D"/>
    <w:rsid w:val="00B94180"/>
    <w:rsid w:val="00B9462C"/>
    <w:rsid w:val="00B94776"/>
    <w:rsid w:val="00B94F60"/>
    <w:rsid w:val="00B96403"/>
    <w:rsid w:val="00B96AD2"/>
    <w:rsid w:val="00B972C1"/>
    <w:rsid w:val="00B97498"/>
    <w:rsid w:val="00BA11E9"/>
    <w:rsid w:val="00BA1E8D"/>
    <w:rsid w:val="00BA2104"/>
    <w:rsid w:val="00BA2403"/>
    <w:rsid w:val="00BA2DFD"/>
    <w:rsid w:val="00BA427F"/>
    <w:rsid w:val="00BA4A9F"/>
    <w:rsid w:val="00BA5AB0"/>
    <w:rsid w:val="00BA62F1"/>
    <w:rsid w:val="00BA64ED"/>
    <w:rsid w:val="00BA6644"/>
    <w:rsid w:val="00BA693D"/>
    <w:rsid w:val="00BA69F5"/>
    <w:rsid w:val="00BA7417"/>
    <w:rsid w:val="00BA75C8"/>
    <w:rsid w:val="00BA79D2"/>
    <w:rsid w:val="00BA7D37"/>
    <w:rsid w:val="00BB03EC"/>
    <w:rsid w:val="00BB0F7B"/>
    <w:rsid w:val="00BB12F1"/>
    <w:rsid w:val="00BB278F"/>
    <w:rsid w:val="00BB4370"/>
    <w:rsid w:val="00BB5994"/>
    <w:rsid w:val="00BB5AFB"/>
    <w:rsid w:val="00BB75EA"/>
    <w:rsid w:val="00BB7AE6"/>
    <w:rsid w:val="00BC0345"/>
    <w:rsid w:val="00BC09F4"/>
    <w:rsid w:val="00BC0C4C"/>
    <w:rsid w:val="00BC0D3F"/>
    <w:rsid w:val="00BC1B06"/>
    <w:rsid w:val="00BC1E44"/>
    <w:rsid w:val="00BC1E76"/>
    <w:rsid w:val="00BC1FEC"/>
    <w:rsid w:val="00BC254C"/>
    <w:rsid w:val="00BC2E99"/>
    <w:rsid w:val="00BC4D93"/>
    <w:rsid w:val="00BC5894"/>
    <w:rsid w:val="00BC6355"/>
    <w:rsid w:val="00BC64A0"/>
    <w:rsid w:val="00BC7D39"/>
    <w:rsid w:val="00BD07E0"/>
    <w:rsid w:val="00BD25D5"/>
    <w:rsid w:val="00BD2670"/>
    <w:rsid w:val="00BD391E"/>
    <w:rsid w:val="00BD6813"/>
    <w:rsid w:val="00BD6A0C"/>
    <w:rsid w:val="00BD7224"/>
    <w:rsid w:val="00BD7EF9"/>
    <w:rsid w:val="00BE2062"/>
    <w:rsid w:val="00BE2BAE"/>
    <w:rsid w:val="00BE33E2"/>
    <w:rsid w:val="00BE4DAE"/>
    <w:rsid w:val="00BE4ED0"/>
    <w:rsid w:val="00BE4F65"/>
    <w:rsid w:val="00BE54E0"/>
    <w:rsid w:val="00BE6C26"/>
    <w:rsid w:val="00BE7592"/>
    <w:rsid w:val="00BF1593"/>
    <w:rsid w:val="00BF1E18"/>
    <w:rsid w:val="00BF208D"/>
    <w:rsid w:val="00BF2884"/>
    <w:rsid w:val="00BF4A2D"/>
    <w:rsid w:val="00BF5527"/>
    <w:rsid w:val="00BF5B29"/>
    <w:rsid w:val="00BF63F9"/>
    <w:rsid w:val="00BF6598"/>
    <w:rsid w:val="00BF6F57"/>
    <w:rsid w:val="00BF74BB"/>
    <w:rsid w:val="00C00AAA"/>
    <w:rsid w:val="00C01985"/>
    <w:rsid w:val="00C03FD9"/>
    <w:rsid w:val="00C04909"/>
    <w:rsid w:val="00C06E17"/>
    <w:rsid w:val="00C06FD2"/>
    <w:rsid w:val="00C071DE"/>
    <w:rsid w:val="00C11306"/>
    <w:rsid w:val="00C12CDA"/>
    <w:rsid w:val="00C12D6A"/>
    <w:rsid w:val="00C13804"/>
    <w:rsid w:val="00C14E26"/>
    <w:rsid w:val="00C14FF1"/>
    <w:rsid w:val="00C15994"/>
    <w:rsid w:val="00C15FCF"/>
    <w:rsid w:val="00C16849"/>
    <w:rsid w:val="00C16900"/>
    <w:rsid w:val="00C16FBF"/>
    <w:rsid w:val="00C174DC"/>
    <w:rsid w:val="00C1763F"/>
    <w:rsid w:val="00C216FB"/>
    <w:rsid w:val="00C21DC1"/>
    <w:rsid w:val="00C2219E"/>
    <w:rsid w:val="00C2326E"/>
    <w:rsid w:val="00C234F4"/>
    <w:rsid w:val="00C23E35"/>
    <w:rsid w:val="00C243A6"/>
    <w:rsid w:val="00C24481"/>
    <w:rsid w:val="00C2491A"/>
    <w:rsid w:val="00C25F0E"/>
    <w:rsid w:val="00C269E7"/>
    <w:rsid w:val="00C2740A"/>
    <w:rsid w:val="00C318A2"/>
    <w:rsid w:val="00C32158"/>
    <w:rsid w:val="00C3258A"/>
    <w:rsid w:val="00C328B7"/>
    <w:rsid w:val="00C33D45"/>
    <w:rsid w:val="00C35AB8"/>
    <w:rsid w:val="00C35CE6"/>
    <w:rsid w:val="00C40815"/>
    <w:rsid w:val="00C41076"/>
    <w:rsid w:val="00C412D6"/>
    <w:rsid w:val="00C417D0"/>
    <w:rsid w:val="00C4215A"/>
    <w:rsid w:val="00C44B56"/>
    <w:rsid w:val="00C44C07"/>
    <w:rsid w:val="00C459D0"/>
    <w:rsid w:val="00C45BBE"/>
    <w:rsid w:val="00C45E81"/>
    <w:rsid w:val="00C46D9A"/>
    <w:rsid w:val="00C47860"/>
    <w:rsid w:val="00C47AEB"/>
    <w:rsid w:val="00C50361"/>
    <w:rsid w:val="00C51AC8"/>
    <w:rsid w:val="00C51BB5"/>
    <w:rsid w:val="00C51E6E"/>
    <w:rsid w:val="00C51E9C"/>
    <w:rsid w:val="00C521E8"/>
    <w:rsid w:val="00C54169"/>
    <w:rsid w:val="00C545B8"/>
    <w:rsid w:val="00C54EF7"/>
    <w:rsid w:val="00C554F3"/>
    <w:rsid w:val="00C55834"/>
    <w:rsid w:val="00C5609A"/>
    <w:rsid w:val="00C56558"/>
    <w:rsid w:val="00C56A15"/>
    <w:rsid w:val="00C56FCF"/>
    <w:rsid w:val="00C57242"/>
    <w:rsid w:val="00C57CAF"/>
    <w:rsid w:val="00C57F43"/>
    <w:rsid w:val="00C60229"/>
    <w:rsid w:val="00C60CAB"/>
    <w:rsid w:val="00C60D35"/>
    <w:rsid w:val="00C61E1A"/>
    <w:rsid w:val="00C6380C"/>
    <w:rsid w:val="00C63891"/>
    <w:rsid w:val="00C6497B"/>
    <w:rsid w:val="00C65624"/>
    <w:rsid w:val="00C6575A"/>
    <w:rsid w:val="00C6763C"/>
    <w:rsid w:val="00C70EF2"/>
    <w:rsid w:val="00C70F2A"/>
    <w:rsid w:val="00C713C4"/>
    <w:rsid w:val="00C71822"/>
    <w:rsid w:val="00C718B4"/>
    <w:rsid w:val="00C71C00"/>
    <w:rsid w:val="00C71CA8"/>
    <w:rsid w:val="00C71D42"/>
    <w:rsid w:val="00C74B70"/>
    <w:rsid w:val="00C75EE9"/>
    <w:rsid w:val="00C76020"/>
    <w:rsid w:val="00C8013F"/>
    <w:rsid w:val="00C809A7"/>
    <w:rsid w:val="00C8122F"/>
    <w:rsid w:val="00C81247"/>
    <w:rsid w:val="00C81E8F"/>
    <w:rsid w:val="00C8368F"/>
    <w:rsid w:val="00C84B14"/>
    <w:rsid w:val="00C85D2E"/>
    <w:rsid w:val="00C8661E"/>
    <w:rsid w:val="00C8701D"/>
    <w:rsid w:val="00C8766A"/>
    <w:rsid w:val="00C87734"/>
    <w:rsid w:val="00C877A8"/>
    <w:rsid w:val="00C9061B"/>
    <w:rsid w:val="00C90C09"/>
    <w:rsid w:val="00C9294B"/>
    <w:rsid w:val="00C952F4"/>
    <w:rsid w:val="00C9563E"/>
    <w:rsid w:val="00C9584C"/>
    <w:rsid w:val="00C95C57"/>
    <w:rsid w:val="00C96096"/>
    <w:rsid w:val="00C965A7"/>
    <w:rsid w:val="00C96F2A"/>
    <w:rsid w:val="00C97180"/>
    <w:rsid w:val="00CA0FCB"/>
    <w:rsid w:val="00CA19DE"/>
    <w:rsid w:val="00CA23F8"/>
    <w:rsid w:val="00CA2972"/>
    <w:rsid w:val="00CA420E"/>
    <w:rsid w:val="00CA42DE"/>
    <w:rsid w:val="00CA47A5"/>
    <w:rsid w:val="00CA4E52"/>
    <w:rsid w:val="00CA5143"/>
    <w:rsid w:val="00CA5A1B"/>
    <w:rsid w:val="00CA757A"/>
    <w:rsid w:val="00CA7711"/>
    <w:rsid w:val="00CB0219"/>
    <w:rsid w:val="00CB08B9"/>
    <w:rsid w:val="00CB16FF"/>
    <w:rsid w:val="00CB1F51"/>
    <w:rsid w:val="00CB25B6"/>
    <w:rsid w:val="00CB3E82"/>
    <w:rsid w:val="00CB4C11"/>
    <w:rsid w:val="00CB5C19"/>
    <w:rsid w:val="00CB5F00"/>
    <w:rsid w:val="00CB60E0"/>
    <w:rsid w:val="00CB6128"/>
    <w:rsid w:val="00CB6766"/>
    <w:rsid w:val="00CB6782"/>
    <w:rsid w:val="00CB6BBA"/>
    <w:rsid w:val="00CC1DBD"/>
    <w:rsid w:val="00CC1E38"/>
    <w:rsid w:val="00CC2BE8"/>
    <w:rsid w:val="00CC2EFD"/>
    <w:rsid w:val="00CC3C1A"/>
    <w:rsid w:val="00CC3FD4"/>
    <w:rsid w:val="00CC4A51"/>
    <w:rsid w:val="00CC5187"/>
    <w:rsid w:val="00CC57AF"/>
    <w:rsid w:val="00CC5C72"/>
    <w:rsid w:val="00CC5E9A"/>
    <w:rsid w:val="00CC6280"/>
    <w:rsid w:val="00CC6C38"/>
    <w:rsid w:val="00CC7AA0"/>
    <w:rsid w:val="00CD1799"/>
    <w:rsid w:val="00CD1C7B"/>
    <w:rsid w:val="00CD4FF7"/>
    <w:rsid w:val="00CD5133"/>
    <w:rsid w:val="00CD57B6"/>
    <w:rsid w:val="00CD5D7F"/>
    <w:rsid w:val="00CD7028"/>
    <w:rsid w:val="00CE0666"/>
    <w:rsid w:val="00CE1AF8"/>
    <w:rsid w:val="00CE1FCD"/>
    <w:rsid w:val="00CE20EC"/>
    <w:rsid w:val="00CE2D5B"/>
    <w:rsid w:val="00CE2EB3"/>
    <w:rsid w:val="00CE3639"/>
    <w:rsid w:val="00CE4384"/>
    <w:rsid w:val="00CE5036"/>
    <w:rsid w:val="00CE650B"/>
    <w:rsid w:val="00CE665F"/>
    <w:rsid w:val="00CE73DE"/>
    <w:rsid w:val="00CF05C5"/>
    <w:rsid w:val="00CF1361"/>
    <w:rsid w:val="00CF158D"/>
    <w:rsid w:val="00CF203F"/>
    <w:rsid w:val="00CF3384"/>
    <w:rsid w:val="00CF56B0"/>
    <w:rsid w:val="00CF5ADC"/>
    <w:rsid w:val="00CF5EEF"/>
    <w:rsid w:val="00CF718E"/>
    <w:rsid w:val="00D00485"/>
    <w:rsid w:val="00D00AA1"/>
    <w:rsid w:val="00D00FC3"/>
    <w:rsid w:val="00D01601"/>
    <w:rsid w:val="00D0188B"/>
    <w:rsid w:val="00D018F2"/>
    <w:rsid w:val="00D0191B"/>
    <w:rsid w:val="00D01B2D"/>
    <w:rsid w:val="00D02925"/>
    <w:rsid w:val="00D02AA6"/>
    <w:rsid w:val="00D03C14"/>
    <w:rsid w:val="00D03E53"/>
    <w:rsid w:val="00D048BB"/>
    <w:rsid w:val="00D049DD"/>
    <w:rsid w:val="00D057E3"/>
    <w:rsid w:val="00D0622F"/>
    <w:rsid w:val="00D06DC1"/>
    <w:rsid w:val="00D07D69"/>
    <w:rsid w:val="00D1021E"/>
    <w:rsid w:val="00D11716"/>
    <w:rsid w:val="00D11971"/>
    <w:rsid w:val="00D121C1"/>
    <w:rsid w:val="00D1254B"/>
    <w:rsid w:val="00D13C68"/>
    <w:rsid w:val="00D1478A"/>
    <w:rsid w:val="00D1494F"/>
    <w:rsid w:val="00D150D6"/>
    <w:rsid w:val="00D17615"/>
    <w:rsid w:val="00D17F1C"/>
    <w:rsid w:val="00D202F3"/>
    <w:rsid w:val="00D20A12"/>
    <w:rsid w:val="00D214E8"/>
    <w:rsid w:val="00D21EB0"/>
    <w:rsid w:val="00D2224C"/>
    <w:rsid w:val="00D227FA"/>
    <w:rsid w:val="00D22D4C"/>
    <w:rsid w:val="00D25269"/>
    <w:rsid w:val="00D256D5"/>
    <w:rsid w:val="00D267FB"/>
    <w:rsid w:val="00D271E8"/>
    <w:rsid w:val="00D2768E"/>
    <w:rsid w:val="00D27D93"/>
    <w:rsid w:val="00D27E35"/>
    <w:rsid w:val="00D308C5"/>
    <w:rsid w:val="00D3184F"/>
    <w:rsid w:val="00D32091"/>
    <w:rsid w:val="00D32B47"/>
    <w:rsid w:val="00D330E2"/>
    <w:rsid w:val="00D336DA"/>
    <w:rsid w:val="00D36527"/>
    <w:rsid w:val="00D3663C"/>
    <w:rsid w:val="00D3670A"/>
    <w:rsid w:val="00D36871"/>
    <w:rsid w:val="00D402AA"/>
    <w:rsid w:val="00D42A30"/>
    <w:rsid w:val="00D433AE"/>
    <w:rsid w:val="00D43691"/>
    <w:rsid w:val="00D43E29"/>
    <w:rsid w:val="00D43F51"/>
    <w:rsid w:val="00D46416"/>
    <w:rsid w:val="00D4674F"/>
    <w:rsid w:val="00D4784B"/>
    <w:rsid w:val="00D50766"/>
    <w:rsid w:val="00D54DCF"/>
    <w:rsid w:val="00D55FFB"/>
    <w:rsid w:val="00D57DCD"/>
    <w:rsid w:val="00D61568"/>
    <w:rsid w:val="00D6180D"/>
    <w:rsid w:val="00D61F4D"/>
    <w:rsid w:val="00D62832"/>
    <w:rsid w:val="00D628F2"/>
    <w:rsid w:val="00D6293B"/>
    <w:rsid w:val="00D62DD8"/>
    <w:rsid w:val="00D640E3"/>
    <w:rsid w:val="00D65115"/>
    <w:rsid w:val="00D7011E"/>
    <w:rsid w:val="00D7079B"/>
    <w:rsid w:val="00D7080F"/>
    <w:rsid w:val="00D7083E"/>
    <w:rsid w:val="00D70CFB"/>
    <w:rsid w:val="00D70D53"/>
    <w:rsid w:val="00D71373"/>
    <w:rsid w:val="00D71C4D"/>
    <w:rsid w:val="00D71CC0"/>
    <w:rsid w:val="00D72C7C"/>
    <w:rsid w:val="00D73036"/>
    <w:rsid w:val="00D73C14"/>
    <w:rsid w:val="00D74B5C"/>
    <w:rsid w:val="00D751B8"/>
    <w:rsid w:val="00D762EE"/>
    <w:rsid w:val="00D7705E"/>
    <w:rsid w:val="00D776F3"/>
    <w:rsid w:val="00D778AA"/>
    <w:rsid w:val="00D77F55"/>
    <w:rsid w:val="00D80722"/>
    <w:rsid w:val="00D80EFD"/>
    <w:rsid w:val="00D81821"/>
    <w:rsid w:val="00D81BAA"/>
    <w:rsid w:val="00D81D9B"/>
    <w:rsid w:val="00D81E95"/>
    <w:rsid w:val="00D823D2"/>
    <w:rsid w:val="00D827BB"/>
    <w:rsid w:val="00D8300D"/>
    <w:rsid w:val="00D85CF3"/>
    <w:rsid w:val="00D8702B"/>
    <w:rsid w:val="00D87406"/>
    <w:rsid w:val="00D91DFD"/>
    <w:rsid w:val="00D91E38"/>
    <w:rsid w:val="00D920AF"/>
    <w:rsid w:val="00D93087"/>
    <w:rsid w:val="00D934C1"/>
    <w:rsid w:val="00D93A60"/>
    <w:rsid w:val="00D93BE4"/>
    <w:rsid w:val="00D9401E"/>
    <w:rsid w:val="00D94933"/>
    <w:rsid w:val="00D94A7F"/>
    <w:rsid w:val="00D953A7"/>
    <w:rsid w:val="00D972E5"/>
    <w:rsid w:val="00DA01B1"/>
    <w:rsid w:val="00DA1471"/>
    <w:rsid w:val="00DA1EFD"/>
    <w:rsid w:val="00DA2F2A"/>
    <w:rsid w:val="00DA318E"/>
    <w:rsid w:val="00DA3EDD"/>
    <w:rsid w:val="00DA5FF5"/>
    <w:rsid w:val="00DA68B0"/>
    <w:rsid w:val="00DB08DB"/>
    <w:rsid w:val="00DB0E10"/>
    <w:rsid w:val="00DB1B3F"/>
    <w:rsid w:val="00DB1DD1"/>
    <w:rsid w:val="00DB2A6F"/>
    <w:rsid w:val="00DB3542"/>
    <w:rsid w:val="00DB3A0B"/>
    <w:rsid w:val="00DB4FF8"/>
    <w:rsid w:val="00DB5116"/>
    <w:rsid w:val="00DB5695"/>
    <w:rsid w:val="00DB5E62"/>
    <w:rsid w:val="00DB6D12"/>
    <w:rsid w:val="00DB72F2"/>
    <w:rsid w:val="00DC0308"/>
    <w:rsid w:val="00DC0933"/>
    <w:rsid w:val="00DC0960"/>
    <w:rsid w:val="00DC0BAB"/>
    <w:rsid w:val="00DC12A8"/>
    <w:rsid w:val="00DC2218"/>
    <w:rsid w:val="00DC283D"/>
    <w:rsid w:val="00DC3CB4"/>
    <w:rsid w:val="00DC3CBF"/>
    <w:rsid w:val="00DC3FB8"/>
    <w:rsid w:val="00DC47BB"/>
    <w:rsid w:val="00DC4F06"/>
    <w:rsid w:val="00DC61DA"/>
    <w:rsid w:val="00DC6511"/>
    <w:rsid w:val="00DC67E5"/>
    <w:rsid w:val="00DC7B64"/>
    <w:rsid w:val="00DD03B8"/>
    <w:rsid w:val="00DD08BF"/>
    <w:rsid w:val="00DD1CD3"/>
    <w:rsid w:val="00DD27B8"/>
    <w:rsid w:val="00DD2C16"/>
    <w:rsid w:val="00DD2F40"/>
    <w:rsid w:val="00DD3A9D"/>
    <w:rsid w:val="00DD5445"/>
    <w:rsid w:val="00DD5BD6"/>
    <w:rsid w:val="00DE01EE"/>
    <w:rsid w:val="00DE095F"/>
    <w:rsid w:val="00DE0EE2"/>
    <w:rsid w:val="00DE2033"/>
    <w:rsid w:val="00DE2194"/>
    <w:rsid w:val="00DE285E"/>
    <w:rsid w:val="00DE2E11"/>
    <w:rsid w:val="00DE35DB"/>
    <w:rsid w:val="00DE3DAB"/>
    <w:rsid w:val="00DE56A8"/>
    <w:rsid w:val="00DE5C1C"/>
    <w:rsid w:val="00DE620B"/>
    <w:rsid w:val="00DE627B"/>
    <w:rsid w:val="00DE679B"/>
    <w:rsid w:val="00DE67AE"/>
    <w:rsid w:val="00DE73AC"/>
    <w:rsid w:val="00DF0986"/>
    <w:rsid w:val="00DF113F"/>
    <w:rsid w:val="00DF15FC"/>
    <w:rsid w:val="00DF1A4F"/>
    <w:rsid w:val="00DF1C25"/>
    <w:rsid w:val="00DF2934"/>
    <w:rsid w:val="00DF3808"/>
    <w:rsid w:val="00DF511A"/>
    <w:rsid w:val="00DF59A9"/>
    <w:rsid w:val="00DF5EE3"/>
    <w:rsid w:val="00DF6080"/>
    <w:rsid w:val="00E000EC"/>
    <w:rsid w:val="00E0089C"/>
    <w:rsid w:val="00E01130"/>
    <w:rsid w:val="00E01ABE"/>
    <w:rsid w:val="00E02377"/>
    <w:rsid w:val="00E029F3"/>
    <w:rsid w:val="00E02F78"/>
    <w:rsid w:val="00E04D13"/>
    <w:rsid w:val="00E05180"/>
    <w:rsid w:val="00E05368"/>
    <w:rsid w:val="00E06DFA"/>
    <w:rsid w:val="00E1012A"/>
    <w:rsid w:val="00E110FF"/>
    <w:rsid w:val="00E112E7"/>
    <w:rsid w:val="00E11393"/>
    <w:rsid w:val="00E11F26"/>
    <w:rsid w:val="00E12588"/>
    <w:rsid w:val="00E125BA"/>
    <w:rsid w:val="00E125D0"/>
    <w:rsid w:val="00E12F05"/>
    <w:rsid w:val="00E14382"/>
    <w:rsid w:val="00E15400"/>
    <w:rsid w:val="00E15F6C"/>
    <w:rsid w:val="00E1691D"/>
    <w:rsid w:val="00E17525"/>
    <w:rsid w:val="00E17AC5"/>
    <w:rsid w:val="00E2030F"/>
    <w:rsid w:val="00E209ED"/>
    <w:rsid w:val="00E21042"/>
    <w:rsid w:val="00E23BA6"/>
    <w:rsid w:val="00E23C89"/>
    <w:rsid w:val="00E23DB3"/>
    <w:rsid w:val="00E24DC8"/>
    <w:rsid w:val="00E257F9"/>
    <w:rsid w:val="00E26FA9"/>
    <w:rsid w:val="00E32124"/>
    <w:rsid w:val="00E35250"/>
    <w:rsid w:val="00E4003D"/>
    <w:rsid w:val="00E40E1E"/>
    <w:rsid w:val="00E41072"/>
    <w:rsid w:val="00E41D7F"/>
    <w:rsid w:val="00E423D7"/>
    <w:rsid w:val="00E4265F"/>
    <w:rsid w:val="00E42A01"/>
    <w:rsid w:val="00E4342A"/>
    <w:rsid w:val="00E43A5A"/>
    <w:rsid w:val="00E44049"/>
    <w:rsid w:val="00E44F54"/>
    <w:rsid w:val="00E457C8"/>
    <w:rsid w:val="00E45C0F"/>
    <w:rsid w:val="00E47137"/>
    <w:rsid w:val="00E47D0C"/>
    <w:rsid w:val="00E5053E"/>
    <w:rsid w:val="00E5071C"/>
    <w:rsid w:val="00E50AF2"/>
    <w:rsid w:val="00E50CBD"/>
    <w:rsid w:val="00E50E72"/>
    <w:rsid w:val="00E5120B"/>
    <w:rsid w:val="00E53A1E"/>
    <w:rsid w:val="00E53F56"/>
    <w:rsid w:val="00E54277"/>
    <w:rsid w:val="00E5434D"/>
    <w:rsid w:val="00E543AA"/>
    <w:rsid w:val="00E5499D"/>
    <w:rsid w:val="00E55A19"/>
    <w:rsid w:val="00E57034"/>
    <w:rsid w:val="00E57067"/>
    <w:rsid w:val="00E5741D"/>
    <w:rsid w:val="00E57FAC"/>
    <w:rsid w:val="00E60749"/>
    <w:rsid w:val="00E60E40"/>
    <w:rsid w:val="00E61A36"/>
    <w:rsid w:val="00E61ACA"/>
    <w:rsid w:val="00E624DE"/>
    <w:rsid w:val="00E635EF"/>
    <w:rsid w:val="00E66396"/>
    <w:rsid w:val="00E66721"/>
    <w:rsid w:val="00E66CA6"/>
    <w:rsid w:val="00E7012A"/>
    <w:rsid w:val="00E70534"/>
    <w:rsid w:val="00E71411"/>
    <w:rsid w:val="00E73F9D"/>
    <w:rsid w:val="00E74215"/>
    <w:rsid w:val="00E7430B"/>
    <w:rsid w:val="00E762AD"/>
    <w:rsid w:val="00E77019"/>
    <w:rsid w:val="00E7711E"/>
    <w:rsid w:val="00E77774"/>
    <w:rsid w:val="00E77D0E"/>
    <w:rsid w:val="00E801F0"/>
    <w:rsid w:val="00E80B9C"/>
    <w:rsid w:val="00E80C73"/>
    <w:rsid w:val="00E81830"/>
    <w:rsid w:val="00E81AE3"/>
    <w:rsid w:val="00E827C5"/>
    <w:rsid w:val="00E83305"/>
    <w:rsid w:val="00E84826"/>
    <w:rsid w:val="00E86373"/>
    <w:rsid w:val="00E86436"/>
    <w:rsid w:val="00E86E57"/>
    <w:rsid w:val="00E87322"/>
    <w:rsid w:val="00E901B1"/>
    <w:rsid w:val="00E903C6"/>
    <w:rsid w:val="00E91BA2"/>
    <w:rsid w:val="00E948B7"/>
    <w:rsid w:val="00E94A54"/>
    <w:rsid w:val="00E9534D"/>
    <w:rsid w:val="00E956AA"/>
    <w:rsid w:val="00E956D1"/>
    <w:rsid w:val="00E957E2"/>
    <w:rsid w:val="00E976E3"/>
    <w:rsid w:val="00EA234F"/>
    <w:rsid w:val="00EA31F6"/>
    <w:rsid w:val="00EA43C4"/>
    <w:rsid w:val="00EA479C"/>
    <w:rsid w:val="00EA485C"/>
    <w:rsid w:val="00EA4E43"/>
    <w:rsid w:val="00EA546A"/>
    <w:rsid w:val="00EA6509"/>
    <w:rsid w:val="00EA6AB8"/>
    <w:rsid w:val="00EA789D"/>
    <w:rsid w:val="00EA7A5A"/>
    <w:rsid w:val="00EB0455"/>
    <w:rsid w:val="00EB0A98"/>
    <w:rsid w:val="00EB2BFE"/>
    <w:rsid w:val="00EB2D73"/>
    <w:rsid w:val="00EB34B3"/>
    <w:rsid w:val="00EB4B69"/>
    <w:rsid w:val="00EB4EA1"/>
    <w:rsid w:val="00EB5324"/>
    <w:rsid w:val="00EB5C69"/>
    <w:rsid w:val="00EB6826"/>
    <w:rsid w:val="00EB7B28"/>
    <w:rsid w:val="00EB7B82"/>
    <w:rsid w:val="00EC01D1"/>
    <w:rsid w:val="00EC045C"/>
    <w:rsid w:val="00EC3462"/>
    <w:rsid w:val="00EC3A3B"/>
    <w:rsid w:val="00EC40A4"/>
    <w:rsid w:val="00EC427B"/>
    <w:rsid w:val="00EC4D21"/>
    <w:rsid w:val="00EC690A"/>
    <w:rsid w:val="00EC7060"/>
    <w:rsid w:val="00EC7213"/>
    <w:rsid w:val="00EC7EE2"/>
    <w:rsid w:val="00EC7F4F"/>
    <w:rsid w:val="00ED1256"/>
    <w:rsid w:val="00ED2458"/>
    <w:rsid w:val="00ED2848"/>
    <w:rsid w:val="00ED2C18"/>
    <w:rsid w:val="00ED2EEB"/>
    <w:rsid w:val="00ED45F4"/>
    <w:rsid w:val="00ED4A13"/>
    <w:rsid w:val="00ED59E7"/>
    <w:rsid w:val="00ED5BE5"/>
    <w:rsid w:val="00EE11C3"/>
    <w:rsid w:val="00EE1760"/>
    <w:rsid w:val="00EE215D"/>
    <w:rsid w:val="00EE22C5"/>
    <w:rsid w:val="00EE30AA"/>
    <w:rsid w:val="00EE3776"/>
    <w:rsid w:val="00EE3BC5"/>
    <w:rsid w:val="00EE4074"/>
    <w:rsid w:val="00EE40F4"/>
    <w:rsid w:val="00EE4ED2"/>
    <w:rsid w:val="00EE5358"/>
    <w:rsid w:val="00EE56C2"/>
    <w:rsid w:val="00EE6591"/>
    <w:rsid w:val="00EE6784"/>
    <w:rsid w:val="00EE6EEE"/>
    <w:rsid w:val="00EE7265"/>
    <w:rsid w:val="00EE7933"/>
    <w:rsid w:val="00EF0F04"/>
    <w:rsid w:val="00EF0FB6"/>
    <w:rsid w:val="00EF165E"/>
    <w:rsid w:val="00EF2498"/>
    <w:rsid w:val="00EF3631"/>
    <w:rsid w:val="00EF3C44"/>
    <w:rsid w:val="00EF45D4"/>
    <w:rsid w:val="00EF47BF"/>
    <w:rsid w:val="00EF4FF2"/>
    <w:rsid w:val="00EF5244"/>
    <w:rsid w:val="00EF528B"/>
    <w:rsid w:val="00EF67A2"/>
    <w:rsid w:val="00EF742A"/>
    <w:rsid w:val="00EF795F"/>
    <w:rsid w:val="00F00349"/>
    <w:rsid w:val="00F0166D"/>
    <w:rsid w:val="00F017F9"/>
    <w:rsid w:val="00F01C43"/>
    <w:rsid w:val="00F01CB5"/>
    <w:rsid w:val="00F02043"/>
    <w:rsid w:val="00F0274A"/>
    <w:rsid w:val="00F0399D"/>
    <w:rsid w:val="00F03D7B"/>
    <w:rsid w:val="00F043EA"/>
    <w:rsid w:val="00F0497A"/>
    <w:rsid w:val="00F07890"/>
    <w:rsid w:val="00F07F09"/>
    <w:rsid w:val="00F07F6A"/>
    <w:rsid w:val="00F10222"/>
    <w:rsid w:val="00F113FB"/>
    <w:rsid w:val="00F1224B"/>
    <w:rsid w:val="00F13213"/>
    <w:rsid w:val="00F1353C"/>
    <w:rsid w:val="00F14A4C"/>
    <w:rsid w:val="00F14FF3"/>
    <w:rsid w:val="00F154EE"/>
    <w:rsid w:val="00F16C9E"/>
    <w:rsid w:val="00F17C27"/>
    <w:rsid w:val="00F2026A"/>
    <w:rsid w:val="00F2055B"/>
    <w:rsid w:val="00F20C76"/>
    <w:rsid w:val="00F22701"/>
    <w:rsid w:val="00F23555"/>
    <w:rsid w:val="00F23625"/>
    <w:rsid w:val="00F239E8"/>
    <w:rsid w:val="00F247CF"/>
    <w:rsid w:val="00F26220"/>
    <w:rsid w:val="00F30299"/>
    <w:rsid w:val="00F30732"/>
    <w:rsid w:val="00F318EF"/>
    <w:rsid w:val="00F3200A"/>
    <w:rsid w:val="00F323F1"/>
    <w:rsid w:val="00F32B5A"/>
    <w:rsid w:val="00F33E08"/>
    <w:rsid w:val="00F3449E"/>
    <w:rsid w:val="00F3521E"/>
    <w:rsid w:val="00F35E51"/>
    <w:rsid w:val="00F36537"/>
    <w:rsid w:val="00F36DD6"/>
    <w:rsid w:val="00F37C79"/>
    <w:rsid w:val="00F40AD1"/>
    <w:rsid w:val="00F4328F"/>
    <w:rsid w:val="00F439F9"/>
    <w:rsid w:val="00F4501F"/>
    <w:rsid w:val="00F5098E"/>
    <w:rsid w:val="00F50DBD"/>
    <w:rsid w:val="00F51DD0"/>
    <w:rsid w:val="00F52162"/>
    <w:rsid w:val="00F537B3"/>
    <w:rsid w:val="00F5431D"/>
    <w:rsid w:val="00F54320"/>
    <w:rsid w:val="00F55A33"/>
    <w:rsid w:val="00F5618D"/>
    <w:rsid w:val="00F56A0F"/>
    <w:rsid w:val="00F57197"/>
    <w:rsid w:val="00F574C2"/>
    <w:rsid w:val="00F576BB"/>
    <w:rsid w:val="00F57D36"/>
    <w:rsid w:val="00F607EB"/>
    <w:rsid w:val="00F61F5B"/>
    <w:rsid w:val="00F6221D"/>
    <w:rsid w:val="00F63C84"/>
    <w:rsid w:val="00F64155"/>
    <w:rsid w:val="00F642A8"/>
    <w:rsid w:val="00F64352"/>
    <w:rsid w:val="00F64831"/>
    <w:rsid w:val="00F6540A"/>
    <w:rsid w:val="00F66A83"/>
    <w:rsid w:val="00F7003E"/>
    <w:rsid w:val="00F70766"/>
    <w:rsid w:val="00F7108E"/>
    <w:rsid w:val="00F72767"/>
    <w:rsid w:val="00F727BD"/>
    <w:rsid w:val="00F72AEC"/>
    <w:rsid w:val="00F72FE4"/>
    <w:rsid w:val="00F7350B"/>
    <w:rsid w:val="00F737CE"/>
    <w:rsid w:val="00F74602"/>
    <w:rsid w:val="00F74A10"/>
    <w:rsid w:val="00F74A66"/>
    <w:rsid w:val="00F74C88"/>
    <w:rsid w:val="00F74E3A"/>
    <w:rsid w:val="00F7603A"/>
    <w:rsid w:val="00F76712"/>
    <w:rsid w:val="00F767F6"/>
    <w:rsid w:val="00F76C80"/>
    <w:rsid w:val="00F775DF"/>
    <w:rsid w:val="00F81876"/>
    <w:rsid w:val="00F818B7"/>
    <w:rsid w:val="00F82CA6"/>
    <w:rsid w:val="00F830E5"/>
    <w:rsid w:val="00F84538"/>
    <w:rsid w:val="00F860FE"/>
    <w:rsid w:val="00F8694A"/>
    <w:rsid w:val="00F87109"/>
    <w:rsid w:val="00F8783E"/>
    <w:rsid w:val="00F87957"/>
    <w:rsid w:val="00F87F03"/>
    <w:rsid w:val="00F901D7"/>
    <w:rsid w:val="00F91F2C"/>
    <w:rsid w:val="00F92388"/>
    <w:rsid w:val="00F92965"/>
    <w:rsid w:val="00F935CD"/>
    <w:rsid w:val="00F946F2"/>
    <w:rsid w:val="00F95465"/>
    <w:rsid w:val="00F95B1F"/>
    <w:rsid w:val="00F9620C"/>
    <w:rsid w:val="00FA120E"/>
    <w:rsid w:val="00FA122E"/>
    <w:rsid w:val="00FA144E"/>
    <w:rsid w:val="00FA2C84"/>
    <w:rsid w:val="00FA32E0"/>
    <w:rsid w:val="00FA524B"/>
    <w:rsid w:val="00FA561B"/>
    <w:rsid w:val="00FA6955"/>
    <w:rsid w:val="00FA69E4"/>
    <w:rsid w:val="00FA7650"/>
    <w:rsid w:val="00FA7E7C"/>
    <w:rsid w:val="00FB034C"/>
    <w:rsid w:val="00FB1205"/>
    <w:rsid w:val="00FB13B6"/>
    <w:rsid w:val="00FB28FE"/>
    <w:rsid w:val="00FB5285"/>
    <w:rsid w:val="00FB5B13"/>
    <w:rsid w:val="00FB696D"/>
    <w:rsid w:val="00FB6AA6"/>
    <w:rsid w:val="00FB71EE"/>
    <w:rsid w:val="00FB7219"/>
    <w:rsid w:val="00FC0597"/>
    <w:rsid w:val="00FC08F1"/>
    <w:rsid w:val="00FC15E1"/>
    <w:rsid w:val="00FC1AD4"/>
    <w:rsid w:val="00FC1EB1"/>
    <w:rsid w:val="00FC22A5"/>
    <w:rsid w:val="00FC33DD"/>
    <w:rsid w:val="00FC43DC"/>
    <w:rsid w:val="00FC524D"/>
    <w:rsid w:val="00FC77A0"/>
    <w:rsid w:val="00FC7C71"/>
    <w:rsid w:val="00FC7F05"/>
    <w:rsid w:val="00FD0ABC"/>
    <w:rsid w:val="00FD1F9F"/>
    <w:rsid w:val="00FD287D"/>
    <w:rsid w:val="00FD2A9D"/>
    <w:rsid w:val="00FD380B"/>
    <w:rsid w:val="00FD4267"/>
    <w:rsid w:val="00FD4DF2"/>
    <w:rsid w:val="00FD6864"/>
    <w:rsid w:val="00FD72E8"/>
    <w:rsid w:val="00FD7AA0"/>
    <w:rsid w:val="00FE02F6"/>
    <w:rsid w:val="00FE0CFE"/>
    <w:rsid w:val="00FE0D69"/>
    <w:rsid w:val="00FE1378"/>
    <w:rsid w:val="00FE147C"/>
    <w:rsid w:val="00FE1E1C"/>
    <w:rsid w:val="00FE299A"/>
    <w:rsid w:val="00FE31E8"/>
    <w:rsid w:val="00FE33BB"/>
    <w:rsid w:val="00FE483F"/>
    <w:rsid w:val="00FE5B7E"/>
    <w:rsid w:val="00FE69DC"/>
    <w:rsid w:val="00FE736A"/>
    <w:rsid w:val="00FF0D43"/>
    <w:rsid w:val="00FF1BE6"/>
    <w:rsid w:val="00FF2710"/>
    <w:rsid w:val="00FF3121"/>
    <w:rsid w:val="00FF4726"/>
    <w:rsid w:val="00FF4A84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uiPriority="11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Normal (Web)" w:uiPriority="99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009"/>
  </w:style>
  <w:style w:type="paragraph" w:styleId="1">
    <w:name w:val="heading 1"/>
    <w:basedOn w:val="a"/>
    <w:next w:val="a"/>
    <w:link w:val="10"/>
    <w:uiPriority w:val="9"/>
    <w:qFormat/>
    <w:rsid w:val="00096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2E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E48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A3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56D1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415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3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5550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C75EE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E740B"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A41595"/>
    <w:rPr>
      <w:sz w:val="28"/>
    </w:rPr>
  </w:style>
  <w:style w:type="table" w:styleId="a5">
    <w:name w:val="Table Grid"/>
    <w:basedOn w:val="a1"/>
    <w:rsid w:val="005C7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4E67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5EE9"/>
  </w:style>
  <w:style w:type="paragraph" w:styleId="a6">
    <w:name w:val="List Paragraph"/>
    <w:basedOn w:val="a"/>
    <w:uiPriority w:val="34"/>
    <w:qFormat/>
    <w:rsid w:val="00935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page number"/>
    <w:basedOn w:val="a0"/>
    <w:rsid w:val="006B07DD"/>
  </w:style>
  <w:style w:type="paragraph" w:styleId="a8">
    <w:name w:val="Balloon Text"/>
    <w:basedOn w:val="a"/>
    <w:link w:val="a9"/>
    <w:uiPriority w:val="99"/>
    <w:rsid w:val="004741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7416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36F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6F25"/>
  </w:style>
  <w:style w:type="paragraph" w:styleId="ac">
    <w:name w:val="footer"/>
    <w:basedOn w:val="a"/>
    <w:link w:val="ad"/>
    <w:uiPriority w:val="99"/>
    <w:rsid w:val="00636F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6F25"/>
  </w:style>
  <w:style w:type="paragraph" w:styleId="ae">
    <w:name w:val="No Spacing"/>
    <w:link w:val="af"/>
    <w:uiPriority w:val="1"/>
    <w:qFormat/>
    <w:rsid w:val="00E53F5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C75EE9"/>
    <w:rPr>
      <w:rFonts w:ascii="Calibri" w:eastAsia="Calibri" w:hAnsi="Calibri"/>
      <w:sz w:val="22"/>
      <w:szCs w:val="22"/>
      <w:lang w:eastAsia="en-US"/>
    </w:rPr>
  </w:style>
  <w:style w:type="character" w:styleId="af0">
    <w:name w:val="line number"/>
    <w:basedOn w:val="a0"/>
    <w:rsid w:val="00FF4A84"/>
  </w:style>
  <w:style w:type="paragraph" w:customStyle="1" w:styleId="af1">
    <w:name w:val="Знак"/>
    <w:basedOn w:val="a"/>
    <w:rsid w:val="00DB2A6F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link w:val="32"/>
    <w:uiPriority w:val="99"/>
    <w:unhideWhenUsed/>
    <w:rsid w:val="008C0BF7"/>
    <w:pPr>
      <w:spacing w:after="120" w:line="480" w:lineRule="auto"/>
      <w:ind w:left="283" w:firstLine="360"/>
    </w:pPr>
    <w:rPr>
      <w:rFonts w:asciiTheme="minorHAnsi" w:eastAsiaTheme="minorHAnsi" w:hAnsiTheme="minorHAnsi" w:cstheme="minorBidi"/>
      <w:sz w:val="16"/>
      <w:szCs w:val="16"/>
      <w:lang w:val="en-US" w:eastAsia="en-US" w:bidi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0BF7"/>
    <w:rPr>
      <w:rFonts w:asciiTheme="minorHAnsi" w:eastAsiaTheme="minorHAnsi" w:hAnsiTheme="minorHAnsi" w:cstheme="minorBidi"/>
      <w:sz w:val="16"/>
      <w:szCs w:val="16"/>
      <w:lang w:val="en-US" w:eastAsia="en-US" w:bidi="en-US"/>
    </w:rPr>
  </w:style>
  <w:style w:type="paragraph" w:styleId="af2">
    <w:name w:val="Document Map"/>
    <w:basedOn w:val="a"/>
    <w:link w:val="af3"/>
    <w:uiPriority w:val="99"/>
    <w:unhideWhenUsed/>
    <w:rsid w:val="008C0BF7"/>
    <w:rPr>
      <w:rFonts w:ascii="Tahoma" w:eastAsiaTheme="minorEastAsi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rsid w:val="008C0BF7"/>
    <w:rPr>
      <w:rFonts w:ascii="Tahoma" w:eastAsiaTheme="minorEastAsi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8C0BF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C0BF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C0BF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8C0BF7"/>
    <w:rPr>
      <w:rFonts w:ascii="Cambria" w:hAnsi="Cambria" w:cs="Cambria"/>
      <w:i/>
      <w:iCs/>
      <w:spacing w:val="-20"/>
      <w:sz w:val="18"/>
      <w:szCs w:val="18"/>
    </w:rPr>
  </w:style>
  <w:style w:type="character" w:styleId="af4">
    <w:name w:val="Strong"/>
    <w:basedOn w:val="a0"/>
    <w:uiPriority w:val="22"/>
    <w:qFormat/>
    <w:rsid w:val="00960015"/>
    <w:rPr>
      <w:b/>
      <w:bCs/>
    </w:rPr>
  </w:style>
  <w:style w:type="paragraph" w:customStyle="1" w:styleId="af5">
    <w:name w:val="Знак Знак Знак Знак"/>
    <w:basedOn w:val="a"/>
    <w:rsid w:val="003622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o-List-1">
    <w:name w:val="Pro-List -1"/>
    <w:basedOn w:val="a"/>
    <w:rsid w:val="000C5F69"/>
    <w:pPr>
      <w:ind w:left="720" w:hanging="360"/>
    </w:pPr>
    <w:rPr>
      <w:sz w:val="28"/>
    </w:rPr>
  </w:style>
  <w:style w:type="paragraph" w:styleId="af6">
    <w:name w:val="Title"/>
    <w:basedOn w:val="a"/>
    <w:next w:val="a"/>
    <w:link w:val="af7"/>
    <w:uiPriority w:val="10"/>
    <w:qFormat/>
    <w:rsid w:val="002955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29556D"/>
    <w:rPr>
      <w:rFonts w:ascii="Cambria" w:hAnsi="Cambria"/>
      <w:b/>
      <w:bCs/>
      <w:kern w:val="28"/>
      <w:sz w:val="32"/>
      <w:szCs w:val="32"/>
    </w:rPr>
  </w:style>
  <w:style w:type="paragraph" w:styleId="af8">
    <w:name w:val="Normal (Web)"/>
    <w:aliases w:val="Обычный (Web)"/>
    <w:basedOn w:val="a"/>
    <w:uiPriority w:val="99"/>
    <w:qFormat/>
    <w:rsid w:val="0029556D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rsid w:val="00C459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59D0"/>
    <w:rPr>
      <w:sz w:val="16"/>
      <w:szCs w:val="16"/>
    </w:rPr>
  </w:style>
  <w:style w:type="table" w:customStyle="1" w:styleId="-11">
    <w:name w:val="Светлый список - Акцент 11"/>
    <w:basedOn w:val="a1"/>
    <w:uiPriority w:val="61"/>
    <w:rsid w:val="008803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1-5">
    <w:name w:val="Medium Grid 1 Accent 5"/>
    <w:basedOn w:val="a1"/>
    <w:uiPriority w:val="67"/>
    <w:rsid w:val="008803D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Default">
    <w:name w:val="Default"/>
    <w:rsid w:val="006254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Intense Emphasis"/>
    <w:basedOn w:val="a0"/>
    <w:uiPriority w:val="21"/>
    <w:qFormat/>
    <w:rsid w:val="00E86436"/>
    <w:rPr>
      <w:b/>
      <w:bCs/>
      <w:i/>
      <w:iCs/>
      <w:color w:val="4F81BD"/>
    </w:rPr>
  </w:style>
  <w:style w:type="paragraph" w:styleId="afa">
    <w:name w:val="Intense Quote"/>
    <w:basedOn w:val="a"/>
    <w:next w:val="a"/>
    <w:link w:val="afb"/>
    <w:uiPriority w:val="30"/>
    <w:qFormat/>
    <w:rsid w:val="00C75E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fb">
    <w:name w:val="Выделенная цитата Знак"/>
    <w:basedOn w:val="a0"/>
    <w:link w:val="afa"/>
    <w:uiPriority w:val="30"/>
    <w:rsid w:val="00C75EE9"/>
    <w:rPr>
      <w:b/>
      <w:bCs/>
      <w:i/>
      <w:iCs/>
      <w:color w:val="4F81BD"/>
      <w:sz w:val="24"/>
      <w:szCs w:val="24"/>
    </w:rPr>
  </w:style>
  <w:style w:type="character" w:customStyle="1" w:styleId="apple-converted-space">
    <w:name w:val="apple-converted-space"/>
    <w:basedOn w:val="a0"/>
    <w:rsid w:val="00C75EE9"/>
  </w:style>
  <w:style w:type="character" w:styleId="afc">
    <w:name w:val="Hyperlink"/>
    <w:basedOn w:val="a0"/>
    <w:uiPriority w:val="99"/>
    <w:unhideWhenUsed/>
    <w:rsid w:val="00C75EE9"/>
    <w:rPr>
      <w:color w:val="0000FF"/>
      <w:u w:val="single"/>
    </w:rPr>
  </w:style>
  <w:style w:type="paragraph" w:styleId="afd">
    <w:name w:val="caption"/>
    <w:basedOn w:val="a"/>
    <w:next w:val="a"/>
    <w:unhideWhenUsed/>
    <w:qFormat/>
    <w:rsid w:val="00C75EE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22">
    <w:name w:val="c22"/>
    <w:basedOn w:val="a"/>
    <w:rsid w:val="00C75EE9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C75EE9"/>
  </w:style>
  <w:style w:type="paragraph" w:customStyle="1" w:styleId="c0">
    <w:name w:val="c0"/>
    <w:basedOn w:val="a"/>
    <w:rsid w:val="00C75EE9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C75EE9"/>
  </w:style>
  <w:style w:type="character" w:customStyle="1" w:styleId="60">
    <w:name w:val="Заголовок 6 Знак"/>
    <w:basedOn w:val="a0"/>
    <w:link w:val="6"/>
    <w:uiPriority w:val="9"/>
    <w:rsid w:val="00842925"/>
    <w:rPr>
      <w:b/>
      <w:bCs/>
      <w:sz w:val="22"/>
      <w:szCs w:val="22"/>
    </w:rPr>
  </w:style>
  <w:style w:type="character" w:customStyle="1" w:styleId="grame">
    <w:name w:val="grame"/>
    <w:basedOn w:val="a0"/>
    <w:rsid w:val="00842925"/>
  </w:style>
  <w:style w:type="character" w:customStyle="1" w:styleId="spelle">
    <w:name w:val="spelle"/>
    <w:basedOn w:val="a0"/>
    <w:rsid w:val="00842925"/>
  </w:style>
  <w:style w:type="paragraph" w:styleId="afe">
    <w:name w:val="Body Text Indent"/>
    <w:basedOn w:val="a"/>
    <w:link w:val="aff"/>
    <w:rsid w:val="00842925"/>
    <w:pPr>
      <w:ind w:firstLine="851"/>
      <w:jc w:val="both"/>
    </w:pPr>
    <w:rPr>
      <w:b/>
      <w:sz w:val="24"/>
    </w:rPr>
  </w:style>
  <w:style w:type="character" w:customStyle="1" w:styleId="aff">
    <w:name w:val="Основной текст с отступом Знак"/>
    <w:basedOn w:val="a0"/>
    <w:link w:val="afe"/>
    <w:rsid w:val="00842925"/>
    <w:rPr>
      <w:b/>
      <w:sz w:val="24"/>
    </w:rPr>
  </w:style>
  <w:style w:type="paragraph" w:customStyle="1" w:styleId="11">
    <w:name w:val="стиль1"/>
    <w:basedOn w:val="a"/>
    <w:rsid w:val="00842925"/>
    <w:pPr>
      <w:spacing w:before="100" w:beforeAutospacing="1" w:after="100" w:afterAutospacing="1"/>
    </w:pPr>
    <w:rPr>
      <w:color w:val="000066"/>
      <w:sz w:val="27"/>
      <w:szCs w:val="27"/>
    </w:rPr>
  </w:style>
  <w:style w:type="paragraph" w:customStyle="1" w:styleId="12">
    <w:name w:val="Абзац списка1"/>
    <w:basedOn w:val="a"/>
    <w:rsid w:val="0084292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f0">
    <w:name w:val="Book Title"/>
    <w:basedOn w:val="a0"/>
    <w:uiPriority w:val="33"/>
    <w:qFormat/>
    <w:rsid w:val="00842925"/>
    <w:rPr>
      <w:b/>
      <w:bCs/>
      <w:smallCaps/>
      <w:spacing w:val="5"/>
    </w:rPr>
  </w:style>
  <w:style w:type="character" w:customStyle="1" w:styleId="a4">
    <w:name w:val="Основной текст Знак"/>
    <w:basedOn w:val="a0"/>
    <w:link w:val="a3"/>
    <w:uiPriority w:val="99"/>
    <w:rsid w:val="00842925"/>
    <w:rPr>
      <w:sz w:val="28"/>
    </w:rPr>
  </w:style>
  <w:style w:type="paragraph" w:styleId="23">
    <w:name w:val="Quote"/>
    <w:basedOn w:val="a"/>
    <w:next w:val="a"/>
    <w:link w:val="24"/>
    <w:uiPriority w:val="29"/>
    <w:qFormat/>
    <w:rsid w:val="00842925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842925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styleId="aff1">
    <w:name w:val="Emphasis"/>
    <w:basedOn w:val="a0"/>
    <w:uiPriority w:val="20"/>
    <w:qFormat/>
    <w:rsid w:val="00842925"/>
    <w:rPr>
      <w:i/>
      <w:iCs/>
    </w:rPr>
  </w:style>
  <w:style w:type="paragraph" w:styleId="aff2">
    <w:name w:val="Subtitle"/>
    <w:basedOn w:val="a"/>
    <w:next w:val="a"/>
    <w:link w:val="aff3"/>
    <w:uiPriority w:val="11"/>
    <w:qFormat/>
    <w:rsid w:val="00842925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3">
    <w:name w:val="Подзаголовок Знак"/>
    <w:basedOn w:val="a0"/>
    <w:link w:val="aff2"/>
    <w:uiPriority w:val="11"/>
    <w:rsid w:val="00842925"/>
    <w:rPr>
      <w:rFonts w:ascii="Cambria" w:hAnsi="Cambria"/>
      <w:sz w:val="24"/>
      <w:szCs w:val="24"/>
      <w:lang w:eastAsia="en-US"/>
    </w:rPr>
  </w:style>
  <w:style w:type="character" w:customStyle="1" w:styleId="c1">
    <w:name w:val="c1"/>
    <w:basedOn w:val="a0"/>
    <w:rsid w:val="00842925"/>
  </w:style>
  <w:style w:type="paragraph" w:customStyle="1" w:styleId="news-title">
    <w:name w:val="news-title"/>
    <w:basedOn w:val="a"/>
    <w:rsid w:val="00842925"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2"/>
    <w:basedOn w:val="a"/>
    <w:link w:val="26"/>
    <w:rsid w:val="00BF288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F2884"/>
  </w:style>
  <w:style w:type="paragraph" w:customStyle="1" w:styleId="Standard">
    <w:name w:val="Standard"/>
    <w:rsid w:val="00216A5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216A5A"/>
    <w:pPr>
      <w:suppressLineNumbers/>
    </w:pPr>
  </w:style>
  <w:style w:type="character" w:customStyle="1" w:styleId="StrongEmphasis">
    <w:name w:val="Strong Emphasis"/>
    <w:basedOn w:val="a0"/>
    <w:rsid w:val="00216A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009"/>
  </w:style>
  <w:style w:type="paragraph" w:styleId="1">
    <w:name w:val="heading 1"/>
    <w:basedOn w:val="a"/>
    <w:next w:val="a"/>
    <w:link w:val="10"/>
    <w:qFormat/>
    <w:rsid w:val="00096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2E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E48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A3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956D1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415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595"/>
    <w:rPr>
      <w:sz w:val="28"/>
    </w:rPr>
  </w:style>
  <w:style w:type="table" w:styleId="a4">
    <w:name w:val="Table Grid"/>
    <w:basedOn w:val="a1"/>
    <w:uiPriority w:val="59"/>
    <w:rsid w:val="005C7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4E67B3"/>
    <w:pPr>
      <w:spacing w:after="120" w:line="480" w:lineRule="auto"/>
      <w:ind w:left="283"/>
    </w:pPr>
  </w:style>
  <w:style w:type="paragraph" w:styleId="a5">
    <w:name w:val="List Paragraph"/>
    <w:basedOn w:val="a"/>
    <w:uiPriority w:val="34"/>
    <w:qFormat/>
    <w:rsid w:val="00935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35550"/>
    <w:rPr>
      <w:sz w:val="28"/>
    </w:rPr>
  </w:style>
  <w:style w:type="character" w:styleId="a6">
    <w:name w:val="page number"/>
    <w:basedOn w:val="a0"/>
    <w:rsid w:val="006B07DD"/>
  </w:style>
  <w:style w:type="paragraph" w:styleId="a7">
    <w:name w:val="Balloon Text"/>
    <w:basedOn w:val="a"/>
    <w:link w:val="a8"/>
    <w:rsid w:val="004741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7416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636F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36F25"/>
  </w:style>
  <w:style w:type="paragraph" w:styleId="ab">
    <w:name w:val="footer"/>
    <w:basedOn w:val="a"/>
    <w:link w:val="ac"/>
    <w:uiPriority w:val="99"/>
    <w:rsid w:val="00636F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6F25"/>
  </w:style>
  <w:style w:type="paragraph" w:styleId="ad">
    <w:name w:val="No Spacing"/>
    <w:qFormat/>
    <w:rsid w:val="00E53F5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963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line number"/>
    <w:basedOn w:val="a0"/>
    <w:rsid w:val="00FF4A84"/>
  </w:style>
  <w:style w:type="character" w:customStyle="1" w:styleId="50">
    <w:name w:val="Заголовок 5 Знак"/>
    <w:basedOn w:val="a0"/>
    <w:link w:val="5"/>
    <w:rsid w:val="005E740B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javascript:void(0)" TargetMode="External"/><Relationship Id="rId34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chart" Target="charts/chart7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javascript:void(0)" TargetMode="External"/><Relationship Id="rId32" Type="http://schemas.openxmlformats.org/officeDocument/2006/relationships/chart" Target="charts/chart6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hyperlink" Target="javascript:void(0)" TargetMode="External"/><Relationship Id="rId31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ocuments\++++++++++++++++++++++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ocuments\++++++++++++++++++++++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ocuments\++++++++++++++++++++++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Лист1!$B$15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Лист1!$A$16:$A$24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Лист1!$B$16:$B$24</c:f>
              <c:numCache>
                <c:formatCode>General</c:formatCode>
                <c:ptCount val="9"/>
                <c:pt idx="0">
                  <c:v>20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13</c:v>
                </c:pt>
                <c:pt idx="5">
                  <c:v>0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Лист1!$A$16:$A$24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Лист1!$C$16:$C$24</c:f>
              <c:numCache>
                <c:formatCode>General</c:formatCode>
                <c:ptCount val="9"/>
                <c:pt idx="0">
                  <c:v>11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8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</c:ser>
        <c:shape val="cylinder"/>
        <c:axId val="87024768"/>
        <c:axId val="87026304"/>
        <c:axId val="0"/>
      </c:bar3DChart>
      <c:catAx>
        <c:axId val="87024768"/>
        <c:scaling>
          <c:orientation val="minMax"/>
        </c:scaling>
        <c:axPos val="b"/>
        <c:tickLblPos val="nextTo"/>
        <c:crossAx val="87026304"/>
        <c:crosses val="autoZero"/>
        <c:auto val="1"/>
        <c:lblAlgn val="ctr"/>
        <c:lblOffset val="100"/>
      </c:catAx>
      <c:valAx>
        <c:axId val="87026304"/>
        <c:scaling>
          <c:orientation val="minMax"/>
        </c:scaling>
        <c:axPos val="l"/>
        <c:majorGridlines/>
        <c:numFmt formatCode="General" sourceLinked="1"/>
        <c:tickLblPos val="nextTo"/>
        <c:crossAx val="870247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Лист1!$E$15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Лист1!$D$16:$D$24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Лист1!$E$16:$E$24</c:f>
              <c:numCache>
                <c:formatCode>General</c:formatCode>
                <c:ptCount val="9"/>
                <c:pt idx="0">
                  <c:v>85</c:v>
                </c:pt>
                <c:pt idx="1">
                  <c:v>100</c:v>
                </c:pt>
                <c:pt idx="2">
                  <c:v>100</c:v>
                </c:pt>
                <c:pt idx="3">
                  <c:v>60</c:v>
                </c:pt>
                <c:pt idx="4">
                  <c:v>69.2</c:v>
                </c:pt>
                <c:pt idx="5">
                  <c:v>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Лист1!$F$15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Лист1!$D$16:$D$24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Лист1!$F$16:$F$24</c:f>
              <c:numCache>
                <c:formatCode>General</c:formatCode>
                <c:ptCount val="9"/>
                <c:pt idx="0">
                  <c:v>81.8</c:v>
                </c:pt>
                <c:pt idx="1">
                  <c:v>100</c:v>
                </c:pt>
                <c:pt idx="2">
                  <c:v>66.7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hape val="cylinder"/>
        <c:axId val="87879040"/>
        <c:axId val="90604672"/>
        <c:axId val="0"/>
      </c:bar3DChart>
      <c:catAx>
        <c:axId val="87879040"/>
        <c:scaling>
          <c:orientation val="minMax"/>
        </c:scaling>
        <c:axPos val="b"/>
        <c:tickLblPos val="nextTo"/>
        <c:crossAx val="90604672"/>
        <c:crosses val="autoZero"/>
        <c:auto val="1"/>
        <c:lblAlgn val="ctr"/>
        <c:lblOffset val="100"/>
      </c:catAx>
      <c:valAx>
        <c:axId val="90604672"/>
        <c:scaling>
          <c:orientation val="minMax"/>
        </c:scaling>
        <c:axPos val="l"/>
        <c:majorGridlines/>
        <c:numFmt formatCode="General" sourceLinked="1"/>
        <c:tickLblPos val="nextTo"/>
        <c:crossAx val="878790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Лист1!$B$26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Лист1!$A$27:$A$35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Лист1!$B$27:$B$35</c:f>
              <c:numCache>
                <c:formatCode>General</c:formatCode>
                <c:ptCount val="9"/>
                <c:pt idx="0">
                  <c:v>52.5</c:v>
                </c:pt>
                <c:pt idx="1">
                  <c:v>65</c:v>
                </c:pt>
                <c:pt idx="2">
                  <c:v>44.2</c:v>
                </c:pt>
                <c:pt idx="3">
                  <c:v>39.6</c:v>
                </c:pt>
                <c:pt idx="4">
                  <c:v>43.6</c:v>
                </c:pt>
                <c:pt idx="5">
                  <c:v>0</c:v>
                </c:pt>
                <c:pt idx="6">
                  <c:v>42.7</c:v>
                </c:pt>
                <c:pt idx="7">
                  <c:v>58</c:v>
                </c:pt>
                <c:pt idx="8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Лист1!$C$26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Лист1!$A$27:$A$35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Лист1!$C$27:$C$35</c:f>
              <c:numCache>
                <c:formatCode>General</c:formatCode>
                <c:ptCount val="9"/>
                <c:pt idx="0">
                  <c:v>52.5</c:v>
                </c:pt>
                <c:pt idx="1">
                  <c:v>59.2</c:v>
                </c:pt>
                <c:pt idx="2">
                  <c:v>43.5</c:v>
                </c:pt>
                <c:pt idx="3">
                  <c:v>52.6</c:v>
                </c:pt>
                <c:pt idx="4">
                  <c:v>57.4</c:v>
                </c:pt>
                <c:pt idx="5">
                  <c:v>50</c:v>
                </c:pt>
                <c:pt idx="6">
                  <c:v>84</c:v>
                </c:pt>
                <c:pt idx="7">
                  <c:v>42</c:v>
                </c:pt>
                <c:pt idx="8">
                  <c:v>85</c:v>
                </c:pt>
              </c:numCache>
            </c:numRef>
          </c:val>
        </c:ser>
        <c:shape val="cylinder"/>
        <c:axId val="98190848"/>
        <c:axId val="98192384"/>
        <c:axId val="0"/>
      </c:bar3DChart>
      <c:catAx>
        <c:axId val="98190848"/>
        <c:scaling>
          <c:orientation val="minMax"/>
        </c:scaling>
        <c:axPos val="b"/>
        <c:tickLblPos val="nextTo"/>
        <c:crossAx val="98192384"/>
        <c:crosses val="autoZero"/>
        <c:auto val="1"/>
        <c:lblAlgn val="ctr"/>
        <c:lblOffset val="100"/>
      </c:catAx>
      <c:valAx>
        <c:axId val="98192384"/>
        <c:scaling>
          <c:orientation val="minMax"/>
        </c:scaling>
        <c:axPos val="l"/>
        <c:majorGridlines/>
        <c:numFmt formatCode="General" sourceLinked="1"/>
        <c:tickLblPos val="nextTo"/>
        <c:crossAx val="981908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Верных ответов</c:v>
                </c:pt>
              </c:strCache>
            </c:strRef>
          </c:tx>
          <c:spPr>
            <a:solidFill>
              <a:srgbClr val="3333FF"/>
            </a:solidFill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86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Лист1!$A$2:$A$21</c:f>
              <c:strCache>
                <c:ptCount val="2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 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90</c:v>
                </c:pt>
                <c:pt idx="1">
                  <c:v>85</c:v>
                </c:pt>
                <c:pt idx="2">
                  <c:v>100</c:v>
                </c:pt>
                <c:pt idx="3">
                  <c:v>90</c:v>
                </c:pt>
                <c:pt idx="4">
                  <c:v>85</c:v>
                </c:pt>
                <c:pt idx="5">
                  <c:v>70</c:v>
                </c:pt>
                <c:pt idx="6">
                  <c:v>85</c:v>
                </c:pt>
                <c:pt idx="7">
                  <c:v>95</c:v>
                </c:pt>
                <c:pt idx="8">
                  <c:v>95</c:v>
                </c:pt>
                <c:pt idx="9">
                  <c:v>95</c:v>
                </c:pt>
                <c:pt idx="10">
                  <c:v>95</c:v>
                </c:pt>
                <c:pt idx="11">
                  <c:v>95</c:v>
                </c:pt>
                <c:pt idx="12">
                  <c:v>20</c:v>
                </c:pt>
                <c:pt idx="13">
                  <c:v>95</c:v>
                </c:pt>
                <c:pt idx="14">
                  <c:v>65</c:v>
                </c:pt>
                <c:pt idx="15">
                  <c:v>35</c:v>
                </c:pt>
                <c:pt idx="16">
                  <c:v>95</c:v>
                </c:pt>
                <c:pt idx="17">
                  <c:v>75</c:v>
                </c:pt>
                <c:pt idx="18">
                  <c:v>80</c:v>
                </c:pt>
                <c:pt idx="19">
                  <c:v>15</c:v>
                </c:pt>
              </c:numCache>
            </c:numRef>
          </c:val>
        </c:ser>
        <c:dLbls>
          <c:showVal val="1"/>
        </c:dLbls>
        <c:shape val="box"/>
        <c:axId val="100334208"/>
        <c:axId val="100405632"/>
        <c:axId val="0"/>
      </c:bar3DChart>
      <c:catAx>
        <c:axId val="100334208"/>
        <c:scaling>
          <c:orientation val="minMax"/>
        </c:scaling>
        <c:axPos val="b"/>
        <c:tickLblPos val="nextTo"/>
        <c:crossAx val="100405632"/>
        <c:crosses val="autoZero"/>
        <c:auto val="1"/>
        <c:lblAlgn val="ctr"/>
        <c:lblOffset val="100"/>
      </c:catAx>
      <c:valAx>
        <c:axId val="10040563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003342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 по математике (П)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уч-ся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Lbl>
              <c:idx val="4"/>
              <c:layout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менее 27 баллов</c:v>
                </c:pt>
                <c:pt idx="1">
                  <c:v>27-40 баллов</c:v>
                </c:pt>
                <c:pt idx="2">
                  <c:v>41-60 баллов</c:v>
                </c:pt>
                <c:pt idx="3">
                  <c:v>61-80 баллов</c:v>
                </c:pt>
                <c:pt idx="4">
                  <c:v>более 80 баллов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00"/>
        <c:axId val="100036608"/>
        <c:axId val="100038144"/>
      </c:barChart>
      <c:catAx>
        <c:axId val="100036608"/>
        <c:scaling>
          <c:orientation val="minMax"/>
        </c:scaling>
        <c:axPos val="b"/>
        <c:tickLblPos val="nextTo"/>
        <c:crossAx val="100038144"/>
        <c:crosses val="autoZero"/>
        <c:auto val="1"/>
        <c:lblAlgn val="ctr"/>
        <c:lblOffset val="100"/>
      </c:catAx>
      <c:valAx>
        <c:axId val="10003814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000366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Верных ответов</c:v>
                </c:pt>
              </c:strCache>
            </c:strRef>
          </c:tx>
          <c:spPr>
            <a:solidFill>
              <a:srgbClr val="009900"/>
            </a:solidFill>
          </c:spPr>
          <c:cat>
            <c:strRef>
              <c:f>Лист1!$A$2:$A$20</c:f>
              <c:strCache>
                <c:ptCount val="19"/>
                <c:pt idx="0">
                  <c:v>задание 1</c:v>
                </c:pt>
                <c:pt idx="1">
                  <c:v>Задание 2</c:v>
                </c:pt>
                <c:pt idx="2">
                  <c:v>Задание 3 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 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92</c:v>
                </c:pt>
                <c:pt idx="1">
                  <c:v>92</c:v>
                </c:pt>
                <c:pt idx="2">
                  <c:v>92</c:v>
                </c:pt>
                <c:pt idx="3">
                  <c:v>100</c:v>
                </c:pt>
                <c:pt idx="4">
                  <c:v>92</c:v>
                </c:pt>
                <c:pt idx="5">
                  <c:v>38</c:v>
                </c:pt>
                <c:pt idx="6">
                  <c:v>31</c:v>
                </c:pt>
                <c:pt idx="7">
                  <c:v>38</c:v>
                </c:pt>
                <c:pt idx="8">
                  <c:v>92</c:v>
                </c:pt>
                <c:pt idx="9">
                  <c:v>77</c:v>
                </c:pt>
                <c:pt idx="10">
                  <c:v>54</c:v>
                </c:pt>
                <c:pt idx="11">
                  <c:v>15</c:v>
                </c:pt>
                <c:pt idx="12">
                  <c:v>23</c:v>
                </c:pt>
                <c:pt idx="13">
                  <c:v>0</c:v>
                </c:pt>
                <c:pt idx="14">
                  <c:v>23</c:v>
                </c:pt>
                <c:pt idx="15">
                  <c:v>0</c:v>
                </c:pt>
                <c:pt idx="16">
                  <c:v>8</c:v>
                </c:pt>
                <c:pt idx="17">
                  <c:v>0</c:v>
                </c:pt>
                <c:pt idx="18">
                  <c:v>15</c:v>
                </c:pt>
              </c:numCache>
            </c:numRef>
          </c:val>
        </c:ser>
        <c:axId val="100062336"/>
        <c:axId val="100063872"/>
      </c:barChart>
      <c:catAx>
        <c:axId val="100062336"/>
        <c:scaling>
          <c:orientation val="minMax"/>
        </c:scaling>
        <c:axPos val="b"/>
        <c:tickLblPos val="nextTo"/>
        <c:crossAx val="100063872"/>
        <c:crosses val="autoZero"/>
        <c:auto val="1"/>
        <c:lblAlgn val="ctr"/>
        <c:lblOffset val="100"/>
      </c:catAx>
      <c:valAx>
        <c:axId val="100063872"/>
        <c:scaling>
          <c:orientation val="minMax"/>
        </c:scaling>
        <c:axPos val="l"/>
        <c:majorGridlines/>
        <c:numFmt formatCode="General" sourceLinked="1"/>
        <c:tickLblPos val="nextTo"/>
        <c:crossAx val="1000623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Результаты ЕГЭ по русскому языку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уч-ся</c:v>
                </c:pt>
              </c:strCache>
            </c:strRef>
          </c:tx>
          <c:explosion val="25"/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40-60 баллов</c:v>
                </c:pt>
                <c:pt idx="1">
                  <c:v>61-70 баллов</c:v>
                </c:pt>
                <c:pt idx="2">
                  <c:v>71-80 баллов</c:v>
                </c:pt>
                <c:pt idx="3">
                  <c:v>более 80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9</c:v>
                </c:pt>
                <c:pt idx="3">
                  <c:v>8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/>
      <c:txPr>
        <a:bodyPr/>
        <a:lstStyle/>
        <a:p>
          <a:pPr algn="ctr">
            <a:defRPr/>
          </a:pPr>
          <a:endParaRPr lang="ru-RU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выполнения заданий</c:v>
                </c:pt>
              </c:strCache>
            </c:strRef>
          </c:tx>
          <c:spPr>
            <a:solidFill>
              <a:srgbClr val="FF9900"/>
            </a:solidFill>
          </c:spPr>
          <c:cat>
            <c:numRef>
              <c:f>Лист1!$A$2:$A$26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0</c:v>
                </c:pt>
                <c:pt idx="9">
                  <c:v>100</c:v>
                </c:pt>
                <c:pt idx="10">
                  <c:v>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0</c:v>
                </c:pt>
                <c:pt idx="15">
                  <c:v>100</c:v>
                </c:pt>
                <c:pt idx="16">
                  <c:v>50</c:v>
                </c:pt>
                <c:pt idx="17">
                  <c:v>100</c:v>
                </c:pt>
                <c:pt idx="18">
                  <c:v>50</c:v>
                </c:pt>
                <c:pt idx="19">
                  <c:v>100</c:v>
                </c:pt>
                <c:pt idx="20">
                  <c:v>100</c:v>
                </c:pt>
                <c:pt idx="21">
                  <c:v>25</c:v>
                </c:pt>
                <c:pt idx="22">
                  <c:v>25</c:v>
                </c:pt>
                <c:pt idx="23">
                  <c:v>50</c:v>
                </c:pt>
                <c:pt idx="24">
                  <c:v>0</c:v>
                </c:pt>
              </c:numCache>
            </c:numRef>
          </c:val>
        </c:ser>
        <c:shape val="box"/>
        <c:axId val="100013568"/>
        <c:axId val="100015104"/>
        <c:axId val="0"/>
      </c:bar3DChart>
      <c:catAx>
        <c:axId val="100013568"/>
        <c:scaling>
          <c:orientation val="minMax"/>
        </c:scaling>
        <c:axPos val="b"/>
        <c:numFmt formatCode="General" sourceLinked="1"/>
        <c:tickLblPos val="nextTo"/>
        <c:crossAx val="100015104"/>
        <c:crosses val="autoZero"/>
        <c:auto val="1"/>
        <c:lblAlgn val="ctr"/>
        <c:lblOffset val="100"/>
      </c:catAx>
      <c:valAx>
        <c:axId val="100015104"/>
        <c:scaling>
          <c:orientation val="minMax"/>
        </c:scaling>
        <c:axPos val="l"/>
        <c:majorGridlines/>
        <c:numFmt formatCode="General" sourceLinked="1"/>
        <c:tickLblPos val="nextTo"/>
        <c:crossAx val="100013568"/>
        <c:crosses val="autoZero"/>
        <c:crossBetween val="between"/>
      </c:valAx>
    </c:plotArea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AngAx val="1"/>
    </c:view3D>
    <c:plotArea>
      <c:layout/>
      <c:bar3DChart>
        <c:barDir val="col"/>
        <c:grouping val="clustered"/>
        <c:ser>
          <c:idx val="1"/>
          <c:order val="0"/>
          <c:tx>
            <c:strRef>
              <c:f>Лист1!$B$1</c:f>
              <c:strCache>
                <c:ptCount val="1"/>
                <c:pt idx="0">
                  <c:v>Процент выполнения заданий</c:v>
                </c:pt>
              </c:strCache>
            </c:strRef>
          </c:tx>
          <c:val>
            <c:numRef>
              <c:f>Лист1!$B$2:$B$28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100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100</c:v>
                </c:pt>
                <c:pt idx="8">
                  <c:v>100</c:v>
                </c:pt>
                <c:pt idx="9">
                  <c:v>0</c:v>
                </c:pt>
                <c:pt idx="10">
                  <c:v>100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100</c:v>
                </c:pt>
                <c:pt idx="15">
                  <c:v>0</c:v>
                </c:pt>
                <c:pt idx="16">
                  <c:v>100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</c:ser>
        <c:shape val="cylinder"/>
        <c:axId val="100390400"/>
        <c:axId val="100391936"/>
        <c:axId val="0"/>
      </c:bar3DChart>
      <c:catAx>
        <c:axId val="100390400"/>
        <c:scaling>
          <c:orientation val="minMax"/>
        </c:scaling>
        <c:axPos val="b"/>
        <c:tickLblPos val="nextTo"/>
        <c:crossAx val="100391936"/>
        <c:crosses val="autoZero"/>
        <c:auto val="1"/>
        <c:lblAlgn val="ctr"/>
        <c:lblOffset val="100"/>
      </c:catAx>
      <c:valAx>
        <c:axId val="100391936"/>
        <c:scaling>
          <c:orientation val="minMax"/>
        </c:scaling>
        <c:axPos val="l"/>
        <c:majorGridlines/>
        <c:numFmt formatCode="General" sourceLinked="1"/>
        <c:tickLblPos val="nextTo"/>
        <c:crossAx val="1003904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6843-8941-4C62-A1C8-6818610E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45</Pages>
  <Words>11491</Words>
  <Characters>78230</Characters>
  <Application>Microsoft Office Word</Application>
  <DocSecurity>0</DocSecurity>
  <Lines>651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</vt:lpstr>
    </vt:vector>
  </TitlesOfParts>
  <Company>школа №54</Company>
  <LinksUpToDate>false</LinksUpToDate>
  <CharactersWithSpaces>89542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</dc:title>
  <dc:creator>Ольга Витальевна</dc:creator>
  <cp:lastModifiedBy>Учитель</cp:lastModifiedBy>
  <cp:revision>77</cp:revision>
  <cp:lastPrinted>2018-08-30T07:16:00Z</cp:lastPrinted>
  <dcterms:created xsi:type="dcterms:W3CDTF">2017-06-26T12:56:00Z</dcterms:created>
  <dcterms:modified xsi:type="dcterms:W3CDTF">2019-08-27T12:54:00Z</dcterms:modified>
</cp:coreProperties>
</file>