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ED" w:rsidRDefault="009F2BED">
      <w:pPr>
        <w:pStyle w:val="a3"/>
        <w:rPr>
          <w:sz w:val="20"/>
        </w:rPr>
      </w:pPr>
    </w:p>
    <w:p w:rsidR="009F2BED" w:rsidRDefault="009F2BED">
      <w:pPr>
        <w:pStyle w:val="a3"/>
        <w:spacing w:before="7"/>
        <w:rPr>
          <w:sz w:val="19"/>
        </w:rPr>
      </w:pPr>
    </w:p>
    <w:p w:rsidR="009F2BED" w:rsidRDefault="00737091">
      <w:pPr>
        <w:pStyle w:val="a3"/>
        <w:spacing w:before="92"/>
        <w:ind w:right="491"/>
        <w:jc w:val="right"/>
      </w:pPr>
      <w:r>
        <w:rPr>
          <w:spacing w:val="-1"/>
        </w:rPr>
        <w:t>Утверждаю</w:t>
      </w:r>
    </w:p>
    <w:p w:rsidR="009F2BED" w:rsidRDefault="009F2BED">
      <w:pPr>
        <w:pStyle w:val="a3"/>
      </w:pPr>
    </w:p>
    <w:p w:rsidR="009F2BED" w:rsidRDefault="00737091">
      <w:pPr>
        <w:pStyle w:val="a3"/>
        <w:ind w:right="493"/>
        <w:jc w:val="right"/>
      </w:pPr>
      <w:r>
        <w:t xml:space="preserve">директор МБОУ </w:t>
      </w:r>
      <w:r>
        <w:rPr>
          <w:spacing w:val="-2"/>
        </w:rPr>
        <w:t xml:space="preserve">СОШ </w:t>
      </w:r>
      <w:r>
        <w:t>№</w:t>
      </w:r>
      <w:r>
        <w:rPr>
          <w:spacing w:val="2"/>
        </w:rPr>
        <w:t xml:space="preserve"> </w:t>
      </w:r>
      <w:r w:rsidR="00C83A63">
        <w:t>39</w:t>
      </w:r>
    </w:p>
    <w:p w:rsidR="009F2BED" w:rsidRDefault="00737091">
      <w:pPr>
        <w:pStyle w:val="a3"/>
        <w:tabs>
          <w:tab w:val="left" w:pos="1653"/>
        </w:tabs>
        <w:spacing w:before="2" w:line="252" w:lineRule="exact"/>
        <w:ind w:right="49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C83A63">
        <w:t>Н.Н. Колесникова</w:t>
      </w:r>
    </w:p>
    <w:p w:rsidR="009F2BED" w:rsidRDefault="00C83A63">
      <w:pPr>
        <w:pStyle w:val="a3"/>
        <w:spacing w:line="252" w:lineRule="exact"/>
        <w:ind w:right="490"/>
        <w:jc w:val="right"/>
      </w:pPr>
      <w:r>
        <w:rPr>
          <w:spacing w:val="-1"/>
        </w:rPr>
        <w:t>30</w:t>
      </w:r>
      <w:r w:rsidR="00737091">
        <w:rPr>
          <w:spacing w:val="-1"/>
        </w:rPr>
        <w:t>.08.2019</w:t>
      </w:r>
    </w:p>
    <w:p w:rsidR="009F2BED" w:rsidRDefault="009F2BED">
      <w:pPr>
        <w:pStyle w:val="a3"/>
        <w:rPr>
          <w:sz w:val="20"/>
        </w:rPr>
      </w:pPr>
    </w:p>
    <w:p w:rsidR="009F2BED" w:rsidRDefault="009F2BED">
      <w:pPr>
        <w:pStyle w:val="a3"/>
        <w:spacing w:before="6"/>
        <w:rPr>
          <w:sz w:val="16"/>
        </w:rPr>
      </w:pPr>
    </w:p>
    <w:p w:rsidR="009F2BED" w:rsidRDefault="00737091">
      <w:pPr>
        <w:spacing w:before="89"/>
        <w:ind w:left="4408" w:right="4402"/>
        <w:jc w:val="center"/>
        <w:rPr>
          <w:b/>
          <w:sz w:val="28"/>
        </w:rPr>
      </w:pPr>
      <w:r>
        <w:rPr>
          <w:b/>
          <w:sz w:val="28"/>
        </w:rPr>
        <w:t>План реализации ПНПО на 2019 - 2020 учебный год</w:t>
      </w:r>
      <w:bookmarkStart w:id="0" w:name="_GoBack"/>
      <w:bookmarkEnd w:id="0"/>
    </w:p>
    <w:p w:rsidR="009F2BED" w:rsidRDefault="009F2BE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4876"/>
        <w:gridCol w:w="2007"/>
        <w:gridCol w:w="2819"/>
        <w:gridCol w:w="2936"/>
      </w:tblGrid>
      <w:tr w:rsidR="009F2BED">
        <w:trPr>
          <w:trHeight w:val="643"/>
        </w:trPr>
        <w:tc>
          <w:tcPr>
            <w:tcW w:w="2595" w:type="dxa"/>
          </w:tcPr>
          <w:p w:rsidR="009F2BED" w:rsidRDefault="00737091">
            <w:pPr>
              <w:pStyle w:val="TableParagraph"/>
              <w:spacing w:before="1" w:line="322" w:lineRule="exact"/>
              <w:ind w:left="441" w:right="410" w:hanging="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 деятельности</w:t>
            </w: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</w:tc>
      </w:tr>
      <w:tr w:rsidR="009F2BED">
        <w:trPr>
          <w:trHeight w:val="1286"/>
        </w:trPr>
        <w:tc>
          <w:tcPr>
            <w:tcW w:w="2595" w:type="dxa"/>
            <w:vMerge w:val="restart"/>
          </w:tcPr>
          <w:p w:rsidR="009F2BED" w:rsidRDefault="00737091">
            <w:pPr>
              <w:pStyle w:val="TableParagraph"/>
              <w:ind w:left="105" w:right="414"/>
              <w:rPr>
                <w:sz w:val="28"/>
              </w:rPr>
            </w:pPr>
            <w:r>
              <w:rPr>
                <w:sz w:val="28"/>
              </w:rPr>
              <w:t>Обновление образовательных стандартов</w:t>
            </w:r>
          </w:p>
        </w:tc>
        <w:tc>
          <w:tcPr>
            <w:tcW w:w="4876" w:type="dxa"/>
          </w:tcPr>
          <w:p w:rsidR="009F2BED" w:rsidRDefault="00737091" w:rsidP="00C83A63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 xml:space="preserve">Работа по реализации ФГОС НОО </w:t>
            </w:r>
            <w:r>
              <w:rPr>
                <w:sz w:val="28"/>
              </w:rPr>
              <w:t xml:space="preserve">ФГОС ООО </w:t>
            </w:r>
          </w:p>
          <w:p w:rsidR="00C83A63" w:rsidRDefault="00C83A63" w:rsidP="00C83A63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ФГОС СОО (10 класс)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ind w:left="104" w:right="224"/>
              <w:rPr>
                <w:sz w:val="28"/>
              </w:rPr>
            </w:pPr>
            <w:r>
              <w:rPr>
                <w:sz w:val="28"/>
              </w:rPr>
              <w:t>Администрация, руководители ШМО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ind w:left="105" w:right="433"/>
              <w:rPr>
                <w:sz w:val="28"/>
              </w:rPr>
            </w:pPr>
            <w:r>
              <w:rPr>
                <w:sz w:val="28"/>
              </w:rPr>
              <w:t>Публичный доклад, отчет о</w:t>
            </w:r>
          </w:p>
          <w:p w:rsidR="009F2BED" w:rsidRDefault="00737091">
            <w:pPr>
              <w:pStyle w:val="TableParagraph"/>
              <w:spacing w:line="322" w:lineRule="exact"/>
              <w:ind w:left="105" w:right="506"/>
              <w:rPr>
                <w:sz w:val="28"/>
              </w:rPr>
            </w:pPr>
            <w:proofErr w:type="spellStart"/>
            <w:r>
              <w:rPr>
                <w:sz w:val="28"/>
              </w:rPr>
              <w:t>самообследовании</w:t>
            </w:r>
            <w:proofErr w:type="spellEnd"/>
            <w:r>
              <w:rPr>
                <w:sz w:val="28"/>
              </w:rPr>
              <w:t>, НОКО</w:t>
            </w:r>
          </w:p>
        </w:tc>
      </w:tr>
      <w:tr w:rsidR="009F2BED">
        <w:trPr>
          <w:trHeight w:val="1931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ind w:right="764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Активное внедрение технологий, позволяющих реализовать идеи </w:t>
            </w:r>
            <w:proofErr w:type="spellStart"/>
            <w:r>
              <w:rPr>
                <w:sz w:val="28"/>
              </w:rPr>
              <w:t>компетентностного</w:t>
            </w:r>
            <w:proofErr w:type="spellEnd"/>
            <w:r>
              <w:rPr>
                <w:sz w:val="28"/>
              </w:rPr>
              <w:t xml:space="preserve"> подхода (информационно -</w:t>
            </w:r>
            <w:proofErr w:type="gramEnd"/>
          </w:p>
          <w:p w:rsidR="009F2BED" w:rsidRDefault="007370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коммуникационных, проектных и др.).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 ШМО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ind w:left="105" w:right="260"/>
              <w:rPr>
                <w:sz w:val="28"/>
              </w:rPr>
            </w:pPr>
            <w:r>
              <w:rPr>
                <w:sz w:val="28"/>
              </w:rPr>
              <w:t>Повышение качеств</w:t>
            </w:r>
            <w:r w:rsidR="00C83A63">
              <w:rPr>
                <w:sz w:val="28"/>
              </w:rPr>
              <w:t>а</w:t>
            </w:r>
            <w:r>
              <w:rPr>
                <w:sz w:val="28"/>
              </w:rPr>
              <w:t xml:space="preserve"> образования, Публичный доклад, отчет о</w:t>
            </w:r>
          </w:p>
          <w:p w:rsidR="009F2BED" w:rsidRDefault="00737091">
            <w:pPr>
              <w:pStyle w:val="TableParagraph"/>
              <w:spacing w:line="322" w:lineRule="exact"/>
              <w:ind w:left="105" w:right="506"/>
              <w:rPr>
                <w:sz w:val="28"/>
              </w:rPr>
            </w:pPr>
            <w:proofErr w:type="spellStart"/>
            <w:r>
              <w:rPr>
                <w:sz w:val="28"/>
              </w:rPr>
              <w:t>самообследовании</w:t>
            </w:r>
            <w:proofErr w:type="spellEnd"/>
            <w:r>
              <w:rPr>
                <w:sz w:val="28"/>
              </w:rPr>
              <w:t>, НОКО</w:t>
            </w:r>
          </w:p>
        </w:tc>
      </w:tr>
      <w:tr w:rsidR="009F2BED">
        <w:trPr>
          <w:trHeight w:val="1287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Реализация программы развития</w:t>
            </w:r>
          </w:p>
          <w:p w:rsidR="009F2BED" w:rsidRDefault="00737091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«Формирование различных видов</w:t>
            </w:r>
          </w:p>
          <w:p w:rsidR="009F2BED" w:rsidRDefault="00737091">
            <w:pPr>
              <w:pStyle w:val="TableParagraph"/>
              <w:spacing w:before="3" w:line="322" w:lineRule="exact"/>
              <w:ind w:right="268"/>
              <w:rPr>
                <w:sz w:val="28"/>
              </w:rPr>
            </w:pPr>
            <w:r>
              <w:rPr>
                <w:sz w:val="28"/>
              </w:rPr>
              <w:t>компетенций у учащихся как ресурса повышения качества образования»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spacing w:line="242" w:lineRule="auto"/>
              <w:ind w:left="104" w:right="224"/>
              <w:rPr>
                <w:sz w:val="28"/>
              </w:rPr>
            </w:pPr>
            <w:r>
              <w:rPr>
                <w:sz w:val="28"/>
              </w:rPr>
              <w:t>Администрация, руководители ШМО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spacing w:line="242" w:lineRule="auto"/>
              <w:ind w:left="105" w:right="276"/>
              <w:rPr>
                <w:sz w:val="28"/>
              </w:rPr>
            </w:pPr>
            <w:r>
              <w:rPr>
                <w:sz w:val="28"/>
              </w:rPr>
              <w:t>Повышение качества образования</w:t>
            </w:r>
          </w:p>
        </w:tc>
      </w:tr>
      <w:tr w:rsidR="009F2BED">
        <w:trPr>
          <w:trHeight w:val="967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ind w:right="457"/>
              <w:rPr>
                <w:sz w:val="28"/>
              </w:rPr>
            </w:pPr>
            <w:r>
              <w:rPr>
                <w:sz w:val="28"/>
              </w:rPr>
              <w:t>Развитие системы оценки качества образования в условиях реализации</w:t>
            </w:r>
          </w:p>
          <w:p w:rsidR="009F2BED" w:rsidRDefault="0073709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ФГОС НОО </w:t>
            </w:r>
            <w:proofErr w:type="gramStart"/>
            <w:r>
              <w:rPr>
                <w:sz w:val="28"/>
              </w:rPr>
              <w:t>И ООО</w:t>
            </w:r>
            <w:proofErr w:type="gramEnd"/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ind w:left="104" w:right="224"/>
              <w:rPr>
                <w:sz w:val="28"/>
              </w:rPr>
            </w:pPr>
            <w:r>
              <w:rPr>
                <w:sz w:val="28"/>
              </w:rPr>
              <w:t>Администрация, руководители ШМО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Повышение качества образования</w:t>
            </w:r>
          </w:p>
        </w:tc>
      </w:tr>
      <w:tr w:rsidR="009F2BED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Предпрофильная</w:t>
            </w:r>
            <w:proofErr w:type="spellEnd"/>
            <w:r>
              <w:rPr>
                <w:sz w:val="28"/>
              </w:rPr>
              <w:t xml:space="preserve"> подготовка</w:t>
            </w:r>
          </w:p>
          <w:p w:rsidR="009F2BED" w:rsidRDefault="00737091">
            <w:pPr>
              <w:pStyle w:val="TableParagraph"/>
              <w:spacing w:before="3" w:line="322" w:lineRule="exact"/>
              <w:ind w:right="272"/>
              <w:rPr>
                <w:sz w:val="28"/>
              </w:rPr>
            </w:pPr>
            <w:r>
              <w:rPr>
                <w:sz w:val="28"/>
              </w:rPr>
              <w:t xml:space="preserve">девятиклассников, </w:t>
            </w:r>
            <w:proofErr w:type="gramStart"/>
            <w:r>
              <w:rPr>
                <w:sz w:val="28"/>
              </w:rPr>
              <w:t>основанная</w:t>
            </w:r>
            <w:proofErr w:type="gramEnd"/>
            <w:r>
              <w:rPr>
                <w:sz w:val="28"/>
              </w:rPr>
              <w:t xml:space="preserve"> на обязательных занятиях и занятиях по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ind w:left="104" w:right="224"/>
              <w:rPr>
                <w:sz w:val="28"/>
              </w:rPr>
            </w:pPr>
            <w:r>
              <w:rPr>
                <w:sz w:val="28"/>
              </w:rPr>
              <w:t>Администрация, руководители ШМО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ind w:left="105" w:right="732"/>
              <w:rPr>
                <w:sz w:val="28"/>
              </w:rPr>
            </w:pPr>
            <w:r>
              <w:rPr>
                <w:sz w:val="28"/>
              </w:rPr>
              <w:t>Трудоустройство выпускников,</w:t>
            </w:r>
          </w:p>
          <w:p w:rsidR="009F2BED" w:rsidRDefault="0073709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целенаправленный</w:t>
            </w:r>
          </w:p>
        </w:tc>
      </w:tr>
    </w:tbl>
    <w:p w:rsidR="009F2BED" w:rsidRDefault="009F2BED">
      <w:pPr>
        <w:spacing w:line="308" w:lineRule="exact"/>
        <w:rPr>
          <w:sz w:val="28"/>
        </w:rPr>
        <w:sectPr w:rsidR="009F2BED">
          <w:type w:val="continuous"/>
          <w:pgSz w:w="16840" w:h="11900" w:orient="landscape"/>
          <w:pgMar w:top="560" w:right="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4876"/>
        <w:gridCol w:w="2007"/>
        <w:gridCol w:w="2819"/>
        <w:gridCol w:w="2936"/>
      </w:tblGrid>
      <w:tr w:rsidR="009F2BED">
        <w:trPr>
          <w:trHeight w:val="324"/>
        </w:trPr>
        <w:tc>
          <w:tcPr>
            <w:tcW w:w="2595" w:type="dxa"/>
            <w:vMerge w:val="restart"/>
          </w:tcPr>
          <w:p w:rsidR="009F2BED" w:rsidRDefault="009F2BE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выбору учащихся.</w:t>
            </w:r>
          </w:p>
        </w:tc>
        <w:tc>
          <w:tcPr>
            <w:tcW w:w="2007" w:type="dxa"/>
          </w:tcPr>
          <w:p w:rsidR="009F2BED" w:rsidRDefault="009F2B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9" w:type="dxa"/>
          </w:tcPr>
          <w:p w:rsidR="009F2BED" w:rsidRDefault="009F2B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выбор профессии</w:t>
            </w:r>
          </w:p>
        </w:tc>
      </w:tr>
      <w:tr w:rsidR="009F2BED">
        <w:trPr>
          <w:trHeight w:val="1609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ind w:right="235"/>
              <w:rPr>
                <w:sz w:val="28"/>
              </w:rPr>
            </w:pPr>
            <w:r>
              <w:rPr>
                <w:sz w:val="28"/>
              </w:rPr>
              <w:t>Повышение качества взаимодействия учителя и учащихся на уроке,</w:t>
            </w:r>
          </w:p>
          <w:p w:rsidR="009F2BED" w:rsidRDefault="00737091">
            <w:pPr>
              <w:pStyle w:val="TableParagraph"/>
              <w:ind w:right="1035"/>
              <w:rPr>
                <w:sz w:val="28"/>
              </w:rPr>
            </w:pPr>
            <w:r>
              <w:rPr>
                <w:sz w:val="28"/>
              </w:rPr>
              <w:t>определяемого квалификацией педагога.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ind w:left="104" w:right="224"/>
              <w:rPr>
                <w:sz w:val="28"/>
              </w:rPr>
            </w:pPr>
            <w:r>
              <w:rPr>
                <w:sz w:val="28"/>
              </w:rPr>
              <w:t>Администрация, руководители ШМО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Повышение качества образования, рост</w:t>
            </w:r>
          </w:p>
          <w:p w:rsidR="009F2BED" w:rsidRDefault="00737091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педагогов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9F2BED" w:rsidRDefault="00737091">
            <w:pPr>
              <w:pStyle w:val="TableParagraph"/>
              <w:spacing w:line="324" w:lineRule="exact"/>
              <w:ind w:left="105" w:right="498"/>
              <w:rPr>
                <w:sz w:val="28"/>
              </w:rPr>
            </w:pPr>
            <w:r>
              <w:rPr>
                <w:sz w:val="28"/>
              </w:rPr>
              <w:t>квалификационной категорией</w:t>
            </w:r>
          </w:p>
        </w:tc>
      </w:tr>
      <w:tr w:rsidR="009F2BED">
        <w:trPr>
          <w:trHeight w:val="639"/>
        </w:trPr>
        <w:tc>
          <w:tcPr>
            <w:tcW w:w="2595" w:type="dxa"/>
            <w:vMerge w:val="restart"/>
          </w:tcPr>
          <w:p w:rsidR="009F2BED" w:rsidRDefault="00737091">
            <w:pPr>
              <w:pStyle w:val="TableParagraph"/>
              <w:ind w:left="105" w:right="1141"/>
              <w:rPr>
                <w:sz w:val="28"/>
              </w:rPr>
            </w:pPr>
            <w:r>
              <w:rPr>
                <w:sz w:val="28"/>
              </w:rPr>
              <w:t>Система поддержки</w:t>
            </w:r>
          </w:p>
          <w:p w:rsidR="009F2BED" w:rsidRDefault="00C83A6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талантливых детей</w:t>
            </w: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Развитие системы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  <w:p w:rsidR="009F2BED" w:rsidRDefault="0073709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 детей.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2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</w:p>
          <w:p w:rsidR="009F2BED" w:rsidRDefault="00737091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 ШМО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Повышение качества</w:t>
            </w:r>
          </w:p>
          <w:p w:rsidR="009F2BED" w:rsidRDefault="0073709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9F2BED">
        <w:trPr>
          <w:trHeight w:val="645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Корректировка банка данных</w:t>
            </w:r>
          </w:p>
          <w:p w:rsidR="009F2BED" w:rsidRDefault="0073709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одаренных детей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</w:t>
            </w:r>
          </w:p>
          <w:p w:rsidR="009F2BED" w:rsidRDefault="00737091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УМР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Повышение качества</w:t>
            </w:r>
          </w:p>
          <w:p w:rsidR="009F2BED" w:rsidRDefault="00737091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9F2BED">
        <w:trPr>
          <w:trHeight w:val="1609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ind w:right="346"/>
              <w:rPr>
                <w:sz w:val="28"/>
              </w:rPr>
            </w:pPr>
            <w:r>
              <w:rPr>
                <w:sz w:val="28"/>
              </w:rPr>
              <w:t>Создание сетевого взаимодействия с ЦЦДО «Малая академия» для выявления достижений одаренных детей и другими ДОД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ind w:left="104" w:right="594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УМР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Повышение качества образования,</w:t>
            </w:r>
          </w:p>
          <w:p w:rsidR="009F2BED" w:rsidRDefault="00737091">
            <w:pPr>
              <w:pStyle w:val="TableParagraph"/>
              <w:ind w:left="105" w:right="80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метапредметных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</w:p>
          <w:p w:rsidR="009F2BED" w:rsidRDefault="0073709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</w:tr>
      <w:tr w:rsidR="009F2BED">
        <w:trPr>
          <w:trHeight w:val="964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Участие школьников в </w:t>
            </w:r>
            <w:proofErr w:type="gramStart"/>
            <w:r>
              <w:rPr>
                <w:sz w:val="28"/>
              </w:rPr>
              <w:t>школьном</w:t>
            </w:r>
            <w:proofErr w:type="gramEnd"/>
          </w:p>
          <w:p w:rsidR="009F2BED" w:rsidRDefault="00737091" w:rsidP="00C83A63">
            <w:pPr>
              <w:pStyle w:val="TableParagraph"/>
              <w:spacing w:before="4" w:line="322" w:lineRule="exact"/>
              <w:ind w:right="783"/>
              <w:rPr>
                <w:sz w:val="28"/>
              </w:rPr>
            </w:pPr>
            <w:proofErr w:type="gramStart"/>
            <w:r>
              <w:rPr>
                <w:sz w:val="28"/>
              </w:rPr>
              <w:t>этапе</w:t>
            </w:r>
            <w:proofErr w:type="gramEnd"/>
            <w:r>
              <w:rPr>
                <w:sz w:val="28"/>
              </w:rPr>
              <w:t xml:space="preserve"> Всероссийской олимпиады школьников. 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</w:t>
            </w:r>
          </w:p>
          <w:p w:rsidR="009F2BED" w:rsidRDefault="00737091">
            <w:pPr>
              <w:pStyle w:val="TableParagraph"/>
              <w:spacing w:before="4" w:line="322" w:lineRule="exact"/>
              <w:ind w:left="104" w:right="285"/>
              <w:rPr>
                <w:sz w:val="28"/>
              </w:rPr>
            </w:pPr>
            <w:r>
              <w:rPr>
                <w:sz w:val="28"/>
              </w:rPr>
              <w:t>УМР, руководители ШМО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Повышение качества образования</w:t>
            </w:r>
          </w:p>
        </w:tc>
      </w:tr>
      <w:tr w:rsidR="009F2BED">
        <w:trPr>
          <w:trHeight w:val="645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 в дистанционных олимпиадах</w:t>
            </w:r>
          </w:p>
          <w:p w:rsidR="009F2BED" w:rsidRDefault="0073709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конкурсах</w:t>
            </w:r>
            <w:proofErr w:type="gramEnd"/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  <w:p w:rsidR="009F2BED" w:rsidRDefault="00737091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Повышение качества</w:t>
            </w:r>
          </w:p>
          <w:p w:rsidR="009F2BED" w:rsidRDefault="00737091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9F2BED">
        <w:trPr>
          <w:trHeight w:val="1610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ind w:right="1265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proofErr w:type="gramStart"/>
            <w:r>
              <w:rPr>
                <w:sz w:val="28"/>
              </w:rPr>
              <w:t>проектной</w:t>
            </w:r>
            <w:proofErr w:type="gramEnd"/>
            <w:r>
              <w:rPr>
                <w:sz w:val="28"/>
              </w:rPr>
              <w:t xml:space="preserve"> и</w:t>
            </w:r>
          </w:p>
          <w:p w:rsidR="009F2BED" w:rsidRDefault="0073709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исследовательской деятельности.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ind w:left="104" w:right="1119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предметники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Повышение качества образования,</w:t>
            </w:r>
          </w:p>
          <w:p w:rsidR="009F2BED" w:rsidRDefault="00737091">
            <w:pPr>
              <w:pStyle w:val="TableParagraph"/>
              <w:ind w:left="105" w:right="80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метапредметных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</w:p>
          <w:p w:rsidR="009F2BED" w:rsidRDefault="0073709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</w:tr>
      <w:tr w:rsidR="009F2BED">
        <w:trPr>
          <w:trHeight w:val="1288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ind w:right="881"/>
              <w:rPr>
                <w:sz w:val="28"/>
              </w:rPr>
            </w:pPr>
            <w:r>
              <w:rPr>
                <w:sz w:val="28"/>
              </w:rPr>
              <w:t>Участие в научно-практических конференциях, различных интеллектуальных и творческих</w:t>
            </w:r>
          </w:p>
          <w:p w:rsidR="009F2BED" w:rsidRDefault="00737091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конкурсах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ind w:left="104" w:right="285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УМР, руководители ШМО, учителя-</w:t>
            </w:r>
          </w:p>
          <w:p w:rsidR="009F2BED" w:rsidRDefault="00737091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Повышение качества образования,</w:t>
            </w:r>
          </w:p>
          <w:p w:rsidR="009F2BED" w:rsidRDefault="00737091">
            <w:pPr>
              <w:pStyle w:val="TableParagraph"/>
              <w:spacing w:line="322" w:lineRule="exact"/>
              <w:ind w:left="105" w:right="80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метапредметных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</w:p>
        </w:tc>
      </w:tr>
    </w:tbl>
    <w:p w:rsidR="009F2BED" w:rsidRDefault="009F2BED">
      <w:pPr>
        <w:spacing w:line="322" w:lineRule="exact"/>
        <w:rPr>
          <w:sz w:val="28"/>
        </w:rPr>
        <w:sectPr w:rsidR="009F2BED">
          <w:pgSz w:w="16840" w:h="11900" w:orient="landscape"/>
          <w:pgMar w:top="1100" w:right="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4876"/>
        <w:gridCol w:w="2007"/>
        <w:gridCol w:w="2819"/>
        <w:gridCol w:w="2936"/>
      </w:tblGrid>
      <w:tr w:rsidR="009F2BED">
        <w:trPr>
          <w:trHeight w:val="324"/>
        </w:trPr>
        <w:tc>
          <w:tcPr>
            <w:tcW w:w="2595" w:type="dxa"/>
          </w:tcPr>
          <w:p w:rsidR="009F2BED" w:rsidRDefault="009F2B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6" w:type="dxa"/>
          </w:tcPr>
          <w:p w:rsidR="009F2BED" w:rsidRDefault="009F2B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7" w:type="dxa"/>
          </w:tcPr>
          <w:p w:rsidR="009F2BED" w:rsidRDefault="009F2B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9" w:type="dxa"/>
          </w:tcPr>
          <w:p w:rsidR="009F2BED" w:rsidRDefault="009F2B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</w:tr>
      <w:tr w:rsidR="009F2BED" w:rsidTr="00C83A63">
        <w:trPr>
          <w:trHeight w:val="2339"/>
        </w:trPr>
        <w:tc>
          <w:tcPr>
            <w:tcW w:w="2595" w:type="dxa"/>
            <w:vMerge w:val="restart"/>
          </w:tcPr>
          <w:p w:rsidR="009F2BED" w:rsidRDefault="0073709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9F2BED" w:rsidRDefault="00737091">
            <w:pPr>
              <w:pStyle w:val="TableParagraph"/>
              <w:ind w:left="105" w:right="860"/>
              <w:rPr>
                <w:sz w:val="28"/>
              </w:rPr>
            </w:pPr>
            <w:r>
              <w:rPr>
                <w:sz w:val="28"/>
              </w:rPr>
              <w:t>учительского потенциала</w:t>
            </w: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Участие в конкурсах </w:t>
            </w:r>
            <w:proofErr w:type="spellStart"/>
            <w:r>
              <w:rPr>
                <w:sz w:val="28"/>
              </w:rPr>
              <w:t>педмастерства</w:t>
            </w:r>
            <w:proofErr w:type="spellEnd"/>
            <w:r>
              <w:rPr>
                <w:sz w:val="28"/>
              </w:rPr>
              <w:t>:</w:t>
            </w:r>
          </w:p>
          <w:p w:rsidR="009F2BED" w:rsidRDefault="00737091">
            <w:pPr>
              <w:pStyle w:val="TableParagraph"/>
              <w:ind w:right="728"/>
              <w:rPr>
                <w:sz w:val="28"/>
              </w:rPr>
            </w:pPr>
            <w:r>
              <w:rPr>
                <w:sz w:val="28"/>
              </w:rPr>
              <w:t>«Учитель года», «Учительские весны»,</w:t>
            </w:r>
          </w:p>
          <w:p w:rsidR="009F2BED" w:rsidRDefault="00737091">
            <w:pPr>
              <w:pStyle w:val="TableParagraph"/>
              <w:spacing w:line="242" w:lineRule="auto"/>
              <w:ind w:right="631"/>
              <w:rPr>
                <w:sz w:val="28"/>
              </w:rPr>
            </w:pPr>
            <w:r>
              <w:rPr>
                <w:sz w:val="28"/>
              </w:rPr>
              <w:t>«Образование: взгляд в будущее», фестиваль педагогических идей</w:t>
            </w:r>
          </w:p>
          <w:p w:rsidR="009F2BED" w:rsidRDefault="0073709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«Открытый урок», «Педагогический</w:t>
            </w:r>
          </w:p>
          <w:p w:rsidR="009F2BED" w:rsidRDefault="00C83A63" w:rsidP="00C83A63">
            <w:pPr>
              <w:pStyle w:val="TableParagraph"/>
              <w:spacing w:before="2"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марафон» </w:t>
            </w:r>
            <w:r w:rsidR="00737091">
              <w:rPr>
                <w:sz w:val="28"/>
              </w:rPr>
              <w:t>и др.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ind w:left="104" w:right="260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УМР, методический совет школы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ind w:left="105" w:right="433"/>
              <w:rPr>
                <w:sz w:val="28"/>
              </w:rPr>
            </w:pPr>
            <w:r>
              <w:rPr>
                <w:sz w:val="28"/>
              </w:rPr>
              <w:t>Публичный доклад, отчет о</w:t>
            </w:r>
          </w:p>
          <w:p w:rsidR="009F2BED" w:rsidRDefault="00737091">
            <w:pPr>
              <w:pStyle w:val="TableParagraph"/>
              <w:ind w:left="105" w:right="506"/>
              <w:rPr>
                <w:sz w:val="28"/>
              </w:rPr>
            </w:pPr>
            <w:proofErr w:type="spellStart"/>
            <w:r>
              <w:rPr>
                <w:sz w:val="28"/>
              </w:rPr>
              <w:t>самообследовании</w:t>
            </w:r>
            <w:proofErr w:type="spellEnd"/>
            <w:r>
              <w:rPr>
                <w:sz w:val="28"/>
              </w:rPr>
              <w:t>, НОКО</w:t>
            </w:r>
          </w:p>
        </w:tc>
      </w:tr>
      <w:tr w:rsidR="009F2BED">
        <w:trPr>
          <w:trHeight w:val="1288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ind w:right="312"/>
              <w:rPr>
                <w:sz w:val="28"/>
              </w:rPr>
            </w:pPr>
            <w:r>
              <w:rPr>
                <w:sz w:val="28"/>
              </w:rPr>
              <w:t>Совершенствование системы оплаты труда.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ind w:left="105" w:right="378"/>
              <w:rPr>
                <w:sz w:val="28"/>
              </w:rPr>
            </w:pPr>
            <w:r>
              <w:rPr>
                <w:sz w:val="28"/>
              </w:rPr>
              <w:t>Стимулирование к профессиональному росту и повышению</w:t>
            </w:r>
          </w:p>
          <w:p w:rsidR="009F2BED" w:rsidRDefault="00737091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</w:p>
        </w:tc>
      </w:tr>
      <w:tr w:rsidR="009F2BED">
        <w:trPr>
          <w:trHeight w:val="1286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Использование </w:t>
            </w:r>
            <w:proofErr w:type="gramStart"/>
            <w:r>
              <w:rPr>
                <w:sz w:val="28"/>
              </w:rPr>
              <w:t>инновационных</w:t>
            </w:r>
            <w:proofErr w:type="gramEnd"/>
          </w:p>
          <w:p w:rsidR="009F2BED" w:rsidRDefault="00737091">
            <w:pPr>
              <w:pStyle w:val="TableParagraph"/>
              <w:spacing w:before="3" w:line="322" w:lineRule="exact"/>
              <w:ind w:right="690"/>
              <w:rPr>
                <w:sz w:val="28"/>
              </w:rPr>
            </w:pPr>
            <w:r>
              <w:rPr>
                <w:sz w:val="28"/>
              </w:rPr>
              <w:t>методов работы с целью развития интеллектуального творческого потенциала учащихся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ind w:left="104" w:right="260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УМР, методический совет школы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ind w:left="105" w:right="433"/>
              <w:rPr>
                <w:sz w:val="28"/>
              </w:rPr>
            </w:pPr>
            <w:r>
              <w:rPr>
                <w:sz w:val="28"/>
              </w:rPr>
              <w:t>Публичный доклад, отчет о</w:t>
            </w:r>
          </w:p>
          <w:p w:rsidR="009F2BED" w:rsidRDefault="00737091">
            <w:pPr>
              <w:pStyle w:val="TableParagraph"/>
              <w:spacing w:line="322" w:lineRule="exact"/>
              <w:ind w:left="105" w:right="506"/>
              <w:rPr>
                <w:sz w:val="28"/>
              </w:rPr>
            </w:pPr>
            <w:proofErr w:type="spellStart"/>
            <w:r>
              <w:rPr>
                <w:sz w:val="28"/>
              </w:rPr>
              <w:t>самообследовании</w:t>
            </w:r>
            <w:proofErr w:type="spellEnd"/>
            <w:r>
              <w:rPr>
                <w:sz w:val="28"/>
              </w:rPr>
              <w:t>, НОКО</w:t>
            </w:r>
          </w:p>
        </w:tc>
      </w:tr>
      <w:tr w:rsidR="009F2BED">
        <w:trPr>
          <w:trHeight w:val="1608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ind w:right="995"/>
              <w:rPr>
                <w:sz w:val="28"/>
              </w:rPr>
            </w:pPr>
            <w:r>
              <w:rPr>
                <w:sz w:val="28"/>
              </w:rPr>
              <w:t>Периодическое подтверждение квалификации педагога и ее</w:t>
            </w:r>
          </w:p>
          <w:p w:rsidR="009F2BED" w:rsidRDefault="0073709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соответствие </w:t>
            </w:r>
            <w:proofErr w:type="gramStart"/>
            <w:r>
              <w:rPr>
                <w:sz w:val="28"/>
              </w:rPr>
              <w:t>современным</w:t>
            </w:r>
            <w:proofErr w:type="gramEnd"/>
            <w:r>
              <w:rPr>
                <w:sz w:val="28"/>
              </w:rPr>
              <w:t xml:space="preserve"> и</w:t>
            </w:r>
          </w:p>
          <w:p w:rsidR="009F2BED" w:rsidRDefault="00737091">
            <w:pPr>
              <w:pStyle w:val="TableParagraph"/>
              <w:spacing w:line="322" w:lineRule="exact"/>
              <w:ind w:right="658"/>
              <w:rPr>
                <w:sz w:val="28"/>
              </w:rPr>
            </w:pPr>
            <w:r>
              <w:rPr>
                <w:sz w:val="28"/>
              </w:rPr>
              <w:t>перспективным задачам, стоящим перед школой.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6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ind w:left="104" w:right="260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УМР, методический совет школы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ind w:left="105" w:right="433"/>
              <w:rPr>
                <w:sz w:val="28"/>
              </w:rPr>
            </w:pPr>
            <w:r>
              <w:rPr>
                <w:sz w:val="28"/>
              </w:rPr>
              <w:t>Публичный доклад, отчет о</w:t>
            </w:r>
          </w:p>
          <w:p w:rsidR="009F2BED" w:rsidRDefault="00737091">
            <w:pPr>
              <w:pStyle w:val="TableParagraph"/>
              <w:ind w:left="105" w:right="506"/>
              <w:rPr>
                <w:sz w:val="28"/>
              </w:rPr>
            </w:pPr>
            <w:proofErr w:type="spellStart"/>
            <w:r>
              <w:rPr>
                <w:sz w:val="28"/>
              </w:rPr>
              <w:t>самообследовании</w:t>
            </w:r>
            <w:proofErr w:type="spellEnd"/>
            <w:r>
              <w:rPr>
                <w:sz w:val="28"/>
              </w:rPr>
              <w:t>, НОКО</w:t>
            </w:r>
          </w:p>
        </w:tc>
      </w:tr>
      <w:tr w:rsidR="009F2BED">
        <w:trPr>
          <w:trHeight w:val="1288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ind w:right="736"/>
              <w:rPr>
                <w:sz w:val="28"/>
              </w:rPr>
            </w:pPr>
            <w:r>
              <w:rPr>
                <w:sz w:val="28"/>
              </w:rPr>
              <w:t>Повышение профессиональных педагогических компетентностей учителей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7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ind w:left="104" w:right="260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УМР, методический совет школы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ind w:left="105" w:right="433"/>
              <w:rPr>
                <w:sz w:val="28"/>
              </w:rPr>
            </w:pPr>
            <w:r>
              <w:rPr>
                <w:sz w:val="28"/>
              </w:rPr>
              <w:t>Публичный доклад, отчет о</w:t>
            </w:r>
          </w:p>
          <w:p w:rsidR="009F2BED" w:rsidRDefault="00737091">
            <w:pPr>
              <w:pStyle w:val="TableParagraph"/>
              <w:spacing w:line="322" w:lineRule="exact"/>
              <w:ind w:left="105" w:right="506"/>
              <w:rPr>
                <w:sz w:val="28"/>
              </w:rPr>
            </w:pPr>
            <w:proofErr w:type="spellStart"/>
            <w:r>
              <w:rPr>
                <w:sz w:val="28"/>
              </w:rPr>
              <w:t>самообследовании</w:t>
            </w:r>
            <w:proofErr w:type="spellEnd"/>
            <w:r>
              <w:rPr>
                <w:sz w:val="28"/>
              </w:rPr>
              <w:t>, НОКО</w:t>
            </w:r>
          </w:p>
        </w:tc>
      </w:tr>
    </w:tbl>
    <w:p w:rsidR="009F2BED" w:rsidRDefault="009F2BED">
      <w:pPr>
        <w:spacing w:line="322" w:lineRule="exact"/>
        <w:rPr>
          <w:sz w:val="28"/>
        </w:rPr>
        <w:sectPr w:rsidR="009F2BED">
          <w:pgSz w:w="16840" w:h="11900" w:orient="landscape"/>
          <w:pgMar w:top="1100" w:right="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4876"/>
        <w:gridCol w:w="2007"/>
        <w:gridCol w:w="2819"/>
        <w:gridCol w:w="2936"/>
      </w:tblGrid>
      <w:tr w:rsidR="009F2BED">
        <w:trPr>
          <w:trHeight w:val="1288"/>
        </w:trPr>
        <w:tc>
          <w:tcPr>
            <w:tcW w:w="2595" w:type="dxa"/>
            <w:vMerge w:val="restart"/>
          </w:tcPr>
          <w:p w:rsidR="009F2BED" w:rsidRDefault="00737091">
            <w:pPr>
              <w:pStyle w:val="TableParagraph"/>
              <w:ind w:left="105" w:right="882"/>
              <w:rPr>
                <w:sz w:val="28"/>
              </w:rPr>
            </w:pPr>
            <w:r>
              <w:rPr>
                <w:sz w:val="28"/>
              </w:rPr>
              <w:lastRenderedPageBreak/>
              <w:t>Современная школьная</w:t>
            </w:r>
          </w:p>
          <w:p w:rsidR="009F2BED" w:rsidRDefault="00C83A63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инфраструктура</w:t>
            </w: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Совершенствование системы работы управляющего совета как основы</w:t>
            </w:r>
          </w:p>
          <w:p w:rsidR="009F2BED" w:rsidRDefault="00737091">
            <w:pPr>
              <w:pStyle w:val="TableParagraph"/>
              <w:spacing w:line="322" w:lineRule="exact"/>
              <w:ind w:right="891"/>
              <w:rPr>
                <w:sz w:val="28"/>
              </w:rPr>
            </w:pPr>
            <w:r>
              <w:rPr>
                <w:sz w:val="28"/>
              </w:rPr>
              <w:t>осуществления 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общественного управления.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8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ind w:left="105" w:right="433"/>
              <w:rPr>
                <w:sz w:val="28"/>
              </w:rPr>
            </w:pPr>
            <w:r>
              <w:rPr>
                <w:sz w:val="28"/>
              </w:rPr>
              <w:t>Публичный доклад, отчет о</w:t>
            </w:r>
          </w:p>
          <w:p w:rsidR="009F2BED" w:rsidRDefault="00737091">
            <w:pPr>
              <w:pStyle w:val="TableParagraph"/>
              <w:spacing w:line="322" w:lineRule="exact"/>
              <w:ind w:left="105" w:right="506"/>
              <w:rPr>
                <w:sz w:val="28"/>
              </w:rPr>
            </w:pPr>
            <w:proofErr w:type="spellStart"/>
            <w:r>
              <w:rPr>
                <w:sz w:val="28"/>
              </w:rPr>
              <w:t>самообследовании</w:t>
            </w:r>
            <w:proofErr w:type="spellEnd"/>
            <w:r>
              <w:rPr>
                <w:sz w:val="28"/>
              </w:rPr>
              <w:t>, НОКО</w:t>
            </w:r>
          </w:p>
        </w:tc>
      </w:tr>
      <w:tr w:rsidR="009F2BED">
        <w:trPr>
          <w:trHeight w:val="1289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Соблюдение правил техники</w:t>
            </w:r>
          </w:p>
          <w:p w:rsidR="009F2BED" w:rsidRDefault="00737091">
            <w:pPr>
              <w:pStyle w:val="TableParagraph"/>
              <w:spacing w:line="242" w:lineRule="auto"/>
              <w:ind w:right="283"/>
              <w:rPr>
                <w:sz w:val="28"/>
              </w:rPr>
            </w:pPr>
            <w:r>
              <w:rPr>
                <w:sz w:val="28"/>
              </w:rPr>
              <w:t>безопасности. Создание комфортных условий труда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ind w:left="105" w:right="433"/>
              <w:rPr>
                <w:sz w:val="28"/>
              </w:rPr>
            </w:pPr>
            <w:r>
              <w:rPr>
                <w:sz w:val="28"/>
              </w:rPr>
              <w:t>Публичный доклад, отчет о</w:t>
            </w:r>
          </w:p>
          <w:p w:rsidR="009F2BED" w:rsidRDefault="00737091">
            <w:pPr>
              <w:pStyle w:val="TableParagraph"/>
              <w:spacing w:line="322" w:lineRule="exact"/>
              <w:ind w:left="105" w:right="506"/>
              <w:rPr>
                <w:sz w:val="28"/>
              </w:rPr>
            </w:pPr>
            <w:proofErr w:type="spellStart"/>
            <w:r>
              <w:rPr>
                <w:sz w:val="28"/>
              </w:rPr>
              <w:t>самообследовании</w:t>
            </w:r>
            <w:proofErr w:type="spellEnd"/>
            <w:r>
              <w:rPr>
                <w:sz w:val="28"/>
              </w:rPr>
              <w:t>, НОКО</w:t>
            </w:r>
          </w:p>
        </w:tc>
      </w:tr>
      <w:tr w:rsidR="009F2BED">
        <w:trPr>
          <w:trHeight w:val="1288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ind w:right="576"/>
              <w:jc w:val="both"/>
              <w:rPr>
                <w:sz w:val="28"/>
              </w:rPr>
            </w:pPr>
            <w:r>
              <w:rPr>
                <w:sz w:val="28"/>
              </w:rPr>
              <w:t>Развитие взаимодействия школы с организациями социальной сферы: учреждениями культуры,</w:t>
            </w:r>
          </w:p>
          <w:p w:rsidR="009F2BED" w:rsidRDefault="00737091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здравоохранения, досуга, спорта и </w:t>
            </w:r>
            <w:proofErr w:type="spellStart"/>
            <w:r>
              <w:rPr>
                <w:sz w:val="28"/>
              </w:rPr>
              <w:t>д.р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ind w:left="105" w:right="433"/>
              <w:rPr>
                <w:sz w:val="28"/>
              </w:rPr>
            </w:pPr>
            <w:r>
              <w:rPr>
                <w:sz w:val="28"/>
              </w:rPr>
              <w:t>Публичный доклад, отчет о</w:t>
            </w:r>
          </w:p>
          <w:p w:rsidR="009F2BED" w:rsidRDefault="00737091">
            <w:pPr>
              <w:pStyle w:val="TableParagraph"/>
              <w:spacing w:line="322" w:lineRule="exact"/>
              <w:ind w:left="105" w:right="506"/>
              <w:rPr>
                <w:sz w:val="28"/>
              </w:rPr>
            </w:pPr>
            <w:proofErr w:type="spellStart"/>
            <w:r>
              <w:rPr>
                <w:sz w:val="28"/>
              </w:rPr>
              <w:t>самообследовании</w:t>
            </w:r>
            <w:proofErr w:type="spellEnd"/>
            <w:r>
              <w:rPr>
                <w:sz w:val="28"/>
              </w:rPr>
              <w:t>, НОКО</w:t>
            </w:r>
          </w:p>
        </w:tc>
      </w:tr>
      <w:tr w:rsidR="009F2BED">
        <w:trPr>
          <w:trHeight w:val="643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Активное внедрение и использование</w:t>
            </w:r>
          </w:p>
          <w:p w:rsidR="009F2BED" w:rsidRDefault="0073709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ИАС СГО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Справки, приказы,</w:t>
            </w:r>
          </w:p>
          <w:p w:rsidR="009F2BED" w:rsidRDefault="0073709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</w:tr>
      <w:tr w:rsidR="009F2BED">
        <w:trPr>
          <w:trHeight w:val="1288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ind w:right="1252"/>
              <w:rPr>
                <w:sz w:val="28"/>
              </w:rPr>
            </w:pPr>
            <w:r>
              <w:rPr>
                <w:sz w:val="28"/>
              </w:rPr>
              <w:t>Внедрение современных образовательных технологий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ind w:left="105" w:right="433"/>
              <w:rPr>
                <w:sz w:val="28"/>
              </w:rPr>
            </w:pPr>
            <w:r>
              <w:rPr>
                <w:sz w:val="28"/>
              </w:rPr>
              <w:t>Публичный доклад, отчет о</w:t>
            </w:r>
          </w:p>
          <w:p w:rsidR="009F2BED" w:rsidRDefault="00737091">
            <w:pPr>
              <w:pStyle w:val="TableParagraph"/>
              <w:spacing w:line="322" w:lineRule="exact"/>
              <w:ind w:left="105" w:right="506"/>
              <w:rPr>
                <w:sz w:val="28"/>
              </w:rPr>
            </w:pPr>
            <w:proofErr w:type="spellStart"/>
            <w:r>
              <w:rPr>
                <w:sz w:val="28"/>
              </w:rPr>
              <w:t>самообследовании</w:t>
            </w:r>
            <w:proofErr w:type="spellEnd"/>
            <w:r>
              <w:rPr>
                <w:sz w:val="28"/>
              </w:rPr>
              <w:t>, НОКО</w:t>
            </w:r>
          </w:p>
        </w:tc>
      </w:tr>
      <w:tr w:rsidR="009F2BED">
        <w:trPr>
          <w:trHeight w:val="967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ind w:right="234"/>
              <w:rPr>
                <w:sz w:val="28"/>
              </w:rPr>
            </w:pPr>
            <w:r>
              <w:rPr>
                <w:sz w:val="28"/>
              </w:rPr>
              <w:t>Мониторинг использования учебного оборудования. Смотр-конкурс</w:t>
            </w:r>
          </w:p>
          <w:p w:rsidR="009F2BED" w:rsidRDefault="0073709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кабинетов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  <w:tc>
          <w:tcPr>
            <w:tcW w:w="2936" w:type="dxa"/>
          </w:tcPr>
          <w:p w:rsidR="009F2BED" w:rsidRDefault="00737091">
            <w:pPr>
              <w:pStyle w:val="TableParagraph"/>
              <w:ind w:left="105" w:right="573"/>
              <w:rPr>
                <w:sz w:val="28"/>
              </w:rPr>
            </w:pPr>
            <w:r>
              <w:rPr>
                <w:sz w:val="28"/>
              </w:rPr>
              <w:t>Справки, приказы, мониторинг</w:t>
            </w:r>
          </w:p>
        </w:tc>
      </w:tr>
      <w:tr w:rsidR="009F2BED">
        <w:trPr>
          <w:trHeight w:val="321"/>
        </w:trPr>
        <w:tc>
          <w:tcPr>
            <w:tcW w:w="2595" w:type="dxa"/>
            <w:vMerge w:val="restart"/>
          </w:tcPr>
          <w:p w:rsidR="009F2BED" w:rsidRDefault="00C83A63">
            <w:pPr>
              <w:pStyle w:val="TableParagraph"/>
              <w:ind w:left="105" w:right="923"/>
              <w:rPr>
                <w:sz w:val="28"/>
              </w:rPr>
            </w:pPr>
            <w:r>
              <w:rPr>
                <w:sz w:val="28"/>
              </w:rPr>
              <w:t>Здоровье школьников</w:t>
            </w: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Реализация программы «Здоровье»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01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  <w:tc>
          <w:tcPr>
            <w:tcW w:w="2936" w:type="dxa"/>
            <w:vMerge w:val="restart"/>
          </w:tcPr>
          <w:p w:rsidR="009F2BED" w:rsidRDefault="00737091">
            <w:pPr>
              <w:pStyle w:val="TableParagraph"/>
              <w:ind w:left="105" w:right="433"/>
              <w:rPr>
                <w:sz w:val="28"/>
              </w:rPr>
            </w:pPr>
            <w:r>
              <w:rPr>
                <w:sz w:val="28"/>
              </w:rPr>
              <w:t>Справки, приказы, мониторинг, Публичный доклад, отчет о</w:t>
            </w:r>
          </w:p>
        </w:tc>
      </w:tr>
      <w:tr w:rsidR="009F2BED">
        <w:trPr>
          <w:trHeight w:val="642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Реализация целевой программы</w:t>
            </w:r>
          </w:p>
          <w:p w:rsidR="009F2BED" w:rsidRDefault="0073709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«Питание школьников»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  <w:tc>
          <w:tcPr>
            <w:tcW w:w="2936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</w:tr>
      <w:tr w:rsidR="009F2BED">
        <w:trPr>
          <w:trHeight w:val="323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Расширение сети спортивных секций,</w:t>
            </w:r>
          </w:p>
        </w:tc>
        <w:tc>
          <w:tcPr>
            <w:tcW w:w="2007" w:type="dxa"/>
          </w:tcPr>
          <w:p w:rsidR="009F2BED" w:rsidRDefault="00737091">
            <w:pPr>
              <w:pStyle w:val="TableParagraph"/>
              <w:spacing w:line="304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</w:tcPr>
          <w:p w:rsidR="009F2BED" w:rsidRDefault="00737091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  <w:tc>
          <w:tcPr>
            <w:tcW w:w="2936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</w:tr>
    </w:tbl>
    <w:p w:rsidR="009F2BED" w:rsidRDefault="009F2BED">
      <w:pPr>
        <w:rPr>
          <w:sz w:val="2"/>
          <w:szCs w:val="2"/>
        </w:rPr>
        <w:sectPr w:rsidR="009F2BED">
          <w:pgSz w:w="16840" w:h="11900" w:orient="landscape"/>
          <w:pgMar w:top="1100" w:right="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4876"/>
        <w:gridCol w:w="2007"/>
        <w:gridCol w:w="2819"/>
        <w:gridCol w:w="2936"/>
      </w:tblGrid>
      <w:tr w:rsidR="009F2BED">
        <w:trPr>
          <w:trHeight w:val="324"/>
        </w:trPr>
        <w:tc>
          <w:tcPr>
            <w:tcW w:w="2595" w:type="dxa"/>
            <w:vMerge w:val="restart"/>
          </w:tcPr>
          <w:p w:rsidR="009F2BED" w:rsidRDefault="009F2BE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6" w:type="dxa"/>
          </w:tcPr>
          <w:p w:rsidR="009F2BED" w:rsidRDefault="0073709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участие в спортивных соревнованиях.</w:t>
            </w:r>
          </w:p>
        </w:tc>
        <w:tc>
          <w:tcPr>
            <w:tcW w:w="2007" w:type="dxa"/>
          </w:tcPr>
          <w:p w:rsidR="009F2BED" w:rsidRDefault="009F2B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9" w:type="dxa"/>
          </w:tcPr>
          <w:p w:rsidR="009F2BED" w:rsidRDefault="009F2B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6" w:type="dxa"/>
            <w:tcBorders>
              <w:bottom w:val="nil"/>
            </w:tcBorders>
          </w:tcPr>
          <w:p w:rsidR="009F2BED" w:rsidRDefault="00737091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самообследовании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9F2BED">
        <w:trPr>
          <w:trHeight w:val="315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tcBorders>
              <w:bottom w:val="nil"/>
            </w:tcBorders>
          </w:tcPr>
          <w:p w:rsidR="009F2BED" w:rsidRDefault="00737091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 xml:space="preserve">Улучшение </w:t>
            </w:r>
            <w:proofErr w:type="gramStart"/>
            <w:r>
              <w:rPr>
                <w:sz w:val="28"/>
              </w:rPr>
              <w:t>медицинского</w:t>
            </w:r>
            <w:proofErr w:type="gramEnd"/>
          </w:p>
        </w:tc>
        <w:tc>
          <w:tcPr>
            <w:tcW w:w="2007" w:type="dxa"/>
            <w:tcBorders>
              <w:bottom w:val="nil"/>
            </w:tcBorders>
          </w:tcPr>
          <w:p w:rsidR="009F2BED" w:rsidRDefault="00737091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19" w:type="dxa"/>
            <w:tcBorders>
              <w:bottom w:val="nil"/>
            </w:tcBorders>
          </w:tcPr>
          <w:p w:rsidR="009F2BED" w:rsidRDefault="00737091">
            <w:pPr>
              <w:pStyle w:val="TableParagraph"/>
              <w:spacing w:line="29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  <w:tc>
          <w:tcPr>
            <w:tcW w:w="2936" w:type="dxa"/>
            <w:tcBorders>
              <w:top w:val="nil"/>
              <w:bottom w:val="nil"/>
            </w:tcBorders>
          </w:tcPr>
          <w:p w:rsidR="009F2BED" w:rsidRDefault="00737091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НОКО</w:t>
            </w:r>
          </w:p>
        </w:tc>
      </w:tr>
      <w:tr w:rsidR="009F2BED">
        <w:trPr>
          <w:trHeight w:val="311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9F2BED" w:rsidRDefault="00737091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обслуживания, диспансеризация,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9F2BED" w:rsidRDefault="009F2BED">
            <w:pPr>
              <w:pStyle w:val="TableParagraph"/>
              <w:ind w:left="0"/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9F2BED" w:rsidRDefault="009F2BED">
            <w:pPr>
              <w:pStyle w:val="TableParagraph"/>
              <w:ind w:left="0"/>
            </w:pPr>
          </w:p>
        </w:tc>
        <w:tc>
          <w:tcPr>
            <w:tcW w:w="2936" w:type="dxa"/>
            <w:tcBorders>
              <w:top w:val="nil"/>
              <w:bottom w:val="nil"/>
            </w:tcBorders>
          </w:tcPr>
          <w:p w:rsidR="009F2BED" w:rsidRDefault="009F2BED">
            <w:pPr>
              <w:pStyle w:val="TableParagraph"/>
              <w:ind w:left="0"/>
            </w:pPr>
          </w:p>
        </w:tc>
      </w:tr>
      <w:tr w:rsidR="009F2BED">
        <w:trPr>
          <w:trHeight w:val="311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9F2BED" w:rsidRDefault="00737091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реализация </w:t>
            </w:r>
            <w:proofErr w:type="gramStart"/>
            <w:r>
              <w:rPr>
                <w:sz w:val="28"/>
              </w:rPr>
              <w:t>профилактических</w:t>
            </w:r>
            <w:proofErr w:type="gramEnd"/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9F2BED" w:rsidRDefault="009F2BED">
            <w:pPr>
              <w:pStyle w:val="TableParagraph"/>
              <w:ind w:left="0"/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9F2BED" w:rsidRDefault="009F2BED">
            <w:pPr>
              <w:pStyle w:val="TableParagraph"/>
              <w:ind w:left="0"/>
            </w:pPr>
          </w:p>
        </w:tc>
        <w:tc>
          <w:tcPr>
            <w:tcW w:w="2936" w:type="dxa"/>
            <w:tcBorders>
              <w:top w:val="nil"/>
              <w:bottom w:val="nil"/>
            </w:tcBorders>
          </w:tcPr>
          <w:p w:rsidR="009F2BED" w:rsidRDefault="009F2BED">
            <w:pPr>
              <w:pStyle w:val="TableParagraph"/>
              <w:ind w:left="0"/>
            </w:pPr>
          </w:p>
        </w:tc>
      </w:tr>
      <w:tr w:rsidR="009F2BED">
        <w:trPr>
          <w:trHeight w:val="319"/>
        </w:trPr>
        <w:tc>
          <w:tcPr>
            <w:tcW w:w="2595" w:type="dxa"/>
            <w:vMerge/>
            <w:tcBorders>
              <w:top w:val="nil"/>
            </w:tcBorders>
          </w:tcPr>
          <w:p w:rsidR="009F2BED" w:rsidRDefault="009F2BE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tcBorders>
              <w:top w:val="nil"/>
            </w:tcBorders>
          </w:tcPr>
          <w:p w:rsidR="009F2BED" w:rsidRDefault="0073709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программ.</w:t>
            </w:r>
          </w:p>
        </w:tc>
        <w:tc>
          <w:tcPr>
            <w:tcW w:w="2007" w:type="dxa"/>
            <w:tcBorders>
              <w:top w:val="nil"/>
            </w:tcBorders>
          </w:tcPr>
          <w:p w:rsidR="009F2BED" w:rsidRDefault="009F2B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9" w:type="dxa"/>
            <w:tcBorders>
              <w:top w:val="nil"/>
            </w:tcBorders>
          </w:tcPr>
          <w:p w:rsidR="009F2BED" w:rsidRDefault="009F2B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6" w:type="dxa"/>
            <w:tcBorders>
              <w:top w:val="nil"/>
            </w:tcBorders>
          </w:tcPr>
          <w:p w:rsidR="009F2BED" w:rsidRDefault="009F2BE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7091" w:rsidRDefault="00737091"/>
    <w:sectPr w:rsidR="00737091">
      <w:pgSz w:w="16840" w:h="11900" w:orient="landscape"/>
      <w:pgMar w:top="1100" w:right="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F2BED"/>
    <w:rsid w:val="00737091"/>
    <w:rsid w:val="009F2BED"/>
    <w:rsid w:val="00C8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dcterms:created xsi:type="dcterms:W3CDTF">2020-05-22T13:07:00Z</dcterms:created>
  <dcterms:modified xsi:type="dcterms:W3CDTF">2020-05-22T13:15:00Z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2020-05-22T00:00:00Z</vt:filetime>
  </property>
</Properties>
</file>