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1E" w:rsidRPr="00793D49" w:rsidRDefault="003B241E" w:rsidP="00DE56A8">
      <w:pPr>
        <w:jc w:val="both"/>
        <w:rPr>
          <w:b/>
          <w:sz w:val="28"/>
          <w:szCs w:val="28"/>
        </w:rPr>
      </w:pPr>
    </w:p>
    <w:p w:rsidR="0047115B" w:rsidRPr="001A41E9" w:rsidRDefault="00E53F56" w:rsidP="00D6180D">
      <w:pPr>
        <w:jc w:val="center"/>
        <w:rPr>
          <w:b/>
          <w:sz w:val="28"/>
          <w:szCs w:val="28"/>
        </w:rPr>
      </w:pPr>
      <w:r w:rsidRPr="001A41E9">
        <w:rPr>
          <w:b/>
          <w:sz w:val="28"/>
          <w:szCs w:val="28"/>
        </w:rPr>
        <w:t>АНАЛИЗ</w:t>
      </w:r>
      <w:r w:rsidR="00991D38" w:rsidRPr="001A41E9">
        <w:rPr>
          <w:b/>
          <w:sz w:val="28"/>
          <w:szCs w:val="28"/>
        </w:rPr>
        <w:t xml:space="preserve"> </w:t>
      </w:r>
      <w:r w:rsidR="00DE56A8" w:rsidRPr="001A41E9">
        <w:rPr>
          <w:b/>
          <w:sz w:val="28"/>
          <w:szCs w:val="28"/>
        </w:rPr>
        <w:t xml:space="preserve"> </w:t>
      </w:r>
      <w:r w:rsidR="00A84CC3" w:rsidRPr="001A41E9">
        <w:rPr>
          <w:b/>
          <w:sz w:val="28"/>
          <w:szCs w:val="28"/>
        </w:rPr>
        <w:t>ОСНОВНОГО ГОСУДАРСТВЕННОГО ЭКЗАМЕНА</w:t>
      </w:r>
    </w:p>
    <w:p w:rsidR="00CB25B6" w:rsidRPr="001A41E9" w:rsidRDefault="0001314F" w:rsidP="00991D38">
      <w:pPr>
        <w:jc w:val="center"/>
        <w:rPr>
          <w:b/>
          <w:sz w:val="28"/>
          <w:szCs w:val="28"/>
        </w:rPr>
      </w:pPr>
      <w:r w:rsidRPr="001A41E9">
        <w:rPr>
          <w:b/>
          <w:sz w:val="28"/>
          <w:szCs w:val="28"/>
        </w:rPr>
        <w:t xml:space="preserve"> </w:t>
      </w:r>
      <w:r w:rsidR="002814CF" w:rsidRPr="001A41E9">
        <w:rPr>
          <w:b/>
          <w:sz w:val="28"/>
          <w:szCs w:val="28"/>
        </w:rPr>
        <w:t>ВЫПУСКНИКОВ</w:t>
      </w:r>
      <w:r w:rsidR="00CB25B6" w:rsidRPr="001A41E9">
        <w:rPr>
          <w:b/>
          <w:sz w:val="28"/>
          <w:szCs w:val="28"/>
        </w:rPr>
        <w:t xml:space="preserve"> МБОУ СОШ № 39 </w:t>
      </w:r>
    </w:p>
    <w:p w:rsidR="0055708C" w:rsidRPr="001A41E9" w:rsidRDefault="00CB25B6" w:rsidP="00991D38">
      <w:pPr>
        <w:jc w:val="center"/>
        <w:rPr>
          <w:b/>
          <w:sz w:val="28"/>
          <w:szCs w:val="28"/>
        </w:rPr>
      </w:pPr>
      <w:r w:rsidRPr="001A41E9">
        <w:rPr>
          <w:b/>
          <w:sz w:val="28"/>
          <w:szCs w:val="28"/>
        </w:rPr>
        <w:t xml:space="preserve">в </w:t>
      </w:r>
      <w:r w:rsidR="00E53F56" w:rsidRPr="001A41E9">
        <w:rPr>
          <w:b/>
          <w:sz w:val="28"/>
          <w:szCs w:val="28"/>
        </w:rPr>
        <w:t xml:space="preserve"> 20</w:t>
      </w:r>
      <w:r w:rsidR="000C55E0" w:rsidRPr="001A41E9">
        <w:rPr>
          <w:b/>
          <w:sz w:val="28"/>
          <w:szCs w:val="28"/>
        </w:rPr>
        <w:t>1</w:t>
      </w:r>
      <w:r w:rsidR="00CE22FC" w:rsidRPr="001A41E9">
        <w:rPr>
          <w:b/>
          <w:sz w:val="28"/>
          <w:szCs w:val="28"/>
        </w:rPr>
        <w:t>9</w:t>
      </w:r>
      <w:r w:rsidRPr="001A41E9">
        <w:rPr>
          <w:b/>
          <w:sz w:val="28"/>
          <w:szCs w:val="28"/>
        </w:rPr>
        <w:t xml:space="preserve"> ГОДУ</w:t>
      </w:r>
    </w:p>
    <w:p w:rsidR="00E257F9" w:rsidRPr="001A41E9" w:rsidRDefault="00E257F9" w:rsidP="00047B3A">
      <w:pPr>
        <w:jc w:val="center"/>
        <w:rPr>
          <w:b/>
          <w:sz w:val="28"/>
          <w:szCs w:val="28"/>
        </w:rPr>
      </w:pPr>
    </w:p>
    <w:p w:rsidR="00446E83" w:rsidRPr="001A41E9" w:rsidRDefault="00E53F56" w:rsidP="00047B3A">
      <w:pPr>
        <w:jc w:val="center"/>
        <w:rPr>
          <w:b/>
          <w:sz w:val="28"/>
          <w:szCs w:val="28"/>
        </w:rPr>
      </w:pPr>
      <w:r w:rsidRPr="001A41E9">
        <w:rPr>
          <w:b/>
          <w:sz w:val="28"/>
          <w:szCs w:val="28"/>
        </w:rPr>
        <w:t>9</w:t>
      </w:r>
      <w:r w:rsidR="00EB6F79" w:rsidRPr="001A41E9">
        <w:rPr>
          <w:b/>
          <w:sz w:val="28"/>
          <w:szCs w:val="28"/>
        </w:rPr>
        <w:t xml:space="preserve">-е </w:t>
      </w:r>
      <w:r w:rsidRPr="001A41E9">
        <w:rPr>
          <w:b/>
          <w:sz w:val="28"/>
          <w:szCs w:val="28"/>
        </w:rPr>
        <w:t xml:space="preserve"> классы</w:t>
      </w:r>
    </w:p>
    <w:p w:rsidR="00FD6833" w:rsidRDefault="00FD6833" w:rsidP="00FD6833">
      <w:pPr>
        <w:spacing w:line="276" w:lineRule="auto"/>
        <w:ind w:left="426"/>
        <w:jc w:val="both"/>
        <w:rPr>
          <w:sz w:val="28"/>
          <w:szCs w:val="28"/>
        </w:rPr>
      </w:pPr>
      <w:r>
        <w:rPr>
          <w:sz w:val="28"/>
          <w:szCs w:val="28"/>
        </w:rPr>
        <w:t xml:space="preserve">      </w:t>
      </w:r>
    </w:p>
    <w:p w:rsidR="00CB75B7" w:rsidRPr="00713AE5" w:rsidRDefault="00FD6833" w:rsidP="00CB75B7">
      <w:pPr>
        <w:spacing w:line="276" w:lineRule="auto"/>
        <w:jc w:val="both"/>
        <w:rPr>
          <w:bCs/>
          <w:color w:val="000000" w:themeColor="text1"/>
          <w:sz w:val="28"/>
          <w:szCs w:val="28"/>
        </w:rPr>
      </w:pPr>
      <w:r>
        <w:rPr>
          <w:sz w:val="28"/>
          <w:szCs w:val="28"/>
        </w:rPr>
        <w:t xml:space="preserve">      </w:t>
      </w:r>
      <w:r w:rsidR="00CB75B7">
        <w:rPr>
          <w:sz w:val="28"/>
          <w:szCs w:val="28"/>
        </w:rPr>
        <w:t xml:space="preserve">  </w:t>
      </w:r>
      <w:r w:rsidRPr="00767C39">
        <w:rPr>
          <w:sz w:val="28"/>
          <w:szCs w:val="28"/>
        </w:rPr>
        <w:t>Государственная ит</w:t>
      </w:r>
      <w:r>
        <w:rPr>
          <w:sz w:val="28"/>
          <w:szCs w:val="28"/>
        </w:rPr>
        <w:t>оговая аттестация выпускников 9-х  классов</w:t>
      </w:r>
      <w:r w:rsidRPr="00767C39">
        <w:rPr>
          <w:sz w:val="28"/>
          <w:szCs w:val="28"/>
        </w:rPr>
        <w:t xml:space="preserve"> МБОУ СОШ №</w:t>
      </w:r>
      <w:r>
        <w:rPr>
          <w:sz w:val="28"/>
          <w:szCs w:val="28"/>
        </w:rPr>
        <w:t xml:space="preserve"> </w:t>
      </w:r>
      <w:r w:rsidRPr="00767C39">
        <w:rPr>
          <w:sz w:val="28"/>
          <w:szCs w:val="28"/>
        </w:rPr>
        <w:t xml:space="preserve">39 в 2018 -2019 учебном году проходила </w:t>
      </w:r>
      <w:r w:rsidRPr="004D0077">
        <w:rPr>
          <w:b/>
          <w:sz w:val="28"/>
          <w:szCs w:val="28"/>
        </w:rPr>
        <w:t>в соответствии со следующими нормативными документами:</w:t>
      </w:r>
      <w:r w:rsidRPr="00FD6833">
        <w:rPr>
          <w:sz w:val="28"/>
          <w:szCs w:val="28"/>
        </w:rPr>
        <w:t xml:space="preserve"> </w:t>
      </w:r>
      <w:r w:rsidRPr="00767C39">
        <w:rPr>
          <w:sz w:val="28"/>
          <w:szCs w:val="28"/>
        </w:rPr>
        <w:t>Федеральным законом от 29.12.2012 № 273-ФЗ «Об образовании в РФ» (с изменениями),</w:t>
      </w:r>
      <w:r>
        <w:rPr>
          <w:b/>
          <w:sz w:val="28"/>
          <w:szCs w:val="28"/>
        </w:rPr>
        <w:t xml:space="preserve"> </w:t>
      </w:r>
      <w:r>
        <w:rPr>
          <w:sz w:val="28"/>
          <w:szCs w:val="28"/>
        </w:rPr>
        <w:t xml:space="preserve">приказами Министерства просвещения Российской Федерации от 07.11.2018 № 189 «Об утверждении порядка проведения государственной итоговой аттестации по образовательным программам основного общего образования», от 10.01.2019 № 7/16 «Об утверждении единого расписания и продолжительности основного государственного экзамена по каждому предмету, требований к использованию средств обучения и воспитания при его проведении в 2019 году», </w:t>
      </w:r>
      <w:r w:rsidR="00CB75B7" w:rsidRPr="0025456C">
        <w:rPr>
          <w:color w:val="000000"/>
          <w:sz w:val="28"/>
          <w:szCs w:val="28"/>
          <w:shd w:val="clear" w:color="auto" w:fill="FFFFFF"/>
        </w:rPr>
        <w:t>от 17 декабря 2018 г. №</w:t>
      </w:r>
      <w:r w:rsidR="00CB75B7">
        <w:rPr>
          <w:color w:val="000000"/>
          <w:sz w:val="28"/>
          <w:szCs w:val="28"/>
          <w:shd w:val="clear" w:color="auto" w:fill="FFFFFF"/>
        </w:rPr>
        <w:t xml:space="preserve"> </w:t>
      </w:r>
      <w:r w:rsidR="00CB75B7" w:rsidRPr="0025456C">
        <w:rPr>
          <w:color w:val="000000"/>
          <w:sz w:val="28"/>
          <w:szCs w:val="28"/>
          <w:shd w:val="clear" w:color="auto" w:fill="FFFFFF"/>
        </w:rPr>
        <w:t>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r w:rsidR="00CB75B7">
        <w:rPr>
          <w:color w:val="000000"/>
          <w:sz w:val="28"/>
          <w:szCs w:val="28"/>
          <w:shd w:val="clear" w:color="auto" w:fill="FFFFFF"/>
        </w:rPr>
        <w:t xml:space="preserve">; </w:t>
      </w:r>
      <w:r w:rsidR="00CB75B7">
        <w:rPr>
          <w:sz w:val="28"/>
          <w:szCs w:val="28"/>
        </w:rPr>
        <w:t>приказами М</w:t>
      </w:r>
      <w:r>
        <w:rPr>
          <w:sz w:val="28"/>
          <w:szCs w:val="28"/>
        </w:rPr>
        <w:t xml:space="preserve">инистерства образования, науки и молодежной политики Краснодарского края от 26.10.2018 № 3813 «Об организации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2019 году», </w:t>
      </w:r>
      <w:r w:rsidR="00CB75B7" w:rsidRPr="008A2F25">
        <w:rPr>
          <w:bCs/>
          <w:color w:val="000000" w:themeColor="text1"/>
          <w:sz w:val="28"/>
          <w:szCs w:val="28"/>
        </w:rPr>
        <w:t>от 11.10.2018 г. № 3675</w:t>
      </w:r>
      <w:r w:rsidR="00CB75B7" w:rsidRPr="008A2F25">
        <w:rPr>
          <w:b/>
          <w:bCs/>
          <w:color w:val="000000" w:themeColor="text1"/>
          <w:sz w:val="28"/>
          <w:szCs w:val="28"/>
        </w:rPr>
        <w:t xml:space="preserve"> </w:t>
      </w:r>
      <w:r w:rsidR="00CB75B7" w:rsidRPr="008A2F25">
        <w:rPr>
          <w:bCs/>
          <w:color w:val="000000" w:themeColor="text1"/>
          <w:sz w:val="28"/>
          <w:szCs w:val="28"/>
        </w:rPr>
        <w:t>«Об утверждении плана информационно</w:t>
      </w:r>
      <w:r w:rsidR="00CB75B7">
        <w:rPr>
          <w:bCs/>
          <w:color w:val="000000" w:themeColor="text1"/>
          <w:sz w:val="28"/>
          <w:szCs w:val="28"/>
        </w:rPr>
        <w:t xml:space="preserve"> </w:t>
      </w:r>
      <w:r w:rsidR="00CB75B7" w:rsidRPr="008A2F25">
        <w:rPr>
          <w:bCs/>
          <w:color w:val="000000" w:themeColor="text1"/>
          <w:sz w:val="28"/>
          <w:szCs w:val="28"/>
        </w:rPr>
        <w:t>-</w:t>
      </w:r>
      <w:r w:rsidR="00CB75B7">
        <w:rPr>
          <w:bCs/>
          <w:color w:val="000000" w:themeColor="text1"/>
          <w:sz w:val="28"/>
          <w:szCs w:val="28"/>
        </w:rPr>
        <w:t xml:space="preserve"> </w:t>
      </w:r>
      <w:r w:rsidR="00CB75B7" w:rsidRPr="008A2F25">
        <w:rPr>
          <w:bCs/>
          <w:color w:val="000000" w:themeColor="text1"/>
          <w:sz w:val="28"/>
          <w:szCs w:val="28"/>
        </w:rPr>
        <w:t>разъяснительной работы о порядке проведения государственной итоговой аттестации по программам основного общего и среднего общего образования в Краснодарском крае в 2018 – 2019 учебном году»,</w:t>
      </w:r>
      <w:r w:rsidR="00CB75B7" w:rsidRPr="004E1D86">
        <w:rPr>
          <w:b/>
          <w:bCs/>
          <w:color w:val="FF0000"/>
          <w:sz w:val="28"/>
          <w:szCs w:val="28"/>
        </w:rPr>
        <w:t xml:space="preserve"> </w:t>
      </w:r>
      <w:r w:rsidR="00CB75B7" w:rsidRPr="00713AE5">
        <w:rPr>
          <w:bCs/>
          <w:color w:val="000000" w:themeColor="text1"/>
          <w:sz w:val="28"/>
          <w:szCs w:val="28"/>
        </w:rPr>
        <w:t xml:space="preserve">письмом </w:t>
      </w:r>
      <w:r w:rsidR="00CB75B7" w:rsidRPr="00713AE5">
        <w:rPr>
          <w:color w:val="000000" w:themeColor="text1"/>
          <w:sz w:val="28"/>
          <w:szCs w:val="28"/>
        </w:rPr>
        <w:t xml:space="preserve">Министерства образования, науки и молодежной политики Краснодарского края от 09.04 2019 года № 47-01-13-6846/19  </w:t>
      </w:r>
      <w:r w:rsidR="00CB75B7" w:rsidRPr="00713AE5">
        <w:rPr>
          <w:bCs/>
          <w:color w:val="000000" w:themeColor="text1"/>
          <w:sz w:val="28"/>
          <w:szCs w:val="28"/>
        </w:rPr>
        <w:t xml:space="preserve"> «О порядке окончания 2018 - 2019 учебного года в Краснодарском крае».</w:t>
      </w:r>
    </w:p>
    <w:p w:rsidR="00FD6833" w:rsidRDefault="00FD6833" w:rsidP="00FD6833">
      <w:pPr>
        <w:spacing w:line="276" w:lineRule="auto"/>
        <w:jc w:val="both"/>
        <w:rPr>
          <w:color w:val="FF0000"/>
          <w:sz w:val="28"/>
          <w:szCs w:val="28"/>
        </w:rPr>
      </w:pPr>
      <w:r>
        <w:rPr>
          <w:sz w:val="28"/>
          <w:szCs w:val="28"/>
        </w:rPr>
        <w:t xml:space="preserve">        Для качественной подготовки к государственной итоговой аттестации по программам основного общего образования МБОУ СОШ № 39 в 2018 -</w:t>
      </w:r>
      <w:r w:rsidR="003E17F8">
        <w:rPr>
          <w:sz w:val="28"/>
          <w:szCs w:val="28"/>
        </w:rPr>
        <w:t xml:space="preserve"> </w:t>
      </w:r>
      <w:r>
        <w:rPr>
          <w:sz w:val="28"/>
          <w:szCs w:val="28"/>
        </w:rPr>
        <w:t>2019 учебном году были подготовлены и использованы  в работе следующие документы:</w:t>
      </w:r>
      <w:r>
        <w:rPr>
          <w:color w:val="FF0000"/>
          <w:sz w:val="28"/>
          <w:szCs w:val="28"/>
        </w:rPr>
        <w:t xml:space="preserve"> </w:t>
      </w:r>
    </w:p>
    <w:p w:rsidR="00FD6833" w:rsidRPr="007D2939" w:rsidRDefault="00FD6833" w:rsidP="00FD6833">
      <w:pPr>
        <w:pStyle w:val="ae"/>
        <w:jc w:val="both"/>
        <w:rPr>
          <w:rFonts w:ascii="Times New Roman" w:hAnsi="Times New Roman"/>
          <w:sz w:val="28"/>
          <w:szCs w:val="28"/>
        </w:rPr>
      </w:pPr>
      <w:r w:rsidRPr="007D2939">
        <w:rPr>
          <w:rFonts w:ascii="Times New Roman" w:hAnsi="Times New Roman"/>
          <w:sz w:val="28"/>
          <w:szCs w:val="28"/>
        </w:rPr>
        <w:t>- план работы по подготовке к государственной итоговой аттестации по образовательным программам основного общего образования в МБОУ СОШ № 39 в 2018-2019 учебном году, утвержденный приказом № 233 от 31.08.2018;</w:t>
      </w:r>
    </w:p>
    <w:p w:rsidR="00FD6833" w:rsidRPr="007D2939" w:rsidRDefault="00FD6833" w:rsidP="00FD6833">
      <w:pPr>
        <w:pStyle w:val="ae"/>
        <w:jc w:val="both"/>
        <w:rPr>
          <w:rFonts w:ascii="Times New Roman" w:hAnsi="Times New Roman"/>
          <w:sz w:val="28"/>
          <w:szCs w:val="28"/>
        </w:rPr>
      </w:pPr>
      <w:r w:rsidRPr="007D2939">
        <w:rPr>
          <w:rFonts w:ascii="Times New Roman" w:hAnsi="Times New Roman"/>
          <w:sz w:val="28"/>
          <w:szCs w:val="28"/>
        </w:rPr>
        <w:t>- план информационно – разъяснительной работы о порядке проведения государственной итоговой аттестации по программам основного общего образования в МБОУ СОШ № 39 в 2018 -2019 учебном году, утвержденный приказом № 235 от 01.09.2018;</w:t>
      </w:r>
    </w:p>
    <w:p w:rsidR="00FD6833" w:rsidRPr="007D2939" w:rsidRDefault="00FD6833" w:rsidP="00FD6833">
      <w:pPr>
        <w:pStyle w:val="ae"/>
        <w:jc w:val="both"/>
        <w:rPr>
          <w:rFonts w:ascii="Times New Roman" w:hAnsi="Times New Roman"/>
          <w:sz w:val="28"/>
          <w:szCs w:val="28"/>
        </w:rPr>
      </w:pPr>
      <w:r w:rsidRPr="007D2939">
        <w:rPr>
          <w:rFonts w:ascii="Times New Roman" w:hAnsi="Times New Roman"/>
          <w:sz w:val="28"/>
          <w:szCs w:val="28"/>
        </w:rPr>
        <w:t>- план работы со слабоуспевающими учащимися 9-х классов по подготовке к государственной итоговой аттестации по русскому языку и математике на 2018-2019 учебный год, утвержденный приказом № 287 от 01.09.2018;</w:t>
      </w:r>
    </w:p>
    <w:p w:rsidR="00FD6833" w:rsidRPr="007D2939" w:rsidRDefault="00FD6833" w:rsidP="00FD6833">
      <w:pPr>
        <w:pStyle w:val="ae"/>
        <w:jc w:val="both"/>
        <w:rPr>
          <w:rFonts w:ascii="Times New Roman" w:hAnsi="Times New Roman"/>
          <w:sz w:val="28"/>
          <w:szCs w:val="28"/>
        </w:rPr>
      </w:pPr>
      <w:r w:rsidRPr="007D2939">
        <w:rPr>
          <w:rFonts w:ascii="Times New Roman" w:hAnsi="Times New Roman"/>
          <w:sz w:val="28"/>
          <w:szCs w:val="28"/>
        </w:rPr>
        <w:t>- график проведения консультаций учащихся 9-х классов по подготовке к основному государственному экзамену в 2018-2019 учебном году, утвержденный приказом № 293 от 01.09.2018;</w:t>
      </w:r>
    </w:p>
    <w:p w:rsidR="00FD6833" w:rsidRPr="008F0D8C" w:rsidRDefault="00FD6833" w:rsidP="00FD6833">
      <w:pPr>
        <w:pStyle w:val="ae"/>
        <w:ind w:firstLine="709"/>
        <w:jc w:val="both"/>
        <w:rPr>
          <w:rFonts w:ascii="Times New Roman" w:eastAsia="Times New Roman" w:hAnsi="Times New Roman"/>
          <w:sz w:val="28"/>
          <w:szCs w:val="28"/>
        </w:rPr>
      </w:pPr>
      <w:r w:rsidRPr="00A512AC">
        <w:rPr>
          <w:rFonts w:ascii="Times New Roman" w:hAnsi="Times New Roman"/>
          <w:color w:val="000000"/>
          <w:spacing w:val="-3"/>
          <w:sz w:val="28"/>
          <w:szCs w:val="28"/>
        </w:rPr>
        <w:lastRenderedPageBreak/>
        <w:t xml:space="preserve">В рамках информационно-разъяснительной работы </w:t>
      </w:r>
      <w:r w:rsidRPr="00A512AC">
        <w:rPr>
          <w:rFonts w:ascii="Times New Roman" w:hAnsi="Times New Roman"/>
          <w:sz w:val="28"/>
          <w:szCs w:val="28"/>
        </w:rPr>
        <w:t>была</w:t>
      </w:r>
      <w:r w:rsidRPr="008F0D8C">
        <w:rPr>
          <w:rFonts w:ascii="Times New Roman" w:hAnsi="Times New Roman"/>
          <w:sz w:val="28"/>
          <w:szCs w:val="28"/>
        </w:rPr>
        <w:t xml:space="preserve"> подготовлена вся нормативная база</w:t>
      </w:r>
      <w:r>
        <w:rPr>
          <w:rFonts w:ascii="Times New Roman" w:hAnsi="Times New Roman"/>
          <w:sz w:val="28"/>
          <w:szCs w:val="28"/>
        </w:rPr>
        <w:t xml:space="preserve">, регламентирующая подготовку и проведение </w:t>
      </w:r>
      <w:r w:rsidRPr="008F0D8C">
        <w:rPr>
          <w:rFonts w:ascii="Times New Roman" w:hAnsi="Times New Roman"/>
          <w:sz w:val="28"/>
          <w:szCs w:val="28"/>
        </w:rPr>
        <w:t xml:space="preserve"> государственной ито</w:t>
      </w:r>
      <w:r>
        <w:rPr>
          <w:rFonts w:ascii="Times New Roman" w:hAnsi="Times New Roman"/>
          <w:sz w:val="28"/>
          <w:szCs w:val="28"/>
        </w:rPr>
        <w:t>говой аттестации 9</w:t>
      </w:r>
      <w:r w:rsidRPr="008F0D8C">
        <w:rPr>
          <w:rFonts w:ascii="Times New Roman" w:hAnsi="Times New Roman"/>
          <w:sz w:val="28"/>
          <w:szCs w:val="28"/>
        </w:rPr>
        <w:t xml:space="preserve">-х классов. Классные часы, стенды </w:t>
      </w:r>
      <w:r>
        <w:rPr>
          <w:rFonts w:ascii="Times New Roman" w:hAnsi="Times New Roman"/>
          <w:sz w:val="28"/>
          <w:szCs w:val="28"/>
        </w:rPr>
        <w:t xml:space="preserve">и методические уголки по подготовке к государственной итоговой аттестации по предмету </w:t>
      </w:r>
      <w:r w:rsidRPr="008F0D8C">
        <w:rPr>
          <w:rFonts w:ascii="Times New Roman" w:hAnsi="Times New Roman"/>
          <w:sz w:val="28"/>
          <w:szCs w:val="28"/>
        </w:rPr>
        <w:t xml:space="preserve">в кабинетах, </w:t>
      </w:r>
      <w:r>
        <w:rPr>
          <w:rFonts w:ascii="Times New Roman" w:hAnsi="Times New Roman"/>
          <w:sz w:val="28"/>
          <w:szCs w:val="28"/>
        </w:rPr>
        <w:t xml:space="preserve">стенды </w:t>
      </w:r>
      <w:r w:rsidRPr="008F0D8C">
        <w:rPr>
          <w:rFonts w:ascii="Times New Roman" w:hAnsi="Times New Roman"/>
          <w:sz w:val="28"/>
          <w:szCs w:val="28"/>
        </w:rPr>
        <w:t>в коридор</w:t>
      </w:r>
      <w:r>
        <w:rPr>
          <w:rFonts w:ascii="Times New Roman" w:hAnsi="Times New Roman"/>
          <w:sz w:val="28"/>
          <w:szCs w:val="28"/>
        </w:rPr>
        <w:t>е и библиотек</w:t>
      </w:r>
      <w:r w:rsidRPr="008F0D8C">
        <w:rPr>
          <w:rFonts w:ascii="Times New Roman" w:hAnsi="Times New Roman"/>
          <w:sz w:val="28"/>
          <w:szCs w:val="28"/>
        </w:rPr>
        <w:t xml:space="preserve">е, беседы, </w:t>
      </w:r>
      <w:r>
        <w:rPr>
          <w:rFonts w:ascii="Times New Roman" w:hAnsi="Times New Roman"/>
          <w:sz w:val="28"/>
          <w:szCs w:val="28"/>
        </w:rPr>
        <w:t>систематическое размещение информации по ГИА-9</w:t>
      </w:r>
      <w:r w:rsidRPr="008F0D8C">
        <w:rPr>
          <w:rFonts w:ascii="Times New Roman" w:hAnsi="Times New Roman"/>
          <w:sz w:val="28"/>
          <w:szCs w:val="28"/>
        </w:rPr>
        <w:t xml:space="preserve"> на школьном сайте</w:t>
      </w:r>
      <w:r>
        <w:rPr>
          <w:rFonts w:ascii="Times New Roman" w:hAnsi="Times New Roman"/>
          <w:sz w:val="28"/>
          <w:szCs w:val="28"/>
        </w:rPr>
        <w:t>,</w:t>
      </w:r>
      <w:r w:rsidRPr="008F0D8C">
        <w:rPr>
          <w:rFonts w:ascii="Times New Roman" w:hAnsi="Times New Roman"/>
          <w:sz w:val="28"/>
          <w:szCs w:val="28"/>
        </w:rPr>
        <w:t xml:space="preserve"> обеспечивали постоянную информированность выпускников с поступающими нормативными документами различных уровней. С выпускниками неоднократные </w:t>
      </w:r>
      <w:r w:rsidR="003E17F8" w:rsidRPr="008F0D8C">
        <w:rPr>
          <w:rFonts w:ascii="Times New Roman" w:hAnsi="Times New Roman"/>
          <w:sz w:val="28"/>
          <w:szCs w:val="28"/>
        </w:rPr>
        <w:t xml:space="preserve">проводились </w:t>
      </w:r>
      <w:r w:rsidRPr="008F0D8C">
        <w:rPr>
          <w:rFonts w:ascii="Times New Roman" w:hAnsi="Times New Roman"/>
          <w:sz w:val="28"/>
          <w:szCs w:val="28"/>
        </w:rPr>
        <w:t>анкетирования, практикумы по зап</w:t>
      </w:r>
      <w:r>
        <w:rPr>
          <w:rFonts w:ascii="Times New Roman" w:hAnsi="Times New Roman"/>
          <w:sz w:val="28"/>
          <w:szCs w:val="28"/>
        </w:rPr>
        <w:t>олнению бланков ОГЭ, в</w:t>
      </w:r>
      <w:r w:rsidRPr="008F0D8C">
        <w:rPr>
          <w:rFonts w:ascii="Times New Roman" w:hAnsi="Times New Roman"/>
          <w:sz w:val="28"/>
          <w:szCs w:val="28"/>
        </w:rPr>
        <w:t xml:space="preserve">ыпускались листовки, буклеты, действовала «горячая линия». Проводились родительские собрания, собрания с педагогическим коллективом по разъяснению нормативных документов о </w:t>
      </w:r>
      <w:r>
        <w:rPr>
          <w:rFonts w:ascii="Times New Roman" w:hAnsi="Times New Roman"/>
          <w:sz w:val="28"/>
          <w:szCs w:val="28"/>
        </w:rPr>
        <w:t>порядке и процедуре проведения О</w:t>
      </w:r>
      <w:r w:rsidRPr="008F0D8C">
        <w:rPr>
          <w:rFonts w:ascii="Times New Roman" w:hAnsi="Times New Roman"/>
          <w:sz w:val="28"/>
          <w:szCs w:val="28"/>
        </w:rPr>
        <w:t>ГЭ; о формах</w:t>
      </w:r>
      <w:r w:rsidRPr="008F0D8C">
        <w:rPr>
          <w:rFonts w:ascii="Times New Roman" w:eastAsia="Times New Roman" w:hAnsi="Times New Roman"/>
          <w:sz w:val="28"/>
          <w:szCs w:val="28"/>
        </w:rPr>
        <w:t xml:space="preserve"> проведения государственной итоговой аттестации</w:t>
      </w:r>
      <w:r w:rsidRPr="008F0D8C">
        <w:rPr>
          <w:rFonts w:ascii="Times New Roman" w:hAnsi="Times New Roman"/>
          <w:sz w:val="28"/>
          <w:szCs w:val="28"/>
        </w:rPr>
        <w:t xml:space="preserve">, какие экзамены и их количество надо выбирать, </w:t>
      </w:r>
      <w:r w:rsidRPr="008F0D8C">
        <w:rPr>
          <w:rFonts w:ascii="Times New Roman" w:eastAsia="Times New Roman" w:hAnsi="Times New Roman"/>
          <w:sz w:val="28"/>
          <w:szCs w:val="28"/>
        </w:rPr>
        <w:t>правила</w:t>
      </w:r>
      <w:r w:rsidRPr="008F0D8C">
        <w:rPr>
          <w:rFonts w:ascii="Times New Roman" w:hAnsi="Times New Roman"/>
          <w:sz w:val="28"/>
          <w:szCs w:val="28"/>
        </w:rPr>
        <w:t>х</w:t>
      </w:r>
      <w:r w:rsidRPr="008F0D8C">
        <w:rPr>
          <w:rFonts w:ascii="Times New Roman" w:eastAsia="Times New Roman" w:hAnsi="Times New Roman"/>
          <w:sz w:val="28"/>
          <w:szCs w:val="28"/>
        </w:rPr>
        <w:t xml:space="preserve"> поведения во время экзамена</w:t>
      </w:r>
      <w:r w:rsidRPr="008F0D8C">
        <w:rPr>
          <w:rFonts w:ascii="Times New Roman" w:hAnsi="Times New Roman"/>
          <w:sz w:val="28"/>
          <w:szCs w:val="28"/>
        </w:rPr>
        <w:t>, о предметах, которые можно и нельзя брать с собой на экзамен, об использовании рамок металлоискателя при входе в ППЭ,</w:t>
      </w:r>
      <w:r>
        <w:rPr>
          <w:rFonts w:ascii="Times New Roman" w:hAnsi="Times New Roman"/>
          <w:sz w:val="28"/>
          <w:szCs w:val="28"/>
        </w:rPr>
        <w:t xml:space="preserve"> видеонаблюдение в ППЭ, </w:t>
      </w:r>
      <w:r w:rsidRPr="008F0D8C">
        <w:rPr>
          <w:rFonts w:ascii="Times New Roman" w:hAnsi="Times New Roman"/>
          <w:sz w:val="28"/>
          <w:szCs w:val="28"/>
        </w:rPr>
        <w:t xml:space="preserve"> сроках и продолжительности</w:t>
      </w:r>
      <w:r>
        <w:rPr>
          <w:rFonts w:ascii="Times New Roman" w:eastAsia="Times New Roman" w:hAnsi="Times New Roman"/>
          <w:sz w:val="28"/>
          <w:szCs w:val="28"/>
        </w:rPr>
        <w:t xml:space="preserve"> экзаменов в форме О</w:t>
      </w:r>
      <w:r w:rsidRPr="008F0D8C">
        <w:rPr>
          <w:rFonts w:ascii="Times New Roman" w:eastAsia="Times New Roman" w:hAnsi="Times New Roman"/>
          <w:sz w:val="28"/>
          <w:szCs w:val="28"/>
        </w:rPr>
        <w:t>ГЭ</w:t>
      </w:r>
      <w:r w:rsidRPr="008F0D8C">
        <w:rPr>
          <w:rFonts w:ascii="Times New Roman" w:hAnsi="Times New Roman"/>
          <w:sz w:val="28"/>
          <w:szCs w:val="28"/>
        </w:rPr>
        <w:t>, а</w:t>
      </w:r>
      <w:r w:rsidRPr="008F0D8C">
        <w:rPr>
          <w:rFonts w:ascii="Times New Roman" w:eastAsia="Times New Roman" w:hAnsi="Times New Roman"/>
          <w:sz w:val="28"/>
          <w:szCs w:val="28"/>
        </w:rPr>
        <w:t>пелляции по процедуре проведения экзамена и о несогласии с выставленными баллами</w:t>
      </w:r>
      <w:r w:rsidRPr="008F0D8C">
        <w:rPr>
          <w:rFonts w:ascii="Times New Roman" w:hAnsi="Times New Roman"/>
          <w:sz w:val="28"/>
          <w:szCs w:val="28"/>
        </w:rPr>
        <w:t xml:space="preserve">; </w:t>
      </w:r>
      <w:r w:rsidRPr="008F0D8C">
        <w:rPr>
          <w:rFonts w:ascii="Times New Roman" w:eastAsia="Times New Roman" w:hAnsi="Times New Roman"/>
          <w:sz w:val="28"/>
          <w:szCs w:val="28"/>
        </w:rPr>
        <w:t>Положение</w:t>
      </w:r>
      <w:r w:rsidRPr="008F0D8C">
        <w:rPr>
          <w:rFonts w:ascii="Times New Roman" w:hAnsi="Times New Roman"/>
          <w:sz w:val="28"/>
          <w:szCs w:val="28"/>
        </w:rPr>
        <w:t>м</w:t>
      </w:r>
      <w:r w:rsidRPr="008F0D8C">
        <w:rPr>
          <w:rFonts w:ascii="Times New Roman" w:eastAsia="Times New Roman" w:hAnsi="Times New Roman"/>
          <w:sz w:val="28"/>
          <w:szCs w:val="28"/>
        </w:rPr>
        <w:t xml:space="preserve"> о системе общественного наблюдателя при проведении государственной</w:t>
      </w:r>
      <w:r>
        <w:rPr>
          <w:rFonts w:ascii="Times New Roman" w:hAnsi="Times New Roman"/>
          <w:sz w:val="28"/>
          <w:szCs w:val="28"/>
        </w:rPr>
        <w:t xml:space="preserve"> </w:t>
      </w:r>
      <w:r w:rsidRPr="008F0D8C">
        <w:rPr>
          <w:rFonts w:ascii="Times New Roman" w:hAnsi="Times New Roman"/>
          <w:sz w:val="28"/>
          <w:szCs w:val="28"/>
        </w:rPr>
        <w:t>итоговой</w:t>
      </w:r>
      <w:r w:rsidRPr="008F0D8C">
        <w:rPr>
          <w:rFonts w:ascii="Times New Roman" w:eastAsia="Times New Roman" w:hAnsi="Times New Roman"/>
          <w:sz w:val="28"/>
          <w:szCs w:val="28"/>
        </w:rPr>
        <w:t xml:space="preserve"> аттестации обучающихся, освоивших образовательные</w:t>
      </w:r>
      <w:r w:rsidRPr="008F0D8C">
        <w:rPr>
          <w:rFonts w:ascii="Times New Roman" w:hAnsi="Times New Roman"/>
          <w:sz w:val="28"/>
          <w:szCs w:val="28"/>
        </w:rPr>
        <w:t xml:space="preserve"> </w:t>
      </w:r>
      <w:r w:rsidRPr="008F0D8C">
        <w:rPr>
          <w:rFonts w:ascii="Times New Roman" w:eastAsia="Times New Roman" w:hAnsi="Times New Roman"/>
          <w:sz w:val="28"/>
          <w:szCs w:val="28"/>
        </w:rPr>
        <w:t xml:space="preserve">программы основного общего образования и среднего общего образования. </w:t>
      </w:r>
    </w:p>
    <w:p w:rsidR="00FD6833" w:rsidRDefault="00FD6833" w:rsidP="00FD6833">
      <w:pPr>
        <w:ind w:firstLine="360"/>
        <w:jc w:val="both"/>
        <w:rPr>
          <w:sz w:val="28"/>
          <w:szCs w:val="28"/>
        </w:rPr>
      </w:pPr>
      <w:r w:rsidRPr="00CB75B7">
        <w:rPr>
          <w:sz w:val="28"/>
          <w:szCs w:val="28"/>
        </w:rPr>
        <w:t>Внутришкольный контроль</w:t>
      </w:r>
      <w:r w:rsidRPr="008F0D8C">
        <w:rPr>
          <w:sz w:val="28"/>
          <w:szCs w:val="28"/>
        </w:rPr>
        <w:t xml:space="preserve"> был направлен на повышение качества подготовки </w:t>
      </w:r>
      <w:r>
        <w:rPr>
          <w:sz w:val="28"/>
          <w:szCs w:val="28"/>
        </w:rPr>
        <w:t>учащихся к О</w:t>
      </w:r>
      <w:r w:rsidRPr="008F0D8C">
        <w:rPr>
          <w:sz w:val="28"/>
          <w:szCs w:val="28"/>
        </w:rPr>
        <w:t xml:space="preserve">ГЭ, на изучение уровня сформированности предметных компетенций у учащихся, на анализ деятельности учителей-предметников. Администрацией школы </w:t>
      </w:r>
      <w:r>
        <w:rPr>
          <w:sz w:val="28"/>
          <w:szCs w:val="28"/>
        </w:rPr>
        <w:t xml:space="preserve">проводились административные контрольные работы и пробные экзамены по математике и русскому языку, краевые контрольные работы  практически по всем предметам; </w:t>
      </w:r>
      <w:r w:rsidRPr="008F0D8C">
        <w:rPr>
          <w:sz w:val="28"/>
          <w:szCs w:val="28"/>
        </w:rPr>
        <w:t xml:space="preserve">посещались уроки математики, русского языка, биологии, химии, истории, обществознания, </w:t>
      </w:r>
      <w:r>
        <w:rPr>
          <w:sz w:val="28"/>
          <w:szCs w:val="28"/>
        </w:rPr>
        <w:t xml:space="preserve">географии, английского языка, </w:t>
      </w:r>
      <w:r w:rsidRPr="008F0D8C">
        <w:rPr>
          <w:sz w:val="28"/>
          <w:szCs w:val="28"/>
        </w:rPr>
        <w:t xml:space="preserve">а также дополнительные занятия и консультации по подготовке к экзаменам. На </w:t>
      </w:r>
      <w:r>
        <w:rPr>
          <w:sz w:val="28"/>
          <w:szCs w:val="28"/>
        </w:rPr>
        <w:t xml:space="preserve">особом </w:t>
      </w:r>
      <w:r w:rsidRPr="008F0D8C">
        <w:rPr>
          <w:sz w:val="28"/>
          <w:szCs w:val="28"/>
        </w:rPr>
        <w:t xml:space="preserve">контроле стояла работа со слабоуспевающими учащимися. </w:t>
      </w:r>
    </w:p>
    <w:p w:rsidR="00FD6833" w:rsidRDefault="00FD6833" w:rsidP="00FD6833">
      <w:pPr>
        <w:jc w:val="center"/>
        <w:rPr>
          <w:b/>
          <w:sz w:val="24"/>
          <w:szCs w:val="24"/>
        </w:rPr>
      </w:pPr>
    </w:p>
    <w:p w:rsidR="003E17F8" w:rsidRPr="001A41E9" w:rsidRDefault="003E17F8" w:rsidP="003E17F8">
      <w:pPr>
        <w:jc w:val="center"/>
        <w:rPr>
          <w:b/>
          <w:sz w:val="28"/>
          <w:szCs w:val="28"/>
        </w:rPr>
      </w:pPr>
      <w:r w:rsidRPr="001A41E9">
        <w:rPr>
          <w:b/>
          <w:sz w:val="28"/>
          <w:szCs w:val="28"/>
        </w:rPr>
        <w:t xml:space="preserve">Результаты основного государственного экзамена (ОГЭ) учащихся 9-х классов </w:t>
      </w:r>
    </w:p>
    <w:p w:rsidR="003E17F8" w:rsidRPr="001A41E9" w:rsidRDefault="003E17F8" w:rsidP="003E17F8">
      <w:pPr>
        <w:jc w:val="center"/>
        <w:rPr>
          <w:b/>
          <w:sz w:val="28"/>
          <w:szCs w:val="28"/>
        </w:rPr>
      </w:pPr>
      <w:r w:rsidRPr="001A41E9">
        <w:rPr>
          <w:b/>
          <w:sz w:val="28"/>
          <w:szCs w:val="28"/>
        </w:rPr>
        <w:t xml:space="preserve"> в 2018– 2019  учебном году</w:t>
      </w:r>
    </w:p>
    <w:p w:rsidR="00FD6833" w:rsidRPr="001A41E9" w:rsidRDefault="00FD6833" w:rsidP="00047B3A">
      <w:pPr>
        <w:jc w:val="center"/>
        <w:rPr>
          <w:b/>
          <w:sz w:val="28"/>
          <w:szCs w:val="28"/>
        </w:rPr>
      </w:pPr>
    </w:p>
    <w:p w:rsidR="0072120F" w:rsidRPr="001A41E9" w:rsidRDefault="00E77774" w:rsidP="00BE7592">
      <w:pPr>
        <w:jc w:val="both"/>
        <w:rPr>
          <w:sz w:val="28"/>
          <w:szCs w:val="28"/>
        </w:rPr>
      </w:pPr>
      <w:r w:rsidRPr="001A41E9">
        <w:rPr>
          <w:sz w:val="28"/>
          <w:szCs w:val="28"/>
        </w:rPr>
        <w:t xml:space="preserve">    </w:t>
      </w:r>
      <w:r w:rsidR="000231CE" w:rsidRPr="001A41E9">
        <w:rPr>
          <w:sz w:val="28"/>
          <w:szCs w:val="28"/>
        </w:rPr>
        <w:t xml:space="preserve">    </w:t>
      </w:r>
      <w:r w:rsidR="00EB6F79" w:rsidRPr="001A41E9">
        <w:rPr>
          <w:sz w:val="28"/>
          <w:szCs w:val="28"/>
        </w:rPr>
        <w:t xml:space="preserve">  </w:t>
      </w:r>
      <w:r w:rsidR="0072120F" w:rsidRPr="001A41E9">
        <w:rPr>
          <w:sz w:val="28"/>
          <w:szCs w:val="28"/>
        </w:rPr>
        <w:t xml:space="preserve">Общая численность выпускников </w:t>
      </w:r>
      <w:r w:rsidR="00CE22FC" w:rsidRPr="001A41E9">
        <w:rPr>
          <w:sz w:val="28"/>
          <w:szCs w:val="28"/>
        </w:rPr>
        <w:t>9-х классов на 23.05.2019 – 62</w:t>
      </w:r>
      <w:r w:rsidR="00EB6F79" w:rsidRPr="001A41E9">
        <w:rPr>
          <w:sz w:val="28"/>
          <w:szCs w:val="28"/>
        </w:rPr>
        <w:t xml:space="preserve"> человек</w:t>
      </w:r>
      <w:r w:rsidR="00CE22FC" w:rsidRPr="001A41E9">
        <w:rPr>
          <w:sz w:val="28"/>
          <w:szCs w:val="28"/>
        </w:rPr>
        <w:t>а</w:t>
      </w:r>
      <w:r w:rsidR="00EB6F79" w:rsidRPr="001A41E9">
        <w:rPr>
          <w:sz w:val="28"/>
          <w:szCs w:val="28"/>
        </w:rPr>
        <w:t>.</w:t>
      </w:r>
    </w:p>
    <w:p w:rsidR="00E80020" w:rsidRPr="001A41E9" w:rsidRDefault="000231CE" w:rsidP="00BE7592">
      <w:pPr>
        <w:jc w:val="both"/>
        <w:rPr>
          <w:sz w:val="28"/>
          <w:szCs w:val="28"/>
        </w:rPr>
      </w:pPr>
      <w:r w:rsidRPr="001A41E9">
        <w:rPr>
          <w:sz w:val="28"/>
          <w:szCs w:val="28"/>
        </w:rPr>
        <w:t xml:space="preserve"> </w:t>
      </w:r>
      <w:r w:rsidR="00E77774" w:rsidRPr="001A41E9">
        <w:rPr>
          <w:sz w:val="28"/>
          <w:szCs w:val="28"/>
        </w:rPr>
        <w:t>В государственной итоговой</w:t>
      </w:r>
      <w:r w:rsidR="00E53F56" w:rsidRPr="001A41E9">
        <w:rPr>
          <w:sz w:val="28"/>
          <w:szCs w:val="28"/>
        </w:rPr>
        <w:t xml:space="preserve"> аттестации за </w:t>
      </w:r>
      <w:r w:rsidR="0094523B" w:rsidRPr="001A41E9">
        <w:rPr>
          <w:sz w:val="28"/>
          <w:szCs w:val="28"/>
        </w:rPr>
        <w:t>курс основной общей школы приня</w:t>
      </w:r>
      <w:r w:rsidR="00E53F56" w:rsidRPr="001A41E9">
        <w:rPr>
          <w:sz w:val="28"/>
          <w:szCs w:val="28"/>
        </w:rPr>
        <w:t>ли участие</w:t>
      </w:r>
      <w:r w:rsidR="007C6881" w:rsidRPr="001A41E9">
        <w:rPr>
          <w:sz w:val="28"/>
          <w:szCs w:val="28"/>
        </w:rPr>
        <w:t xml:space="preserve">  </w:t>
      </w:r>
      <w:r w:rsidR="00CE22FC" w:rsidRPr="001A41E9">
        <w:rPr>
          <w:b/>
          <w:sz w:val="28"/>
          <w:szCs w:val="28"/>
          <w:u w:val="single"/>
        </w:rPr>
        <w:t>57</w:t>
      </w:r>
      <w:r w:rsidR="008F4DC6" w:rsidRPr="001A41E9">
        <w:rPr>
          <w:b/>
          <w:sz w:val="28"/>
          <w:szCs w:val="28"/>
        </w:rPr>
        <w:t xml:space="preserve"> </w:t>
      </w:r>
      <w:r w:rsidR="00132349" w:rsidRPr="001A41E9">
        <w:rPr>
          <w:sz w:val="28"/>
          <w:szCs w:val="28"/>
        </w:rPr>
        <w:t>выпускни</w:t>
      </w:r>
      <w:r w:rsidR="00E53F56" w:rsidRPr="001A41E9">
        <w:rPr>
          <w:sz w:val="28"/>
          <w:szCs w:val="28"/>
        </w:rPr>
        <w:t>к</w:t>
      </w:r>
      <w:r w:rsidR="00CE22FC" w:rsidRPr="001A41E9">
        <w:rPr>
          <w:sz w:val="28"/>
          <w:szCs w:val="28"/>
        </w:rPr>
        <w:t>ов (5</w:t>
      </w:r>
      <w:r w:rsidR="00132349" w:rsidRPr="001A41E9">
        <w:rPr>
          <w:sz w:val="28"/>
          <w:szCs w:val="28"/>
        </w:rPr>
        <w:t xml:space="preserve"> выпускник</w:t>
      </w:r>
      <w:r w:rsidR="00855D97" w:rsidRPr="001A41E9">
        <w:rPr>
          <w:sz w:val="28"/>
          <w:szCs w:val="28"/>
        </w:rPr>
        <w:t>ов</w:t>
      </w:r>
      <w:r w:rsidR="00132349" w:rsidRPr="001A41E9">
        <w:rPr>
          <w:sz w:val="28"/>
          <w:szCs w:val="28"/>
        </w:rPr>
        <w:t xml:space="preserve"> </w:t>
      </w:r>
      <w:r w:rsidR="00CE2D5B" w:rsidRPr="001A41E9">
        <w:rPr>
          <w:sz w:val="28"/>
          <w:szCs w:val="28"/>
        </w:rPr>
        <w:t>не был</w:t>
      </w:r>
      <w:r w:rsidR="0094523B" w:rsidRPr="001A41E9">
        <w:rPr>
          <w:sz w:val="28"/>
          <w:szCs w:val="28"/>
        </w:rPr>
        <w:t>и</w:t>
      </w:r>
      <w:r w:rsidR="00CE2D5B" w:rsidRPr="001A41E9">
        <w:rPr>
          <w:sz w:val="28"/>
          <w:szCs w:val="28"/>
        </w:rPr>
        <w:t xml:space="preserve"> </w:t>
      </w:r>
      <w:r w:rsidR="00132349" w:rsidRPr="001A41E9">
        <w:rPr>
          <w:sz w:val="28"/>
          <w:szCs w:val="28"/>
        </w:rPr>
        <w:t xml:space="preserve"> допущен</w:t>
      </w:r>
      <w:r w:rsidR="0094523B" w:rsidRPr="001A41E9">
        <w:rPr>
          <w:sz w:val="28"/>
          <w:szCs w:val="28"/>
        </w:rPr>
        <w:t>ы</w:t>
      </w:r>
      <w:r w:rsidR="00132349" w:rsidRPr="001A41E9">
        <w:rPr>
          <w:sz w:val="28"/>
          <w:szCs w:val="28"/>
        </w:rPr>
        <w:t xml:space="preserve"> к госуд</w:t>
      </w:r>
      <w:r w:rsidR="00E80020" w:rsidRPr="001A41E9">
        <w:rPr>
          <w:sz w:val="28"/>
          <w:szCs w:val="28"/>
        </w:rPr>
        <w:t xml:space="preserve">арственной итоговой аттестации). </w:t>
      </w:r>
      <w:r w:rsidR="000C55E0" w:rsidRPr="001A41E9">
        <w:rPr>
          <w:sz w:val="28"/>
          <w:szCs w:val="28"/>
        </w:rPr>
        <w:t xml:space="preserve"> </w:t>
      </w:r>
      <w:r w:rsidR="00E80020" w:rsidRPr="001A41E9">
        <w:rPr>
          <w:sz w:val="28"/>
          <w:szCs w:val="28"/>
        </w:rPr>
        <w:t xml:space="preserve">Все выпускники </w:t>
      </w:r>
      <w:r w:rsidR="007E5F94" w:rsidRPr="001A41E9">
        <w:rPr>
          <w:sz w:val="28"/>
          <w:szCs w:val="28"/>
        </w:rPr>
        <w:t>сдавал</w:t>
      </w:r>
      <w:r w:rsidR="00132349" w:rsidRPr="001A41E9">
        <w:rPr>
          <w:sz w:val="28"/>
          <w:szCs w:val="28"/>
        </w:rPr>
        <w:t>и</w:t>
      </w:r>
      <w:r w:rsidR="007E5F94" w:rsidRPr="001A41E9">
        <w:rPr>
          <w:sz w:val="28"/>
          <w:szCs w:val="28"/>
        </w:rPr>
        <w:t xml:space="preserve"> </w:t>
      </w:r>
      <w:r w:rsidR="00E80020" w:rsidRPr="001A41E9">
        <w:rPr>
          <w:sz w:val="28"/>
          <w:szCs w:val="28"/>
        </w:rPr>
        <w:t xml:space="preserve">государственную итоговую аттестацию в форме </w:t>
      </w:r>
      <w:r w:rsidR="007063DC" w:rsidRPr="001A41E9">
        <w:rPr>
          <w:sz w:val="28"/>
          <w:szCs w:val="28"/>
        </w:rPr>
        <w:t>основного государственного экзамена</w:t>
      </w:r>
      <w:r w:rsidR="0094523B" w:rsidRPr="001A41E9">
        <w:rPr>
          <w:sz w:val="28"/>
          <w:szCs w:val="28"/>
        </w:rPr>
        <w:t xml:space="preserve">. </w:t>
      </w:r>
      <w:r w:rsidR="00E80020" w:rsidRPr="001A41E9">
        <w:rPr>
          <w:sz w:val="28"/>
          <w:szCs w:val="28"/>
        </w:rPr>
        <w:t xml:space="preserve"> </w:t>
      </w:r>
      <w:r w:rsidR="00CE22FC" w:rsidRPr="001A41E9">
        <w:rPr>
          <w:b/>
          <w:sz w:val="28"/>
          <w:szCs w:val="28"/>
          <w:u w:val="single"/>
        </w:rPr>
        <w:t>5</w:t>
      </w:r>
      <w:r w:rsidR="00E80020" w:rsidRPr="001A41E9">
        <w:rPr>
          <w:b/>
          <w:sz w:val="28"/>
          <w:szCs w:val="28"/>
          <w:u w:val="single"/>
        </w:rPr>
        <w:t>6</w:t>
      </w:r>
      <w:r w:rsidR="0094523B" w:rsidRPr="001A41E9">
        <w:rPr>
          <w:b/>
          <w:sz w:val="28"/>
          <w:szCs w:val="28"/>
          <w:u w:val="single"/>
        </w:rPr>
        <w:t xml:space="preserve"> </w:t>
      </w:r>
      <w:r w:rsidR="00A61985" w:rsidRPr="001A41E9">
        <w:rPr>
          <w:sz w:val="28"/>
          <w:szCs w:val="28"/>
        </w:rPr>
        <w:t>выпускни</w:t>
      </w:r>
      <w:r w:rsidR="0094523B" w:rsidRPr="001A41E9">
        <w:rPr>
          <w:sz w:val="28"/>
          <w:szCs w:val="28"/>
        </w:rPr>
        <w:t>ков</w:t>
      </w:r>
      <w:r w:rsidR="00E53F56" w:rsidRPr="001A41E9">
        <w:rPr>
          <w:sz w:val="28"/>
          <w:szCs w:val="28"/>
        </w:rPr>
        <w:t xml:space="preserve"> </w:t>
      </w:r>
      <w:r w:rsidR="00E53F56" w:rsidRPr="001A41E9">
        <w:rPr>
          <w:b/>
          <w:sz w:val="28"/>
          <w:szCs w:val="28"/>
        </w:rPr>
        <w:t>(</w:t>
      </w:r>
      <w:r w:rsidR="00CE22FC" w:rsidRPr="001A41E9">
        <w:rPr>
          <w:b/>
          <w:sz w:val="28"/>
          <w:szCs w:val="28"/>
        </w:rPr>
        <w:t>98,2</w:t>
      </w:r>
      <w:r w:rsidR="00E80020" w:rsidRPr="001A41E9">
        <w:rPr>
          <w:b/>
          <w:sz w:val="28"/>
          <w:szCs w:val="28"/>
        </w:rPr>
        <w:t xml:space="preserve"> </w:t>
      </w:r>
      <w:r w:rsidR="00E53F56" w:rsidRPr="001A41E9">
        <w:rPr>
          <w:b/>
          <w:sz w:val="28"/>
          <w:szCs w:val="28"/>
        </w:rPr>
        <w:t>%)</w:t>
      </w:r>
      <w:r w:rsidR="00E53F56" w:rsidRPr="001A41E9">
        <w:rPr>
          <w:sz w:val="28"/>
          <w:szCs w:val="28"/>
        </w:rPr>
        <w:t xml:space="preserve"> успешно прошли государствен</w:t>
      </w:r>
      <w:r w:rsidR="007E5F94" w:rsidRPr="001A41E9">
        <w:rPr>
          <w:sz w:val="28"/>
          <w:szCs w:val="28"/>
        </w:rPr>
        <w:t xml:space="preserve">ную </w:t>
      </w:r>
      <w:r w:rsidR="00E53F56" w:rsidRPr="001A41E9">
        <w:rPr>
          <w:sz w:val="28"/>
          <w:szCs w:val="28"/>
        </w:rPr>
        <w:t>итого</w:t>
      </w:r>
      <w:r w:rsidR="007E5F94" w:rsidRPr="001A41E9">
        <w:rPr>
          <w:sz w:val="28"/>
          <w:szCs w:val="28"/>
        </w:rPr>
        <w:t xml:space="preserve">вую </w:t>
      </w:r>
      <w:r w:rsidR="00E53F56" w:rsidRPr="001A41E9">
        <w:rPr>
          <w:sz w:val="28"/>
          <w:szCs w:val="28"/>
        </w:rPr>
        <w:t xml:space="preserve"> аттеста</w:t>
      </w:r>
      <w:r w:rsidR="007E5F94" w:rsidRPr="001A41E9">
        <w:rPr>
          <w:sz w:val="28"/>
          <w:szCs w:val="28"/>
        </w:rPr>
        <w:t>цию</w:t>
      </w:r>
      <w:r w:rsidR="00E53F56" w:rsidRPr="001A41E9">
        <w:rPr>
          <w:sz w:val="28"/>
          <w:szCs w:val="28"/>
        </w:rPr>
        <w:t xml:space="preserve"> в</w:t>
      </w:r>
      <w:r w:rsidR="004A3EE8" w:rsidRPr="001A41E9">
        <w:rPr>
          <w:sz w:val="28"/>
          <w:szCs w:val="28"/>
        </w:rPr>
        <w:t xml:space="preserve"> основной аттестационный</w:t>
      </w:r>
      <w:r w:rsidR="00E80020" w:rsidRPr="001A41E9">
        <w:rPr>
          <w:sz w:val="28"/>
          <w:szCs w:val="28"/>
        </w:rPr>
        <w:t xml:space="preserve"> период.</w:t>
      </w:r>
      <w:r w:rsidR="00CE2D5B" w:rsidRPr="001A41E9">
        <w:rPr>
          <w:sz w:val="28"/>
          <w:szCs w:val="28"/>
        </w:rPr>
        <w:t xml:space="preserve">     </w:t>
      </w:r>
      <w:r w:rsidR="00EB6F79" w:rsidRPr="001A41E9">
        <w:rPr>
          <w:sz w:val="28"/>
          <w:szCs w:val="28"/>
        </w:rPr>
        <w:t xml:space="preserve">  </w:t>
      </w:r>
      <w:r w:rsidR="00ED548E">
        <w:rPr>
          <w:sz w:val="28"/>
          <w:szCs w:val="28"/>
        </w:rPr>
        <w:t>1 учащийся получил 3 двойки и был допущен к повторной сдаче ГИА в сентябрьские сроки, не пересдал 1 предмет (математику), оставлен на повторный курс обучения в 9 классе.</w:t>
      </w:r>
      <w:r w:rsidR="00EB6F79" w:rsidRPr="001A41E9">
        <w:rPr>
          <w:sz w:val="28"/>
          <w:szCs w:val="28"/>
        </w:rPr>
        <w:t xml:space="preserve">  </w:t>
      </w:r>
      <w:r w:rsidR="00CE2D5B" w:rsidRPr="001A41E9">
        <w:rPr>
          <w:sz w:val="28"/>
          <w:szCs w:val="28"/>
        </w:rPr>
        <w:t xml:space="preserve"> </w:t>
      </w:r>
    </w:p>
    <w:p w:rsidR="00E53F56" w:rsidRPr="001A41E9" w:rsidRDefault="00925B08" w:rsidP="00BE7592">
      <w:pPr>
        <w:jc w:val="both"/>
        <w:rPr>
          <w:sz w:val="28"/>
          <w:szCs w:val="28"/>
        </w:rPr>
      </w:pPr>
      <w:r w:rsidRPr="001A41E9">
        <w:rPr>
          <w:sz w:val="28"/>
          <w:szCs w:val="28"/>
        </w:rPr>
        <w:t xml:space="preserve">          </w:t>
      </w:r>
      <w:r w:rsidR="0073553A" w:rsidRPr="001A41E9">
        <w:rPr>
          <w:sz w:val="28"/>
          <w:szCs w:val="28"/>
        </w:rPr>
        <w:t xml:space="preserve"> </w:t>
      </w:r>
      <w:r w:rsidR="00E53F56" w:rsidRPr="001A41E9">
        <w:rPr>
          <w:sz w:val="28"/>
          <w:szCs w:val="28"/>
        </w:rPr>
        <w:t>Таким образом,</w:t>
      </w:r>
      <w:r w:rsidR="00E53F56" w:rsidRPr="001A41E9">
        <w:rPr>
          <w:b/>
          <w:sz w:val="28"/>
          <w:szCs w:val="28"/>
        </w:rPr>
        <w:t xml:space="preserve"> </w:t>
      </w:r>
      <w:r w:rsidR="00CE22FC" w:rsidRPr="001A41E9">
        <w:rPr>
          <w:b/>
          <w:sz w:val="28"/>
          <w:szCs w:val="28"/>
        </w:rPr>
        <w:t>56</w:t>
      </w:r>
      <w:r w:rsidR="00A61985" w:rsidRPr="001A41E9">
        <w:rPr>
          <w:sz w:val="28"/>
          <w:szCs w:val="28"/>
        </w:rPr>
        <w:t xml:space="preserve"> </w:t>
      </w:r>
      <w:r w:rsidR="00E53F56" w:rsidRPr="001A41E9">
        <w:rPr>
          <w:sz w:val="28"/>
          <w:szCs w:val="28"/>
        </w:rPr>
        <w:t xml:space="preserve"> </w:t>
      </w:r>
      <w:r w:rsidR="0055708C" w:rsidRPr="001A41E9">
        <w:rPr>
          <w:sz w:val="28"/>
          <w:szCs w:val="28"/>
        </w:rPr>
        <w:t>выпускник</w:t>
      </w:r>
      <w:r w:rsidR="007063DC" w:rsidRPr="001A41E9">
        <w:rPr>
          <w:sz w:val="28"/>
          <w:szCs w:val="28"/>
        </w:rPr>
        <w:t>ов</w:t>
      </w:r>
      <w:r w:rsidR="0055708C" w:rsidRPr="001A41E9">
        <w:rPr>
          <w:sz w:val="28"/>
          <w:szCs w:val="28"/>
        </w:rPr>
        <w:t xml:space="preserve"> о</w:t>
      </w:r>
      <w:r w:rsidR="000856EC" w:rsidRPr="001A41E9">
        <w:rPr>
          <w:sz w:val="28"/>
          <w:szCs w:val="28"/>
        </w:rPr>
        <w:t>кончили 9 класс</w:t>
      </w:r>
      <w:r w:rsidR="00E53F56" w:rsidRPr="001A41E9">
        <w:rPr>
          <w:sz w:val="28"/>
          <w:szCs w:val="28"/>
        </w:rPr>
        <w:t xml:space="preserve"> и получили аттестат об основном общем образ</w:t>
      </w:r>
      <w:r w:rsidR="004A3EE8" w:rsidRPr="001A41E9">
        <w:rPr>
          <w:sz w:val="28"/>
          <w:szCs w:val="28"/>
        </w:rPr>
        <w:t>овании, в том числе аттестат с отличием</w:t>
      </w:r>
      <w:r w:rsidR="000C55E0" w:rsidRPr="001A41E9">
        <w:rPr>
          <w:sz w:val="28"/>
          <w:szCs w:val="28"/>
        </w:rPr>
        <w:t xml:space="preserve"> получи</w:t>
      </w:r>
      <w:r w:rsidR="004A3EE8" w:rsidRPr="001A41E9">
        <w:rPr>
          <w:sz w:val="28"/>
          <w:szCs w:val="28"/>
        </w:rPr>
        <w:t xml:space="preserve">ли </w:t>
      </w:r>
      <w:r w:rsidR="000856EC" w:rsidRPr="001A41E9">
        <w:rPr>
          <w:sz w:val="28"/>
          <w:szCs w:val="28"/>
        </w:rPr>
        <w:t>6</w:t>
      </w:r>
      <w:r w:rsidR="007E5F94" w:rsidRPr="001A41E9">
        <w:rPr>
          <w:sz w:val="28"/>
          <w:szCs w:val="28"/>
        </w:rPr>
        <w:t xml:space="preserve"> </w:t>
      </w:r>
      <w:r w:rsidR="00A61985" w:rsidRPr="001A41E9">
        <w:rPr>
          <w:sz w:val="28"/>
          <w:szCs w:val="28"/>
        </w:rPr>
        <w:t xml:space="preserve"> </w:t>
      </w:r>
      <w:r w:rsidR="00E53F56" w:rsidRPr="001A41E9">
        <w:rPr>
          <w:sz w:val="28"/>
          <w:szCs w:val="28"/>
        </w:rPr>
        <w:t>выпускни</w:t>
      </w:r>
      <w:r w:rsidR="004A3EE8" w:rsidRPr="001A41E9">
        <w:rPr>
          <w:sz w:val="28"/>
          <w:szCs w:val="28"/>
        </w:rPr>
        <w:t>к</w:t>
      </w:r>
      <w:r w:rsidR="000856EC" w:rsidRPr="001A41E9">
        <w:rPr>
          <w:sz w:val="28"/>
          <w:szCs w:val="28"/>
        </w:rPr>
        <w:t>ов</w:t>
      </w:r>
      <w:r w:rsidR="00CE22FC" w:rsidRPr="001A41E9">
        <w:rPr>
          <w:sz w:val="28"/>
          <w:szCs w:val="28"/>
        </w:rPr>
        <w:t xml:space="preserve"> (10,5 </w:t>
      </w:r>
      <w:r w:rsidR="00B7141C" w:rsidRPr="001A41E9">
        <w:rPr>
          <w:sz w:val="28"/>
          <w:szCs w:val="28"/>
        </w:rPr>
        <w:t>%): 9А - 4 человека, 9Б – 2 человека.</w:t>
      </w:r>
    </w:p>
    <w:p w:rsidR="00793D49" w:rsidRDefault="00793D49" w:rsidP="00793D49">
      <w:pPr>
        <w:jc w:val="center"/>
        <w:rPr>
          <w:b/>
          <w:sz w:val="28"/>
          <w:szCs w:val="28"/>
        </w:rPr>
      </w:pPr>
    </w:p>
    <w:p w:rsidR="003E17F8" w:rsidRPr="001A41E9" w:rsidRDefault="003E17F8" w:rsidP="00793D49">
      <w:pPr>
        <w:jc w:val="center"/>
        <w:rPr>
          <w:b/>
          <w:sz w:val="28"/>
          <w:szCs w:val="28"/>
        </w:rPr>
      </w:pPr>
      <w:bookmarkStart w:id="0" w:name="_GoBack"/>
      <w:bookmarkEnd w:id="0"/>
    </w:p>
    <w:p w:rsidR="00FD6833" w:rsidRDefault="00FD6833" w:rsidP="00793D49">
      <w:pPr>
        <w:jc w:val="center"/>
        <w:rPr>
          <w:b/>
          <w:sz w:val="28"/>
          <w:szCs w:val="28"/>
        </w:rPr>
      </w:pPr>
    </w:p>
    <w:p w:rsidR="00FD6833" w:rsidRDefault="00FD6833" w:rsidP="00793D49">
      <w:pPr>
        <w:jc w:val="center"/>
        <w:rPr>
          <w:b/>
          <w:sz w:val="28"/>
          <w:szCs w:val="28"/>
        </w:rPr>
      </w:pPr>
    </w:p>
    <w:tbl>
      <w:tblPr>
        <w:tblpPr w:leftFromText="180" w:rightFromText="180" w:vertAnchor="text" w:horzAnchor="margin" w:tblpX="108" w:tblpY="3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990"/>
        <w:gridCol w:w="853"/>
        <w:gridCol w:w="1564"/>
        <w:gridCol w:w="1280"/>
        <w:gridCol w:w="1280"/>
        <w:gridCol w:w="1990"/>
      </w:tblGrid>
      <w:tr w:rsidR="004A3EE8" w:rsidRPr="008642A7" w:rsidTr="005D7B9F">
        <w:trPr>
          <w:cantSplit/>
          <w:trHeight w:val="284"/>
        </w:trPr>
        <w:tc>
          <w:tcPr>
            <w:tcW w:w="1530" w:type="dxa"/>
            <w:vMerge w:val="restart"/>
          </w:tcPr>
          <w:p w:rsidR="004A3EE8" w:rsidRPr="008642A7" w:rsidRDefault="004A3EE8" w:rsidP="00793D49">
            <w:r w:rsidRPr="008642A7">
              <w:lastRenderedPageBreak/>
              <w:t xml:space="preserve">Численность  выпускников 9-х классов </w:t>
            </w:r>
            <w:r w:rsidR="00B7141C">
              <w:t>на 23.05.2019</w:t>
            </w:r>
          </w:p>
        </w:tc>
        <w:tc>
          <w:tcPr>
            <w:tcW w:w="1990" w:type="dxa"/>
            <w:vMerge w:val="restart"/>
          </w:tcPr>
          <w:p w:rsidR="004A3EE8" w:rsidRPr="008642A7" w:rsidRDefault="004A3EE8" w:rsidP="00793D49">
            <w:r w:rsidRPr="008642A7">
              <w:t>Численность учащихся   не допущенных к итоговой аттестации</w:t>
            </w:r>
          </w:p>
        </w:tc>
        <w:tc>
          <w:tcPr>
            <w:tcW w:w="4977" w:type="dxa"/>
            <w:gridSpan w:val="4"/>
          </w:tcPr>
          <w:p w:rsidR="004A3EE8" w:rsidRPr="008642A7" w:rsidRDefault="008F57A7" w:rsidP="00793D49">
            <w:r>
              <w:t xml:space="preserve">                  </w:t>
            </w:r>
            <w:r w:rsidR="000D798B" w:rsidRPr="008642A7">
              <w:t xml:space="preserve">По 4-м </w:t>
            </w:r>
            <w:r w:rsidR="00793D49" w:rsidRPr="008642A7">
              <w:t xml:space="preserve"> </w:t>
            </w:r>
            <w:r w:rsidR="004A3EE8" w:rsidRPr="008642A7">
              <w:t xml:space="preserve"> предметам </w:t>
            </w:r>
            <w:r w:rsidR="002814CF" w:rsidRPr="008642A7">
              <w:t>ОГЭ</w:t>
            </w:r>
            <w:r w:rsidR="004A3EE8" w:rsidRPr="008642A7">
              <w:t xml:space="preserve"> </w:t>
            </w:r>
            <w:r w:rsidR="00DC283D" w:rsidRPr="008642A7">
              <w:t>сдавали</w:t>
            </w:r>
          </w:p>
          <w:p w:rsidR="004A3EE8" w:rsidRPr="008642A7" w:rsidRDefault="004A3EE8" w:rsidP="00793D49"/>
        </w:tc>
        <w:tc>
          <w:tcPr>
            <w:tcW w:w="1990" w:type="dxa"/>
            <w:vMerge w:val="restart"/>
          </w:tcPr>
          <w:p w:rsidR="004A3EE8" w:rsidRPr="008642A7" w:rsidRDefault="005D7B9F" w:rsidP="00EF4B50">
            <w:r w:rsidRPr="008642A7">
              <w:t>К</w:t>
            </w:r>
            <w:r w:rsidR="004A3EE8" w:rsidRPr="008642A7">
              <w:t>оличество выпу</w:t>
            </w:r>
            <w:r w:rsidR="00DC283D" w:rsidRPr="008642A7">
              <w:t>ск</w:t>
            </w:r>
            <w:r w:rsidR="00B7141C">
              <w:t xml:space="preserve">ников на 01.07.19 </w:t>
            </w:r>
            <w:r w:rsidR="004A3EE8" w:rsidRPr="008642A7">
              <w:t>не завершивших итоговую аттеста</w:t>
            </w:r>
            <w:r w:rsidR="002524B6" w:rsidRPr="008642A7">
              <w:t xml:space="preserve">цию </w:t>
            </w:r>
          </w:p>
        </w:tc>
      </w:tr>
      <w:tr w:rsidR="00793D49" w:rsidRPr="008642A7" w:rsidTr="005D7B9F">
        <w:trPr>
          <w:trHeight w:val="1161"/>
        </w:trPr>
        <w:tc>
          <w:tcPr>
            <w:tcW w:w="1530" w:type="dxa"/>
            <w:vMerge/>
            <w:textDirection w:val="btLr"/>
          </w:tcPr>
          <w:p w:rsidR="004A3EE8" w:rsidRPr="008642A7" w:rsidRDefault="004A3EE8" w:rsidP="00793D49">
            <w:pPr>
              <w:ind w:left="113" w:right="113"/>
            </w:pPr>
          </w:p>
        </w:tc>
        <w:tc>
          <w:tcPr>
            <w:tcW w:w="1990" w:type="dxa"/>
            <w:vMerge/>
            <w:textDirection w:val="btLr"/>
            <w:vAlign w:val="center"/>
          </w:tcPr>
          <w:p w:rsidR="004A3EE8" w:rsidRPr="008642A7" w:rsidRDefault="004A3EE8" w:rsidP="00793D49">
            <w:pPr>
              <w:ind w:left="113" w:right="113"/>
              <w:jc w:val="center"/>
            </w:pPr>
          </w:p>
        </w:tc>
        <w:tc>
          <w:tcPr>
            <w:tcW w:w="853" w:type="dxa"/>
          </w:tcPr>
          <w:p w:rsidR="004A3EE8" w:rsidRPr="008642A7" w:rsidRDefault="004A3EE8" w:rsidP="00793D49">
            <w:r w:rsidRPr="008642A7">
              <w:t>Всего</w:t>
            </w:r>
          </w:p>
        </w:tc>
        <w:tc>
          <w:tcPr>
            <w:tcW w:w="1564" w:type="dxa"/>
          </w:tcPr>
          <w:p w:rsidR="004A3EE8" w:rsidRPr="008642A7" w:rsidRDefault="004A3EE8" w:rsidP="002814CF">
            <w:r w:rsidRPr="008642A7">
              <w:t xml:space="preserve">В том числе, успешно прошли </w:t>
            </w:r>
            <w:r w:rsidR="002814CF" w:rsidRPr="008642A7">
              <w:t>ОГЭ</w:t>
            </w:r>
            <w:r w:rsidRPr="008642A7">
              <w:t xml:space="preserve"> с первого</w:t>
            </w:r>
            <w:r w:rsidR="000D798B" w:rsidRPr="008642A7">
              <w:t xml:space="preserve"> </w:t>
            </w:r>
            <w:r w:rsidRPr="008642A7">
              <w:t xml:space="preserve"> раза</w:t>
            </w:r>
          </w:p>
        </w:tc>
        <w:tc>
          <w:tcPr>
            <w:tcW w:w="1280" w:type="dxa"/>
          </w:tcPr>
          <w:p w:rsidR="004A3EE8" w:rsidRPr="008642A7" w:rsidRDefault="004A3EE8" w:rsidP="00793D49">
            <w:r w:rsidRPr="008642A7">
              <w:t xml:space="preserve">В том числе, получили по одной "2" </w:t>
            </w:r>
          </w:p>
        </w:tc>
        <w:tc>
          <w:tcPr>
            <w:tcW w:w="1280" w:type="dxa"/>
          </w:tcPr>
          <w:p w:rsidR="004A3EE8" w:rsidRPr="008642A7" w:rsidRDefault="004A3EE8" w:rsidP="00793D49">
            <w:r w:rsidRPr="008642A7">
              <w:t>В том числе, получи</w:t>
            </w:r>
            <w:r w:rsidR="00346091" w:rsidRPr="008642A7">
              <w:t xml:space="preserve">ли по две "2" </w:t>
            </w:r>
          </w:p>
        </w:tc>
        <w:tc>
          <w:tcPr>
            <w:tcW w:w="1990" w:type="dxa"/>
            <w:vMerge/>
            <w:textDirection w:val="btLr"/>
          </w:tcPr>
          <w:p w:rsidR="004A3EE8" w:rsidRPr="008642A7" w:rsidRDefault="004A3EE8" w:rsidP="00793D49">
            <w:pPr>
              <w:ind w:left="113" w:right="113"/>
            </w:pPr>
          </w:p>
        </w:tc>
      </w:tr>
      <w:tr w:rsidR="00793D49" w:rsidRPr="008642A7" w:rsidTr="005D7B9F">
        <w:trPr>
          <w:cantSplit/>
          <w:trHeight w:val="408"/>
        </w:trPr>
        <w:tc>
          <w:tcPr>
            <w:tcW w:w="1530" w:type="dxa"/>
          </w:tcPr>
          <w:p w:rsidR="004A3EE8" w:rsidRPr="008642A7" w:rsidRDefault="00B7141C" w:rsidP="00793D49">
            <w:pPr>
              <w:jc w:val="center"/>
            </w:pPr>
            <w:r>
              <w:t>62</w:t>
            </w:r>
          </w:p>
        </w:tc>
        <w:tc>
          <w:tcPr>
            <w:tcW w:w="1990" w:type="dxa"/>
          </w:tcPr>
          <w:p w:rsidR="004A3EE8" w:rsidRPr="008642A7" w:rsidRDefault="00B7141C" w:rsidP="00793D49">
            <w:pPr>
              <w:jc w:val="center"/>
            </w:pPr>
            <w:r>
              <w:t>5</w:t>
            </w:r>
          </w:p>
        </w:tc>
        <w:tc>
          <w:tcPr>
            <w:tcW w:w="853" w:type="dxa"/>
          </w:tcPr>
          <w:p w:rsidR="004A3EE8" w:rsidRPr="008642A7" w:rsidRDefault="00B7141C" w:rsidP="00793D49">
            <w:pPr>
              <w:jc w:val="center"/>
            </w:pPr>
            <w:r>
              <w:t>57</w:t>
            </w:r>
          </w:p>
        </w:tc>
        <w:tc>
          <w:tcPr>
            <w:tcW w:w="1564" w:type="dxa"/>
          </w:tcPr>
          <w:p w:rsidR="004A3EE8" w:rsidRPr="008642A7" w:rsidRDefault="00314B74" w:rsidP="00793D49">
            <w:pPr>
              <w:jc w:val="center"/>
            </w:pPr>
            <w:r w:rsidRPr="008642A7">
              <w:t>5</w:t>
            </w:r>
            <w:r w:rsidR="00B7141C">
              <w:t>1</w:t>
            </w:r>
          </w:p>
        </w:tc>
        <w:tc>
          <w:tcPr>
            <w:tcW w:w="1280" w:type="dxa"/>
          </w:tcPr>
          <w:p w:rsidR="004A3EE8" w:rsidRPr="008642A7" w:rsidRDefault="00B7141C" w:rsidP="00793D49">
            <w:pPr>
              <w:jc w:val="center"/>
            </w:pPr>
            <w:r>
              <w:t>4</w:t>
            </w:r>
          </w:p>
        </w:tc>
        <w:tc>
          <w:tcPr>
            <w:tcW w:w="1280" w:type="dxa"/>
          </w:tcPr>
          <w:p w:rsidR="004A3EE8" w:rsidRPr="008642A7" w:rsidRDefault="00B7141C" w:rsidP="00793D49">
            <w:pPr>
              <w:jc w:val="center"/>
            </w:pPr>
            <w:r>
              <w:t>1</w:t>
            </w:r>
          </w:p>
        </w:tc>
        <w:tc>
          <w:tcPr>
            <w:tcW w:w="1990" w:type="dxa"/>
          </w:tcPr>
          <w:p w:rsidR="005D7B9F" w:rsidRPr="008642A7" w:rsidRDefault="00B7141C" w:rsidP="005D7B9F">
            <w:pPr>
              <w:jc w:val="center"/>
            </w:pPr>
            <w:r>
              <w:t>1</w:t>
            </w:r>
          </w:p>
        </w:tc>
      </w:tr>
    </w:tbl>
    <w:p w:rsidR="00EE7933" w:rsidRDefault="00EE7933" w:rsidP="00917B90">
      <w:pPr>
        <w:pBdr>
          <w:between w:val="single" w:sz="4" w:space="1" w:color="auto"/>
        </w:pBdr>
        <w:jc w:val="center"/>
        <w:rPr>
          <w:b/>
          <w:i/>
          <w:sz w:val="24"/>
          <w:szCs w:val="24"/>
        </w:rPr>
      </w:pPr>
    </w:p>
    <w:p w:rsidR="003723DA" w:rsidRPr="008642A7" w:rsidRDefault="003723DA" w:rsidP="00917B90">
      <w:pPr>
        <w:pBdr>
          <w:between w:val="single" w:sz="4" w:space="1" w:color="auto"/>
        </w:pBdr>
        <w:jc w:val="center"/>
        <w:rPr>
          <w:b/>
          <w:i/>
          <w:sz w:val="24"/>
          <w:szCs w:val="24"/>
        </w:rPr>
      </w:pPr>
    </w:p>
    <w:p w:rsidR="004B58D3" w:rsidRDefault="004B58D3" w:rsidP="008F57A7">
      <w:pPr>
        <w:ind w:firstLine="851"/>
        <w:jc w:val="center"/>
        <w:rPr>
          <w:b/>
          <w:sz w:val="28"/>
          <w:szCs w:val="28"/>
        </w:rPr>
      </w:pPr>
    </w:p>
    <w:p w:rsidR="008F57A7" w:rsidRDefault="008F57A7" w:rsidP="008F57A7">
      <w:pPr>
        <w:ind w:firstLine="851"/>
        <w:jc w:val="center"/>
        <w:rPr>
          <w:b/>
          <w:sz w:val="28"/>
          <w:szCs w:val="28"/>
        </w:rPr>
      </w:pPr>
      <w:r w:rsidRPr="00290517">
        <w:rPr>
          <w:b/>
          <w:sz w:val="28"/>
          <w:szCs w:val="28"/>
        </w:rPr>
        <w:t>Сведения о выпускниках 9-х классов, не получивших аттестаты</w:t>
      </w:r>
    </w:p>
    <w:p w:rsidR="004B58D3" w:rsidRPr="00290517" w:rsidRDefault="004B58D3" w:rsidP="008F57A7">
      <w:pPr>
        <w:ind w:firstLine="851"/>
        <w:jc w:val="center"/>
        <w:rPr>
          <w:b/>
          <w:sz w:val="28"/>
          <w:szCs w:val="28"/>
        </w:rPr>
      </w:pPr>
    </w:p>
    <w:tbl>
      <w:tblPr>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371"/>
        <w:gridCol w:w="1126"/>
        <w:gridCol w:w="1178"/>
        <w:gridCol w:w="1375"/>
        <w:gridCol w:w="1474"/>
        <w:gridCol w:w="1474"/>
        <w:gridCol w:w="986"/>
        <w:gridCol w:w="1081"/>
      </w:tblGrid>
      <w:tr w:rsidR="008F57A7" w:rsidRPr="00290517" w:rsidTr="008F57A7">
        <w:trPr>
          <w:trHeight w:val="268"/>
        </w:trPr>
        <w:tc>
          <w:tcPr>
            <w:tcW w:w="942" w:type="dxa"/>
            <w:vMerge w:val="restart"/>
            <w:shd w:val="clear" w:color="auto" w:fill="auto"/>
          </w:tcPr>
          <w:p w:rsidR="008F57A7" w:rsidRPr="008F57A7" w:rsidRDefault="008F57A7" w:rsidP="005845E7">
            <w:pPr>
              <w:jc w:val="center"/>
              <w:rPr>
                <w:sz w:val="18"/>
                <w:szCs w:val="18"/>
              </w:rPr>
            </w:pPr>
            <w:r w:rsidRPr="008F57A7">
              <w:rPr>
                <w:sz w:val="18"/>
                <w:szCs w:val="18"/>
              </w:rPr>
              <w:t>Название ОО</w:t>
            </w:r>
          </w:p>
        </w:tc>
        <w:tc>
          <w:tcPr>
            <w:tcW w:w="1371" w:type="dxa"/>
            <w:vMerge w:val="restart"/>
            <w:shd w:val="clear" w:color="auto" w:fill="auto"/>
          </w:tcPr>
          <w:p w:rsidR="008F57A7" w:rsidRPr="008F57A7" w:rsidRDefault="008F57A7" w:rsidP="005845E7">
            <w:pPr>
              <w:jc w:val="center"/>
              <w:rPr>
                <w:sz w:val="18"/>
                <w:szCs w:val="18"/>
              </w:rPr>
            </w:pPr>
            <w:r w:rsidRPr="008F57A7">
              <w:rPr>
                <w:sz w:val="18"/>
                <w:szCs w:val="18"/>
              </w:rPr>
              <w:t>Общая численность обучающихся 9-х классов в 2019 году дневных и вечерних школ, человек</w:t>
            </w:r>
          </w:p>
        </w:tc>
        <w:tc>
          <w:tcPr>
            <w:tcW w:w="7613" w:type="dxa"/>
            <w:gridSpan w:val="6"/>
            <w:shd w:val="clear" w:color="auto" w:fill="auto"/>
          </w:tcPr>
          <w:p w:rsidR="008F57A7" w:rsidRPr="008F57A7" w:rsidRDefault="008F57A7" w:rsidP="005845E7">
            <w:pPr>
              <w:jc w:val="center"/>
              <w:rPr>
                <w:sz w:val="18"/>
                <w:szCs w:val="18"/>
              </w:rPr>
            </w:pPr>
            <w:r w:rsidRPr="008F57A7">
              <w:rPr>
                <w:sz w:val="18"/>
                <w:szCs w:val="18"/>
              </w:rPr>
              <w:t>В том числе:</w:t>
            </w:r>
          </w:p>
        </w:tc>
        <w:tc>
          <w:tcPr>
            <w:tcW w:w="1081" w:type="dxa"/>
            <w:vMerge w:val="restart"/>
            <w:shd w:val="clear" w:color="auto" w:fill="auto"/>
          </w:tcPr>
          <w:p w:rsidR="008F57A7" w:rsidRPr="008F57A7" w:rsidRDefault="008F57A7" w:rsidP="005845E7">
            <w:pPr>
              <w:jc w:val="center"/>
              <w:rPr>
                <w:sz w:val="18"/>
                <w:szCs w:val="18"/>
              </w:rPr>
            </w:pPr>
            <w:r w:rsidRPr="008F57A7">
              <w:rPr>
                <w:sz w:val="18"/>
                <w:szCs w:val="18"/>
              </w:rPr>
              <w:t>Доля выпускников 9 классов, не получивших аттестаты, %</w:t>
            </w:r>
          </w:p>
        </w:tc>
      </w:tr>
      <w:tr w:rsidR="008F57A7" w:rsidRPr="00290517" w:rsidTr="008F57A7">
        <w:trPr>
          <w:trHeight w:val="140"/>
        </w:trPr>
        <w:tc>
          <w:tcPr>
            <w:tcW w:w="942" w:type="dxa"/>
            <w:vMerge/>
            <w:shd w:val="clear" w:color="auto" w:fill="auto"/>
          </w:tcPr>
          <w:p w:rsidR="008F57A7" w:rsidRPr="008F57A7" w:rsidRDefault="008F57A7" w:rsidP="005845E7">
            <w:pPr>
              <w:jc w:val="both"/>
              <w:rPr>
                <w:sz w:val="18"/>
                <w:szCs w:val="18"/>
              </w:rPr>
            </w:pPr>
          </w:p>
        </w:tc>
        <w:tc>
          <w:tcPr>
            <w:tcW w:w="1371" w:type="dxa"/>
            <w:vMerge/>
            <w:shd w:val="clear" w:color="auto" w:fill="auto"/>
          </w:tcPr>
          <w:p w:rsidR="008F57A7" w:rsidRPr="008F57A7" w:rsidRDefault="008F57A7" w:rsidP="005845E7">
            <w:pPr>
              <w:jc w:val="both"/>
              <w:rPr>
                <w:sz w:val="18"/>
                <w:szCs w:val="18"/>
              </w:rPr>
            </w:pPr>
          </w:p>
        </w:tc>
        <w:tc>
          <w:tcPr>
            <w:tcW w:w="1126" w:type="dxa"/>
            <w:shd w:val="clear" w:color="auto" w:fill="auto"/>
          </w:tcPr>
          <w:p w:rsidR="008F57A7" w:rsidRPr="008F57A7" w:rsidRDefault="008F57A7" w:rsidP="005845E7">
            <w:pPr>
              <w:jc w:val="center"/>
              <w:rPr>
                <w:sz w:val="18"/>
                <w:szCs w:val="18"/>
              </w:rPr>
            </w:pPr>
            <w:r w:rsidRPr="008F57A7">
              <w:rPr>
                <w:sz w:val="18"/>
                <w:szCs w:val="18"/>
              </w:rPr>
              <w:t>Число обучающихся не получивших аттестат, человек</w:t>
            </w:r>
          </w:p>
        </w:tc>
        <w:tc>
          <w:tcPr>
            <w:tcW w:w="1178" w:type="dxa"/>
            <w:shd w:val="clear" w:color="auto" w:fill="auto"/>
          </w:tcPr>
          <w:p w:rsidR="008F57A7" w:rsidRPr="008F57A7" w:rsidRDefault="008F57A7" w:rsidP="005845E7">
            <w:pPr>
              <w:jc w:val="center"/>
              <w:rPr>
                <w:sz w:val="18"/>
                <w:szCs w:val="18"/>
              </w:rPr>
            </w:pPr>
            <w:r w:rsidRPr="008F57A7">
              <w:rPr>
                <w:sz w:val="18"/>
                <w:szCs w:val="18"/>
              </w:rPr>
              <w:t>Не допущенных к ГИА-9, человек</w:t>
            </w:r>
          </w:p>
        </w:tc>
        <w:tc>
          <w:tcPr>
            <w:tcW w:w="1375" w:type="dxa"/>
            <w:shd w:val="clear" w:color="auto" w:fill="auto"/>
          </w:tcPr>
          <w:p w:rsidR="008F57A7" w:rsidRPr="008F57A7" w:rsidRDefault="008F57A7" w:rsidP="005845E7">
            <w:pPr>
              <w:jc w:val="center"/>
              <w:rPr>
                <w:sz w:val="18"/>
                <w:szCs w:val="18"/>
              </w:rPr>
            </w:pPr>
            <w:r w:rsidRPr="008F57A7">
              <w:rPr>
                <w:sz w:val="18"/>
                <w:szCs w:val="18"/>
              </w:rPr>
              <w:t>Не прошли ГИА-9 по уважительным причинам, человек</w:t>
            </w:r>
          </w:p>
        </w:tc>
        <w:tc>
          <w:tcPr>
            <w:tcW w:w="1474" w:type="dxa"/>
            <w:shd w:val="clear" w:color="auto" w:fill="auto"/>
          </w:tcPr>
          <w:p w:rsidR="008F57A7" w:rsidRPr="008F57A7" w:rsidRDefault="008F57A7" w:rsidP="005845E7">
            <w:pPr>
              <w:jc w:val="center"/>
              <w:rPr>
                <w:sz w:val="18"/>
                <w:szCs w:val="18"/>
              </w:rPr>
            </w:pPr>
            <w:r w:rsidRPr="008F57A7">
              <w:rPr>
                <w:sz w:val="18"/>
                <w:szCs w:val="18"/>
              </w:rPr>
              <w:t xml:space="preserve">Получили неудовлетворительные результаты по </w:t>
            </w:r>
          </w:p>
          <w:p w:rsidR="008F57A7" w:rsidRPr="008F57A7" w:rsidRDefault="008F57A7" w:rsidP="005845E7">
            <w:pPr>
              <w:jc w:val="center"/>
              <w:rPr>
                <w:sz w:val="18"/>
                <w:szCs w:val="18"/>
              </w:rPr>
            </w:pPr>
            <w:r w:rsidRPr="008F57A7">
              <w:rPr>
                <w:sz w:val="18"/>
                <w:szCs w:val="18"/>
              </w:rPr>
              <w:t>1-2 учебным предметам, человек</w:t>
            </w:r>
          </w:p>
        </w:tc>
        <w:tc>
          <w:tcPr>
            <w:tcW w:w="1474" w:type="dxa"/>
            <w:shd w:val="clear" w:color="auto" w:fill="auto"/>
          </w:tcPr>
          <w:p w:rsidR="008F57A7" w:rsidRPr="008F57A7" w:rsidRDefault="008F57A7" w:rsidP="005845E7">
            <w:pPr>
              <w:jc w:val="center"/>
              <w:rPr>
                <w:sz w:val="18"/>
                <w:szCs w:val="18"/>
              </w:rPr>
            </w:pPr>
            <w:r w:rsidRPr="008F57A7">
              <w:rPr>
                <w:sz w:val="18"/>
                <w:szCs w:val="18"/>
              </w:rPr>
              <w:t xml:space="preserve">Получили неудовлетворительные результаты по </w:t>
            </w:r>
          </w:p>
          <w:p w:rsidR="008F57A7" w:rsidRPr="008F57A7" w:rsidRDefault="008F57A7" w:rsidP="005845E7">
            <w:pPr>
              <w:jc w:val="center"/>
              <w:rPr>
                <w:sz w:val="18"/>
                <w:szCs w:val="18"/>
              </w:rPr>
            </w:pPr>
            <w:r w:rsidRPr="008F57A7">
              <w:rPr>
                <w:sz w:val="18"/>
                <w:szCs w:val="18"/>
              </w:rPr>
              <w:t>3-4 учебным предметам, человек</w:t>
            </w:r>
          </w:p>
        </w:tc>
        <w:tc>
          <w:tcPr>
            <w:tcW w:w="984" w:type="dxa"/>
            <w:shd w:val="clear" w:color="auto" w:fill="auto"/>
          </w:tcPr>
          <w:p w:rsidR="008F57A7" w:rsidRPr="008F57A7" w:rsidRDefault="008F57A7" w:rsidP="005845E7">
            <w:pPr>
              <w:jc w:val="center"/>
              <w:rPr>
                <w:sz w:val="18"/>
                <w:szCs w:val="18"/>
              </w:rPr>
            </w:pPr>
            <w:r w:rsidRPr="008F57A7">
              <w:rPr>
                <w:sz w:val="18"/>
                <w:szCs w:val="18"/>
              </w:rPr>
              <w:t>Удалены с экзаменов, человек</w:t>
            </w:r>
          </w:p>
        </w:tc>
        <w:tc>
          <w:tcPr>
            <w:tcW w:w="1081" w:type="dxa"/>
            <w:vMerge/>
            <w:shd w:val="clear" w:color="auto" w:fill="auto"/>
          </w:tcPr>
          <w:p w:rsidR="008F57A7" w:rsidRPr="008F57A7" w:rsidRDefault="008F57A7" w:rsidP="005845E7">
            <w:pPr>
              <w:jc w:val="both"/>
              <w:rPr>
                <w:sz w:val="18"/>
                <w:szCs w:val="18"/>
              </w:rPr>
            </w:pPr>
          </w:p>
        </w:tc>
      </w:tr>
      <w:tr w:rsidR="008F57A7" w:rsidRPr="00290517" w:rsidTr="008F57A7">
        <w:trPr>
          <w:trHeight w:val="945"/>
        </w:trPr>
        <w:tc>
          <w:tcPr>
            <w:tcW w:w="942" w:type="dxa"/>
            <w:shd w:val="clear" w:color="auto" w:fill="auto"/>
          </w:tcPr>
          <w:p w:rsidR="008F57A7" w:rsidRPr="008F57A7" w:rsidRDefault="008F57A7" w:rsidP="005845E7">
            <w:pPr>
              <w:jc w:val="both"/>
              <w:rPr>
                <w:sz w:val="18"/>
                <w:szCs w:val="18"/>
              </w:rPr>
            </w:pPr>
            <w:r w:rsidRPr="008F57A7">
              <w:rPr>
                <w:sz w:val="18"/>
                <w:szCs w:val="18"/>
              </w:rPr>
              <w:t xml:space="preserve">МБОУ СОШ № 39 </w:t>
            </w:r>
          </w:p>
        </w:tc>
        <w:tc>
          <w:tcPr>
            <w:tcW w:w="1371" w:type="dxa"/>
            <w:shd w:val="clear" w:color="auto" w:fill="auto"/>
          </w:tcPr>
          <w:p w:rsidR="008F57A7" w:rsidRPr="008F57A7" w:rsidRDefault="008F57A7" w:rsidP="005845E7">
            <w:pPr>
              <w:jc w:val="both"/>
              <w:rPr>
                <w:sz w:val="18"/>
                <w:szCs w:val="18"/>
              </w:rPr>
            </w:pPr>
            <w:r w:rsidRPr="008F57A7">
              <w:rPr>
                <w:sz w:val="18"/>
                <w:szCs w:val="18"/>
              </w:rPr>
              <w:t>62</w:t>
            </w:r>
          </w:p>
        </w:tc>
        <w:tc>
          <w:tcPr>
            <w:tcW w:w="1126" w:type="dxa"/>
            <w:shd w:val="clear" w:color="auto" w:fill="auto"/>
          </w:tcPr>
          <w:p w:rsidR="008F57A7" w:rsidRPr="008F57A7" w:rsidRDefault="008F57A7" w:rsidP="005845E7">
            <w:pPr>
              <w:jc w:val="both"/>
              <w:rPr>
                <w:sz w:val="18"/>
                <w:szCs w:val="18"/>
                <w:highlight w:val="yellow"/>
              </w:rPr>
            </w:pPr>
            <w:r w:rsidRPr="008F57A7">
              <w:rPr>
                <w:sz w:val="18"/>
                <w:szCs w:val="18"/>
              </w:rPr>
              <w:t>6</w:t>
            </w:r>
          </w:p>
        </w:tc>
        <w:tc>
          <w:tcPr>
            <w:tcW w:w="1178" w:type="dxa"/>
            <w:shd w:val="clear" w:color="auto" w:fill="auto"/>
          </w:tcPr>
          <w:p w:rsidR="008F57A7" w:rsidRPr="008F57A7" w:rsidRDefault="008F57A7" w:rsidP="005845E7">
            <w:pPr>
              <w:jc w:val="both"/>
              <w:rPr>
                <w:sz w:val="18"/>
                <w:szCs w:val="18"/>
              </w:rPr>
            </w:pPr>
            <w:r w:rsidRPr="008F57A7">
              <w:rPr>
                <w:sz w:val="18"/>
                <w:szCs w:val="18"/>
              </w:rPr>
              <w:t>5</w:t>
            </w:r>
          </w:p>
        </w:tc>
        <w:tc>
          <w:tcPr>
            <w:tcW w:w="1375" w:type="dxa"/>
            <w:shd w:val="clear" w:color="auto" w:fill="FFFFFF"/>
          </w:tcPr>
          <w:p w:rsidR="008F57A7" w:rsidRPr="008F57A7" w:rsidRDefault="008F57A7" w:rsidP="005845E7">
            <w:pPr>
              <w:jc w:val="both"/>
              <w:rPr>
                <w:sz w:val="18"/>
                <w:szCs w:val="18"/>
              </w:rPr>
            </w:pPr>
            <w:r w:rsidRPr="008F57A7">
              <w:rPr>
                <w:sz w:val="18"/>
                <w:szCs w:val="18"/>
              </w:rPr>
              <w:t>0</w:t>
            </w:r>
          </w:p>
        </w:tc>
        <w:tc>
          <w:tcPr>
            <w:tcW w:w="1474" w:type="dxa"/>
            <w:shd w:val="clear" w:color="auto" w:fill="FFFFFF"/>
          </w:tcPr>
          <w:p w:rsidR="008F57A7" w:rsidRPr="008F57A7" w:rsidRDefault="008F57A7" w:rsidP="005845E7">
            <w:pPr>
              <w:jc w:val="both"/>
              <w:rPr>
                <w:sz w:val="18"/>
                <w:szCs w:val="18"/>
              </w:rPr>
            </w:pPr>
            <w:r w:rsidRPr="008F57A7">
              <w:rPr>
                <w:sz w:val="18"/>
                <w:szCs w:val="18"/>
              </w:rPr>
              <w:t>0</w:t>
            </w:r>
          </w:p>
        </w:tc>
        <w:tc>
          <w:tcPr>
            <w:tcW w:w="1474" w:type="dxa"/>
            <w:shd w:val="clear" w:color="auto" w:fill="auto"/>
          </w:tcPr>
          <w:p w:rsidR="008F57A7" w:rsidRPr="008F57A7" w:rsidRDefault="008F57A7" w:rsidP="005845E7">
            <w:pPr>
              <w:jc w:val="both"/>
              <w:rPr>
                <w:sz w:val="18"/>
                <w:szCs w:val="18"/>
              </w:rPr>
            </w:pPr>
            <w:r w:rsidRPr="008F57A7">
              <w:rPr>
                <w:sz w:val="18"/>
                <w:szCs w:val="18"/>
              </w:rPr>
              <w:t>1</w:t>
            </w:r>
          </w:p>
        </w:tc>
        <w:tc>
          <w:tcPr>
            <w:tcW w:w="984" w:type="dxa"/>
            <w:shd w:val="clear" w:color="auto" w:fill="auto"/>
          </w:tcPr>
          <w:p w:rsidR="008F57A7" w:rsidRPr="008F57A7" w:rsidRDefault="008F57A7" w:rsidP="005845E7">
            <w:pPr>
              <w:jc w:val="both"/>
              <w:rPr>
                <w:sz w:val="18"/>
                <w:szCs w:val="18"/>
              </w:rPr>
            </w:pPr>
            <w:r w:rsidRPr="008F57A7">
              <w:rPr>
                <w:sz w:val="18"/>
                <w:szCs w:val="18"/>
              </w:rPr>
              <w:t>0</w:t>
            </w:r>
          </w:p>
        </w:tc>
        <w:tc>
          <w:tcPr>
            <w:tcW w:w="1081" w:type="dxa"/>
            <w:shd w:val="clear" w:color="auto" w:fill="auto"/>
          </w:tcPr>
          <w:p w:rsidR="008F57A7" w:rsidRPr="008F57A7" w:rsidRDefault="008F57A7" w:rsidP="005845E7">
            <w:pPr>
              <w:jc w:val="both"/>
              <w:rPr>
                <w:sz w:val="18"/>
                <w:szCs w:val="18"/>
              </w:rPr>
            </w:pPr>
            <w:r w:rsidRPr="008F57A7">
              <w:rPr>
                <w:sz w:val="18"/>
                <w:szCs w:val="18"/>
              </w:rPr>
              <w:t>9,7%</w:t>
            </w:r>
          </w:p>
        </w:tc>
      </w:tr>
    </w:tbl>
    <w:p w:rsidR="00402224" w:rsidRPr="008642A7" w:rsidRDefault="00402224" w:rsidP="00527AB5">
      <w:pPr>
        <w:rPr>
          <w:b/>
          <w:i/>
          <w:sz w:val="28"/>
          <w:szCs w:val="28"/>
        </w:rPr>
      </w:pPr>
    </w:p>
    <w:p w:rsidR="009A1C54" w:rsidRPr="008642A7" w:rsidRDefault="009A1C54" w:rsidP="009A1C54">
      <w:pPr>
        <w:jc w:val="center"/>
        <w:rPr>
          <w:b/>
          <w:i/>
          <w:sz w:val="28"/>
          <w:szCs w:val="28"/>
        </w:rPr>
      </w:pPr>
      <w:r w:rsidRPr="008642A7">
        <w:rPr>
          <w:b/>
          <w:i/>
          <w:sz w:val="28"/>
          <w:szCs w:val="28"/>
        </w:rPr>
        <w:t>Сравнительный анализ</w:t>
      </w:r>
    </w:p>
    <w:p w:rsidR="009A1C54" w:rsidRPr="008642A7" w:rsidRDefault="009A1C54" w:rsidP="009A1C54">
      <w:pPr>
        <w:jc w:val="center"/>
        <w:rPr>
          <w:b/>
          <w:i/>
          <w:sz w:val="28"/>
          <w:szCs w:val="28"/>
        </w:rPr>
      </w:pPr>
      <w:r w:rsidRPr="008642A7">
        <w:rPr>
          <w:b/>
          <w:i/>
          <w:sz w:val="28"/>
          <w:szCs w:val="28"/>
        </w:rPr>
        <w:t xml:space="preserve">результатов </w:t>
      </w:r>
      <w:r w:rsidR="0047115B" w:rsidRPr="008642A7">
        <w:rPr>
          <w:b/>
          <w:i/>
          <w:sz w:val="28"/>
          <w:szCs w:val="28"/>
        </w:rPr>
        <w:t>ОГЭ</w:t>
      </w:r>
    </w:p>
    <w:p w:rsidR="009A1C54" w:rsidRPr="008642A7" w:rsidRDefault="009A1C54" w:rsidP="009A1C54">
      <w:pPr>
        <w:jc w:val="center"/>
        <w:rPr>
          <w:b/>
          <w:i/>
          <w:sz w:val="28"/>
          <w:szCs w:val="28"/>
        </w:rPr>
      </w:pPr>
      <w:r w:rsidRPr="008642A7">
        <w:rPr>
          <w:b/>
          <w:i/>
          <w:sz w:val="28"/>
          <w:szCs w:val="28"/>
        </w:rPr>
        <w:t>выпускников</w:t>
      </w:r>
      <w:r w:rsidR="004A02E3" w:rsidRPr="008642A7">
        <w:rPr>
          <w:b/>
          <w:i/>
          <w:sz w:val="28"/>
          <w:szCs w:val="28"/>
        </w:rPr>
        <w:t xml:space="preserve"> 9-х классов за  последние пять  лет </w:t>
      </w:r>
      <w:r w:rsidR="00C14E26" w:rsidRPr="008642A7">
        <w:rPr>
          <w:b/>
          <w:i/>
          <w:sz w:val="28"/>
          <w:szCs w:val="28"/>
        </w:rPr>
        <w:t xml:space="preserve"> по математике</w:t>
      </w:r>
    </w:p>
    <w:p w:rsidR="006D63AC" w:rsidRPr="008642A7" w:rsidRDefault="006D63AC" w:rsidP="009A1C54">
      <w:pPr>
        <w:jc w:val="center"/>
        <w:rPr>
          <w:b/>
          <w:i/>
          <w:sz w:val="28"/>
          <w:szCs w:val="28"/>
        </w:rPr>
      </w:pPr>
    </w:p>
    <w:tbl>
      <w:tblPr>
        <w:tblW w:w="10774" w:type="dxa"/>
        <w:tblInd w:w="-176" w:type="dxa"/>
        <w:tblLayout w:type="fixed"/>
        <w:tblLook w:val="01E0" w:firstRow="1" w:lastRow="1" w:firstColumn="1" w:lastColumn="1" w:noHBand="0" w:noVBand="0"/>
      </w:tblPr>
      <w:tblGrid>
        <w:gridCol w:w="1702"/>
        <w:gridCol w:w="709"/>
        <w:gridCol w:w="708"/>
        <w:gridCol w:w="1134"/>
        <w:gridCol w:w="709"/>
        <w:gridCol w:w="1094"/>
        <w:gridCol w:w="600"/>
        <w:gridCol w:w="1141"/>
        <w:gridCol w:w="709"/>
        <w:gridCol w:w="1134"/>
        <w:gridCol w:w="1134"/>
      </w:tblGrid>
      <w:tr w:rsidR="009A1C54" w:rsidRPr="008642A7" w:rsidTr="00796584">
        <w:tc>
          <w:tcPr>
            <w:tcW w:w="1702" w:type="dxa"/>
            <w:vMerge w:val="restart"/>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Учебный год</w:t>
            </w:r>
          </w:p>
        </w:tc>
        <w:tc>
          <w:tcPr>
            <w:tcW w:w="709" w:type="dxa"/>
            <w:vMerge w:val="restart"/>
            <w:tcBorders>
              <w:top w:val="single" w:sz="4" w:space="0" w:color="auto"/>
              <w:left w:val="single" w:sz="4" w:space="0" w:color="auto"/>
              <w:right w:val="single" w:sz="4" w:space="0" w:color="auto"/>
            </w:tcBorders>
          </w:tcPr>
          <w:p w:rsidR="009A1C54" w:rsidRPr="008642A7" w:rsidRDefault="009A1C54" w:rsidP="008E2A1D">
            <w:pPr>
              <w:jc w:val="center"/>
              <w:rPr>
                <w:b/>
              </w:rPr>
            </w:pPr>
          </w:p>
          <w:p w:rsidR="009A1C54" w:rsidRPr="008642A7" w:rsidRDefault="009A1C54" w:rsidP="008E2A1D">
            <w:pPr>
              <w:jc w:val="center"/>
              <w:rPr>
                <w:b/>
              </w:rPr>
            </w:pPr>
          </w:p>
          <w:p w:rsidR="009A1C54" w:rsidRPr="008642A7" w:rsidRDefault="009A1C54" w:rsidP="008E2A1D">
            <w:pPr>
              <w:jc w:val="center"/>
              <w:rPr>
                <w:b/>
              </w:rPr>
            </w:pPr>
            <w:r w:rsidRPr="008642A7">
              <w:rPr>
                <w:b/>
              </w:rPr>
              <w:t>Всего уч-ся</w:t>
            </w:r>
          </w:p>
        </w:tc>
        <w:tc>
          <w:tcPr>
            <w:tcW w:w="7229" w:type="dxa"/>
            <w:gridSpan w:val="8"/>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pPr>
            <w:r w:rsidRPr="008642A7">
              <w:rPr>
                <w:b/>
              </w:rPr>
              <w:t>Получили отметки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sz w:val="24"/>
                <w:szCs w:val="24"/>
              </w:rPr>
            </w:pPr>
            <w:r w:rsidRPr="008642A7">
              <w:rPr>
                <w:b/>
                <w:sz w:val="24"/>
                <w:szCs w:val="24"/>
              </w:rPr>
              <w:t>% качества</w:t>
            </w:r>
          </w:p>
        </w:tc>
      </w:tr>
      <w:tr w:rsidR="009A1C54" w:rsidRPr="008642A7" w:rsidTr="00796584">
        <w:tc>
          <w:tcPr>
            <w:tcW w:w="1702" w:type="dxa"/>
            <w:vMerge/>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rPr>
                <w:b/>
              </w:rPr>
            </w:pPr>
          </w:p>
        </w:tc>
        <w:tc>
          <w:tcPr>
            <w:tcW w:w="709" w:type="dxa"/>
            <w:vMerge/>
            <w:tcBorders>
              <w:left w:val="single" w:sz="4" w:space="0" w:color="auto"/>
              <w:right w:val="single" w:sz="4" w:space="0" w:color="auto"/>
            </w:tcBorders>
          </w:tcPr>
          <w:p w:rsidR="009A1C54" w:rsidRPr="008642A7" w:rsidRDefault="009A1C54" w:rsidP="008E2A1D">
            <w:pPr>
              <w:jc w:val="center"/>
              <w:rPr>
                <w:b/>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«5»</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«4»</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«3»</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rPr>
                <w:b/>
                <w:sz w:val="24"/>
                <w:szCs w:val="24"/>
              </w:rPr>
            </w:pPr>
          </w:p>
        </w:tc>
      </w:tr>
      <w:tr w:rsidR="009A1C54" w:rsidRPr="008642A7" w:rsidTr="00796584">
        <w:tc>
          <w:tcPr>
            <w:tcW w:w="1702" w:type="dxa"/>
            <w:vMerge/>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rPr>
                <w:b/>
              </w:rPr>
            </w:pPr>
          </w:p>
        </w:tc>
        <w:tc>
          <w:tcPr>
            <w:tcW w:w="709" w:type="dxa"/>
            <w:vMerge/>
            <w:tcBorders>
              <w:left w:val="single" w:sz="4" w:space="0" w:color="auto"/>
              <w:bottom w:val="single" w:sz="4" w:space="0" w:color="auto"/>
              <w:right w:val="single" w:sz="4" w:space="0" w:color="auto"/>
            </w:tcBorders>
          </w:tcPr>
          <w:p w:rsidR="009A1C54" w:rsidRPr="008642A7" w:rsidRDefault="009A1C54" w:rsidP="008E2A1D">
            <w:pPr>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 от числа сдавших</w:t>
            </w:r>
          </w:p>
        </w:tc>
        <w:tc>
          <w:tcPr>
            <w:tcW w:w="709"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Кол-во</w:t>
            </w:r>
          </w:p>
        </w:tc>
        <w:tc>
          <w:tcPr>
            <w:tcW w:w="1094"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 от числа сдав</w:t>
            </w:r>
            <w:r w:rsidR="00D776F3" w:rsidRPr="008642A7">
              <w:rPr>
                <w:b/>
              </w:rPr>
              <w:t>-</w:t>
            </w:r>
          </w:p>
          <w:p w:rsidR="009A1C54" w:rsidRPr="008642A7" w:rsidRDefault="009A1C54" w:rsidP="008E2A1D">
            <w:pPr>
              <w:jc w:val="center"/>
              <w:rPr>
                <w:b/>
              </w:rPr>
            </w:pPr>
            <w:r w:rsidRPr="008642A7">
              <w:rPr>
                <w:b/>
              </w:rPr>
              <w:t>ших</w:t>
            </w:r>
          </w:p>
        </w:tc>
        <w:tc>
          <w:tcPr>
            <w:tcW w:w="600"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Кол-во</w:t>
            </w:r>
          </w:p>
        </w:tc>
        <w:tc>
          <w:tcPr>
            <w:tcW w:w="1141"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 от числа сдавших</w:t>
            </w:r>
          </w:p>
        </w:tc>
        <w:tc>
          <w:tcPr>
            <w:tcW w:w="709"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jc w:val="center"/>
              <w:rPr>
                <w:b/>
              </w:rPr>
            </w:pPr>
            <w:r w:rsidRPr="008642A7">
              <w:rPr>
                <w:b/>
              </w:rPr>
              <w:t>% от числа сдавших</w:t>
            </w:r>
          </w:p>
        </w:tc>
        <w:tc>
          <w:tcPr>
            <w:tcW w:w="1134" w:type="dxa"/>
            <w:vMerge/>
            <w:tcBorders>
              <w:top w:val="single" w:sz="4" w:space="0" w:color="auto"/>
              <w:left w:val="single" w:sz="4" w:space="0" w:color="auto"/>
              <w:bottom w:val="single" w:sz="4" w:space="0" w:color="auto"/>
              <w:right w:val="single" w:sz="4" w:space="0" w:color="auto"/>
            </w:tcBorders>
            <w:vAlign w:val="center"/>
          </w:tcPr>
          <w:p w:rsidR="009A1C54" w:rsidRPr="008642A7" w:rsidRDefault="009A1C54" w:rsidP="008E2A1D">
            <w:pPr>
              <w:rPr>
                <w:b/>
                <w:sz w:val="24"/>
                <w:szCs w:val="24"/>
              </w:rPr>
            </w:pPr>
          </w:p>
        </w:tc>
      </w:tr>
      <w:tr w:rsidR="00465157" w:rsidRPr="008642A7" w:rsidTr="00406786">
        <w:tc>
          <w:tcPr>
            <w:tcW w:w="1702" w:type="dxa"/>
            <w:tcBorders>
              <w:top w:val="single" w:sz="4" w:space="0" w:color="auto"/>
              <w:left w:val="single" w:sz="4" w:space="0" w:color="auto"/>
              <w:bottom w:val="single" w:sz="4" w:space="0" w:color="auto"/>
              <w:right w:val="single" w:sz="4" w:space="0" w:color="auto"/>
            </w:tcBorders>
            <w:vAlign w:val="center"/>
          </w:tcPr>
          <w:p w:rsidR="00465157" w:rsidRPr="008642A7" w:rsidRDefault="00465157" w:rsidP="00FA7650">
            <w:pPr>
              <w:jc w:val="center"/>
              <w:rPr>
                <w:b/>
                <w:sz w:val="24"/>
                <w:szCs w:val="24"/>
              </w:rPr>
            </w:pPr>
            <w:r w:rsidRPr="008642A7">
              <w:rPr>
                <w:b/>
                <w:sz w:val="24"/>
                <w:szCs w:val="24"/>
              </w:rPr>
              <w:t>2014</w:t>
            </w:r>
            <w:r w:rsidR="006D63AC" w:rsidRPr="008642A7">
              <w:rPr>
                <w:b/>
                <w:sz w:val="24"/>
                <w:szCs w:val="24"/>
              </w:rPr>
              <w:t xml:space="preserve"> </w:t>
            </w:r>
            <w:r w:rsidR="00C14E26" w:rsidRPr="008642A7">
              <w:rPr>
                <w:b/>
                <w:sz w:val="24"/>
                <w:szCs w:val="24"/>
              </w:rPr>
              <w:t>–</w:t>
            </w:r>
            <w:r w:rsidR="006D63AC" w:rsidRPr="008642A7">
              <w:rPr>
                <w:b/>
                <w:sz w:val="24"/>
                <w:szCs w:val="24"/>
              </w:rPr>
              <w:t xml:space="preserve"> </w:t>
            </w:r>
            <w:r w:rsidRPr="008642A7">
              <w:rPr>
                <w:b/>
                <w:sz w:val="24"/>
                <w:szCs w:val="24"/>
              </w:rPr>
              <w:t>2015</w:t>
            </w:r>
          </w:p>
        </w:tc>
        <w:tc>
          <w:tcPr>
            <w:tcW w:w="709" w:type="dxa"/>
            <w:tcBorders>
              <w:top w:val="single" w:sz="4" w:space="0" w:color="auto"/>
              <w:left w:val="single" w:sz="4" w:space="0" w:color="auto"/>
              <w:bottom w:val="single" w:sz="4" w:space="0" w:color="auto"/>
              <w:right w:val="single" w:sz="4" w:space="0" w:color="auto"/>
            </w:tcBorders>
          </w:tcPr>
          <w:p w:rsidR="00465157" w:rsidRPr="008642A7" w:rsidRDefault="005C4688" w:rsidP="00AD0B66">
            <w:pPr>
              <w:jc w:val="center"/>
              <w:rPr>
                <w:sz w:val="24"/>
                <w:szCs w:val="24"/>
              </w:rPr>
            </w:pPr>
            <w:r w:rsidRPr="008642A7">
              <w:rPr>
                <w:sz w:val="24"/>
                <w:szCs w:val="24"/>
              </w:rPr>
              <w:t>6</w:t>
            </w:r>
            <w:r w:rsidR="006D63AC" w:rsidRPr="008642A7">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5C4688" w:rsidP="00AD0B66">
            <w:pPr>
              <w:jc w:val="center"/>
              <w:rPr>
                <w:sz w:val="24"/>
                <w:szCs w:val="24"/>
              </w:rPr>
            </w:pPr>
            <w:r w:rsidRPr="008642A7">
              <w:rPr>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406786" w:rsidP="00AD0B66">
            <w:pPr>
              <w:jc w:val="center"/>
              <w:rPr>
                <w:sz w:val="24"/>
                <w:szCs w:val="24"/>
              </w:rPr>
            </w:pPr>
            <w:r w:rsidRPr="008642A7">
              <w:rPr>
                <w:sz w:val="24"/>
                <w:szCs w:val="24"/>
              </w:rPr>
              <w:t>6,</w:t>
            </w:r>
            <w:r w:rsidR="00797D15" w:rsidRPr="008642A7">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406786" w:rsidP="00AD0B66">
            <w:pPr>
              <w:jc w:val="center"/>
              <w:rPr>
                <w:sz w:val="24"/>
                <w:szCs w:val="24"/>
              </w:rPr>
            </w:pPr>
            <w:r w:rsidRPr="008642A7">
              <w:rPr>
                <w:sz w:val="24"/>
                <w:szCs w:val="24"/>
              </w:rPr>
              <w:t>3</w:t>
            </w:r>
            <w:r w:rsidR="006D63AC" w:rsidRPr="008642A7">
              <w:rPr>
                <w:sz w:val="24"/>
                <w:szCs w:val="24"/>
              </w:rPr>
              <w:t>1</w:t>
            </w:r>
          </w:p>
        </w:tc>
        <w:tc>
          <w:tcPr>
            <w:tcW w:w="1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406786" w:rsidP="00AD0B66">
            <w:pPr>
              <w:jc w:val="center"/>
              <w:rPr>
                <w:sz w:val="24"/>
                <w:szCs w:val="24"/>
              </w:rPr>
            </w:pPr>
            <w:r w:rsidRPr="008642A7">
              <w:rPr>
                <w:sz w:val="24"/>
                <w:szCs w:val="24"/>
              </w:rPr>
              <w:t>50,</w:t>
            </w:r>
            <w:r w:rsidR="00797D15" w:rsidRPr="008642A7">
              <w:rPr>
                <w:sz w:val="24"/>
                <w:szCs w:val="24"/>
              </w:rPr>
              <w:t>9</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406786" w:rsidP="00AD0B66">
            <w:pPr>
              <w:jc w:val="center"/>
              <w:rPr>
                <w:sz w:val="24"/>
                <w:szCs w:val="24"/>
              </w:rPr>
            </w:pPr>
            <w:r w:rsidRPr="008642A7">
              <w:rPr>
                <w:sz w:val="24"/>
                <w:szCs w:val="24"/>
              </w:rPr>
              <w:t>2</w:t>
            </w:r>
            <w:r w:rsidR="006D63AC" w:rsidRPr="008642A7">
              <w:rPr>
                <w:sz w:val="24"/>
                <w:szCs w:val="24"/>
              </w:rPr>
              <w:t>4</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406786" w:rsidP="00AD0B66">
            <w:pPr>
              <w:jc w:val="center"/>
              <w:rPr>
                <w:sz w:val="24"/>
                <w:szCs w:val="24"/>
              </w:rPr>
            </w:pPr>
            <w:r w:rsidRPr="008642A7">
              <w:rPr>
                <w:sz w:val="24"/>
                <w:szCs w:val="24"/>
              </w:rPr>
              <w:t>39,</w:t>
            </w:r>
            <w:r w:rsidR="000568BB" w:rsidRPr="008642A7">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157" w:rsidRPr="008642A7" w:rsidRDefault="00406786" w:rsidP="00AD0B66">
            <w:pPr>
              <w:jc w:val="center"/>
              <w:rPr>
                <w:sz w:val="24"/>
                <w:szCs w:val="24"/>
              </w:rPr>
            </w:pPr>
            <w:r w:rsidRPr="008642A7">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465157" w:rsidRPr="008642A7" w:rsidRDefault="00406786" w:rsidP="00AD0B66">
            <w:pPr>
              <w:jc w:val="center"/>
              <w:rPr>
                <w:sz w:val="24"/>
                <w:szCs w:val="24"/>
              </w:rPr>
            </w:pPr>
            <w:r w:rsidRPr="008642A7">
              <w:rPr>
                <w:sz w:val="24"/>
                <w:szCs w:val="24"/>
              </w:rPr>
              <w:t>3,</w:t>
            </w:r>
            <w:r w:rsidR="00797D15" w:rsidRPr="008642A7">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65157" w:rsidRPr="008642A7" w:rsidRDefault="00406786" w:rsidP="00AD0B66">
            <w:pPr>
              <w:jc w:val="center"/>
              <w:rPr>
                <w:sz w:val="24"/>
                <w:szCs w:val="24"/>
              </w:rPr>
            </w:pPr>
            <w:r w:rsidRPr="008642A7">
              <w:rPr>
                <w:sz w:val="24"/>
                <w:szCs w:val="24"/>
              </w:rPr>
              <w:t>57,</w:t>
            </w:r>
            <w:r w:rsidR="000568BB" w:rsidRPr="008642A7">
              <w:rPr>
                <w:sz w:val="24"/>
                <w:szCs w:val="24"/>
              </w:rPr>
              <w:t>4</w:t>
            </w:r>
          </w:p>
        </w:tc>
      </w:tr>
      <w:tr w:rsidR="00C14E26" w:rsidRPr="008642A7" w:rsidTr="00406786">
        <w:tc>
          <w:tcPr>
            <w:tcW w:w="1702" w:type="dxa"/>
            <w:tcBorders>
              <w:top w:val="single" w:sz="4" w:space="0" w:color="auto"/>
              <w:left w:val="single" w:sz="4" w:space="0" w:color="auto"/>
              <w:bottom w:val="single" w:sz="4" w:space="0" w:color="auto"/>
              <w:right w:val="single" w:sz="4" w:space="0" w:color="auto"/>
            </w:tcBorders>
            <w:vAlign w:val="center"/>
          </w:tcPr>
          <w:p w:rsidR="00C14E26" w:rsidRPr="008642A7" w:rsidRDefault="007360A0" w:rsidP="007360A0">
            <w:pPr>
              <w:rPr>
                <w:b/>
                <w:sz w:val="24"/>
                <w:szCs w:val="24"/>
              </w:rPr>
            </w:pPr>
            <w:r w:rsidRPr="008642A7">
              <w:rPr>
                <w:b/>
                <w:sz w:val="24"/>
                <w:szCs w:val="24"/>
              </w:rPr>
              <w:t xml:space="preserve">  </w:t>
            </w:r>
            <w:r w:rsidR="00C14E26" w:rsidRPr="008642A7">
              <w:rPr>
                <w:b/>
                <w:sz w:val="24"/>
                <w:szCs w:val="24"/>
              </w:rPr>
              <w:t>2015</w:t>
            </w:r>
            <w:r w:rsidRPr="008642A7">
              <w:rPr>
                <w:b/>
                <w:sz w:val="24"/>
                <w:szCs w:val="24"/>
              </w:rPr>
              <w:t xml:space="preserve"> </w:t>
            </w:r>
            <w:r w:rsidR="00C14E26" w:rsidRPr="008642A7">
              <w:rPr>
                <w:b/>
                <w:sz w:val="24"/>
                <w:szCs w:val="24"/>
              </w:rPr>
              <w:t>-</w:t>
            </w:r>
            <w:r w:rsidRPr="008642A7">
              <w:rPr>
                <w:b/>
                <w:sz w:val="24"/>
                <w:szCs w:val="24"/>
              </w:rPr>
              <w:t xml:space="preserve">  </w:t>
            </w:r>
            <w:r w:rsidR="00C14E26" w:rsidRPr="008642A7">
              <w:rPr>
                <w:b/>
                <w:sz w:val="24"/>
                <w:szCs w:val="24"/>
              </w:rPr>
              <w:t>2016</w:t>
            </w:r>
          </w:p>
        </w:tc>
        <w:tc>
          <w:tcPr>
            <w:tcW w:w="709" w:type="dxa"/>
            <w:tcBorders>
              <w:top w:val="single" w:sz="4" w:space="0" w:color="auto"/>
              <w:left w:val="single" w:sz="4" w:space="0" w:color="auto"/>
              <w:bottom w:val="single" w:sz="4" w:space="0" w:color="auto"/>
              <w:right w:val="single" w:sz="4" w:space="0" w:color="auto"/>
            </w:tcBorders>
          </w:tcPr>
          <w:p w:rsidR="00C14E26" w:rsidRPr="008642A7" w:rsidRDefault="00C14E26" w:rsidP="00AD0B66">
            <w:pPr>
              <w:jc w:val="center"/>
              <w:rPr>
                <w:sz w:val="24"/>
                <w:szCs w:val="24"/>
              </w:rPr>
            </w:pPr>
            <w:r w:rsidRPr="008642A7">
              <w:rPr>
                <w:sz w:val="24"/>
                <w:szCs w:val="24"/>
              </w:rPr>
              <w:t>60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7360A0" w:rsidP="00AD0B66">
            <w:pPr>
              <w:jc w:val="center"/>
              <w:rPr>
                <w:sz w:val="24"/>
                <w:szCs w:val="24"/>
              </w:rPr>
            </w:pPr>
            <w:r w:rsidRPr="008642A7">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7360A0" w:rsidP="00AD0B66">
            <w:pPr>
              <w:jc w:val="center"/>
              <w:rPr>
                <w:sz w:val="24"/>
                <w:szCs w:val="24"/>
              </w:rPr>
            </w:pPr>
            <w:r w:rsidRPr="008642A7">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7360A0" w:rsidP="00AD0B66">
            <w:pPr>
              <w:jc w:val="center"/>
              <w:rPr>
                <w:sz w:val="24"/>
                <w:szCs w:val="24"/>
              </w:rPr>
            </w:pPr>
            <w:r w:rsidRPr="008642A7">
              <w:rPr>
                <w:sz w:val="24"/>
                <w:szCs w:val="24"/>
              </w:rPr>
              <w:t>36</w:t>
            </w:r>
          </w:p>
        </w:tc>
        <w:tc>
          <w:tcPr>
            <w:tcW w:w="1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2524B6" w:rsidP="00AD0B66">
            <w:pPr>
              <w:jc w:val="center"/>
              <w:rPr>
                <w:sz w:val="24"/>
                <w:szCs w:val="24"/>
              </w:rPr>
            </w:pPr>
            <w:r w:rsidRPr="008642A7">
              <w:rPr>
                <w:sz w:val="24"/>
                <w:szCs w:val="24"/>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7360A0" w:rsidP="00AD0B66">
            <w:pPr>
              <w:jc w:val="center"/>
              <w:rPr>
                <w:sz w:val="24"/>
                <w:szCs w:val="24"/>
              </w:rPr>
            </w:pPr>
            <w:r w:rsidRPr="008642A7">
              <w:rPr>
                <w:sz w:val="24"/>
                <w:szCs w:val="24"/>
              </w:rPr>
              <w:t>20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2524B6" w:rsidP="00AD0B66">
            <w:pPr>
              <w:jc w:val="center"/>
              <w:rPr>
                <w:sz w:val="24"/>
                <w:szCs w:val="24"/>
              </w:rPr>
            </w:pPr>
            <w:r w:rsidRPr="008642A7">
              <w:rPr>
                <w:sz w:val="24"/>
                <w:szCs w:val="24"/>
              </w:rPr>
              <w:t>33,3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4E26" w:rsidRPr="008642A7" w:rsidRDefault="007360A0" w:rsidP="00AD0B66">
            <w:pPr>
              <w:jc w:val="center"/>
              <w:rPr>
                <w:sz w:val="24"/>
                <w:szCs w:val="24"/>
              </w:rPr>
            </w:pPr>
            <w:r w:rsidRPr="008642A7">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14E26" w:rsidRPr="008642A7" w:rsidRDefault="002524B6" w:rsidP="00AD0B66">
            <w:pPr>
              <w:jc w:val="center"/>
              <w:rPr>
                <w:sz w:val="24"/>
                <w:szCs w:val="24"/>
              </w:rPr>
            </w:pPr>
            <w:r w:rsidRPr="008642A7">
              <w:rPr>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C14E26" w:rsidRPr="008642A7" w:rsidRDefault="007360A0" w:rsidP="00AD0B66">
            <w:pPr>
              <w:jc w:val="center"/>
              <w:rPr>
                <w:sz w:val="24"/>
                <w:szCs w:val="24"/>
              </w:rPr>
            </w:pPr>
            <w:r w:rsidRPr="008642A7">
              <w:rPr>
                <w:sz w:val="24"/>
                <w:szCs w:val="24"/>
              </w:rPr>
              <w:t>65</w:t>
            </w:r>
          </w:p>
        </w:tc>
      </w:tr>
      <w:tr w:rsidR="00E51829" w:rsidRPr="008642A7" w:rsidTr="00406786">
        <w:tc>
          <w:tcPr>
            <w:tcW w:w="1702" w:type="dxa"/>
            <w:tcBorders>
              <w:top w:val="single" w:sz="4" w:space="0" w:color="auto"/>
              <w:left w:val="single" w:sz="4" w:space="0" w:color="auto"/>
              <w:bottom w:val="single" w:sz="4" w:space="0" w:color="auto"/>
              <w:right w:val="single" w:sz="4" w:space="0" w:color="auto"/>
            </w:tcBorders>
            <w:vAlign w:val="center"/>
          </w:tcPr>
          <w:p w:rsidR="00E51829" w:rsidRPr="008642A7" w:rsidRDefault="00E51829" w:rsidP="007360A0">
            <w:pPr>
              <w:rPr>
                <w:b/>
                <w:sz w:val="24"/>
                <w:szCs w:val="24"/>
              </w:rPr>
            </w:pPr>
            <w:r w:rsidRPr="008642A7">
              <w:rPr>
                <w:b/>
                <w:sz w:val="24"/>
                <w:szCs w:val="24"/>
              </w:rPr>
              <w:t xml:space="preserve">  2016 - 2017</w:t>
            </w:r>
          </w:p>
        </w:tc>
        <w:tc>
          <w:tcPr>
            <w:tcW w:w="709" w:type="dxa"/>
            <w:tcBorders>
              <w:top w:val="single" w:sz="4" w:space="0" w:color="auto"/>
              <w:left w:val="single" w:sz="4" w:space="0" w:color="auto"/>
              <w:bottom w:val="single" w:sz="4" w:space="0" w:color="auto"/>
              <w:right w:val="single" w:sz="4" w:space="0" w:color="auto"/>
            </w:tcBorders>
          </w:tcPr>
          <w:p w:rsidR="00E51829" w:rsidRPr="008642A7" w:rsidRDefault="009D7ECF" w:rsidP="00AD0B66">
            <w:pPr>
              <w:jc w:val="center"/>
              <w:rPr>
                <w:sz w:val="24"/>
                <w:szCs w:val="24"/>
              </w:rPr>
            </w:pPr>
            <w:r w:rsidRPr="008642A7">
              <w:rPr>
                <w:sz w:val="24"/>
                <w:szCs w:val="24"/>
              </w:rPr>
              <w:t>63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26</w:t>
            </w:r>
          </w:p>
        </w:tc>
        <w:tc>
          <w:tcPr>
            <w:tcW w:w="1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41,3</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34</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53,9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829" w:rsidRPr="008642A7" w:rsidRDefault="00D67AEE" w:rsidP="00AD0B66">
            <w:pPr>
              <w:jc w:val="center"/>
              <w:rPr>
                <w:sz w:val="24"/>
                <w:szCs w:val="24"/>
              </w:rPr>
            </w:pPr>
            <w:r w:rsidRPr="008642A7">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51829" w:rsidRPr="008642A7" w:rsidRDefault="00D67AEE" w:rsidP="00AD0B66">
            <w:pPr>
              <w:jc w:val="center"/>
              <w:rPr>
                <w:sz w:val="24"/>
                <w:szCs w:val="24"/>
              </w:rPr>
            </w:pPr>
            <w:r w:rsidRPr="008642A7">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51829" w:rsidRPr="008642A7" w:rsidRDefault="00D67AEE" w:rsidP="00AD0B66">
            <w:pPr>
              <w:jc w:val="center"/>
              <w:rPr>
                <w:sz w:val="24"/>
                <w:szCs w:val="24"/>
              </w:rPr>
            </w:pPr>
            <w:r w:rsidRPr="008642A7">
              <w:rPr>
                <w:sz w:val="24"/>
                <w:szCs w:val="24"/>
              </w:rPr>
              <w:t>46</w:t>
            </w:r>
          </w:p>
        </w:tc>
      </w:tr>
      <w:tr w:rsidR="00314B74" w:rsidRPr="008642A7" w:rsidTr="00406786">
        <w:tc>
          <w:tcPr>
            <w:tcW w:w="1702" w:type="dxa"/>
            <w:tcBorders>
              <w:top w:val="single" w:sz="4" w:space="0" w:color="auto"/>
              <w:left w:val="single" w:sz="4" w:space="0" w:color="auto"/>
              <w:bottom w:val="single" w:sz="4" w:space="0" w:color="auto"/>
              <w:right w:val="single" w:sz="4" w:space="0" w:color="auto"/>
            </w:tcBorders>
            <w:vAlign w:val="center"/>
          </w:tcPr>
          <w:p w:rsidR="00314B74" w:rsidRPr="008642A7" w:rsidRDefault="00314B74" w:rsidP="007360A0">
            <w:pPr>
              <w:rPr>
                <w:b/>
                <w:sz w:val="24"/>
                <w:szCs w:val="24"/>
              </w:rPr>
            </w:pPr>
            <w:r w:rsidRPr="008642A7">
              <w:rPr>
                <w:b/>
                <w:sz w:val="24"/>
                <w:szCs w:val="24"/>
              </w:rPr>
              <w:t xml:space="preserve">  2017 -</w:t>
            </w:r>
            <w:r w:rsidR="00527AB5" w:rsidRPr="008642A7">
              <w:rPr>
                <w:b/>
                <w:sz w:val="24"/>
                <w:szCs w:val="24"/>
              </w:rPr>
              <w:t xml:space="preserve"> </w:t>
            </w:r>
            <w:r w:rsidRPr="008642A7">
              <w:rPr>
                <w:b/>
                <w:sz w:val="24"/>
                <w:szCs w:val="24"/>
              </w:rPr>
              <w:t>2018</w:t>
            </w:r>
          </w:p>
        </w:tc>
        <w:tc>
          <w:tcPr>
            <w:tcW w:w="709" w:type="dxa"/>
            <w:tcBorders>
              <w:top w:val="single" w:sz="4" w:space="0" w:color="auto"/>
              <w:left w:val="single" w:sz="4" w:space="0" w:color="auto"/>
              <w:bottom w:val="single" w:sz="4" w:space="0" w:color="auto"/>
              <w:right w:val="single" w:sz="4" w:space="0" w:color="auto"/>
            </w:tcBorders>
          </w:tcPr>
          <w:p w:rsidR="00314B74" w:rsidRPr="008642A7" w:rsidRDefault="00314B74" w:rsidP="00AD0B66">
            <w:pPr>
              <w:jc w:val="center"/>
              <w:rPr>
                <w:sz w:val="24"/>
                <w:szCs w:val="24"/>
              </w:rPr>
            </w:pPr>
            <w:r w:rsidRPr="008642A7">
              <w:rPr>
                <w:sz w:val="24"/>
                <w:szCs w:val="24"/>
              </w:rPr>
              <w:t>71</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314B74" w:rsidP="00AD0B66">
            <w:pPr>
              <w:jc w:val="center"/>
              <w:rPr>
                <w:sz w:val="24"/>
                <w:szCs w:val="24"/>
              </w:rPr>
            </w:pPr>
            <w:r w:rsidRPr="008642A7">
              <w:rPr>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314B74" w:rsidP="00AD0B66">
            <w:pPr>
              <w:jc w:val="center"/>
              <w:rPr>
                <w:sz w:val="24"/>
                <w:szCs w:val="24"/>
              </w:rPr>
            </w:pPr>
            <w:r w:rsidRPr="008642A7">
              <w:rPr>
                <w:sz w:val="24"/>
                <w:szCs w:val="24"/>
              </w:rPr>
              <w:t>8,</w:t>
            </w:r>
            <w:r w:rsidR="00527AB5" w:rsidRPr="008642A7">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314B74" w:rsidP="00AD0B66">
            <w:pPr>
              <w:jc w:val="center"/>
              <w:rPr>
                <w:sz w:val="24"/>
                <w:szCs w:val="24"/>
              </w:rPr>
            </w:pPr>
            <w:r w:rsidRPr="008642A7">
              <w:rPr>
                <w:sz w:val="24"/>
                <w:szCs w:val="24"/>
              </w:rPr>
              <w:t>35</w:t>
            </w:r>
          </w:p>
        </w:tc>
        <w:tc>
          <w:tcPr>
            <w:tcW w:w="1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527AB5" w:rsidP="00AD0B66">
            <w:pPr>
              <w:jc w:val="center"/>
              <w:rPr>
                <w:sz w:val="24"/>
                <w:szCs w:val="24"/>
              </w:rPr>
            </w:pPr>
            <w:r w:rsidRPr="008642A7">
              <w:rPr>
                <w:sz w:val="24"/>
                <w:szCs w:val="24"/>
              </w:rPr>
              <w:t>49,3</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314B74" w:rsidP="00AD0B66">
            <w:pPr>
              <w:jc w:val="center"/>
              <w:rPr>
                <w:sz w:val="24"/>
                <w:szCs w:val="24"/>
              </w:rPr>
            </w:pPr>
            <w:r w:rsidRPr="008642A7">
              <w:rPr>
                <w:sz w:val="24"/>
                <w:szCs w:val="24"/>
              </w:rPr>
              <w:t>27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527AB5" w:rsidP="00AD0B66">
            <w:pPr>
              <w:jc w:val="center"/>
              <w:rPr>
                <w:sz w:val="24"/>
                <w:szCs w:val="24"/>
              </w:rPr>
            </w:pPr>
            <w:r w:rsidRPr="008642A7">
              <w:rPr>
                <w:sz w:val="24"/>
                <w:szCs w:val="24"/>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B74" w:rsidRPr="008642A7" w:rsidRDefault="00314B74" w:rsidP="00AD0B66">
            <w:pPr>
              <w:jc w:val="center"/>
              <w:rPr>
                <w:sz w:val="24"/>
                <w:szCs w:val="24"/>
              </w:rPr>
            </w:pPr>
            <w:r w:rsidRPr="008642A7">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14B74" w:rsidRPr="008642A7" w:rsidRDefault="00527AB5" w:rsidP="00AD0B66">
            <w:pPr>
              <w:jc w:val="center"/>
              <w:rPr>
                <w:sz w:val="24"/>
                <w:szCs w:val="24"/>
              </w:rPr>
            </w:pPr>
            <w:r w:rsidRPr="008642A7">
              <w:rPr>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314B74" w:rsidRPr="008642A7" w:rsidRDefault="00527AB5" w:rsidP="00AD0B66">
            <w:pPr>
              <w:jc w:val="center"/>
              <w:rPr>
                <w:sz w:val="24"/>
                <w:szCs w:val="24"/>
              </w:rPr>
            </w:pPr>
            <w:r w:rsidRPr="008642A7">
              <w:rPr>
                <w:sz w:val="24"/>
                <w:szCs w:val="24"/>
              </w:rPr>
              <w:t>57,7</w:t>
            </w:r>
          </w:p>
        </w:tc>
      </w:tr>
      <w:tr w:rsidR="00B7141C" w:rsidRPr="008642A7" w:rsidTr="00406786">
        <w:tc>
          <w:tcPr>
            <w:tcW w:w="1702" w:type="dxa"/>
            <w:tcBorders>
              <w:top w:val="single" w:sz="4" w:space="0" w:color="auto"/>
              <w:left w:val="single" w:sz="4" w:space="0" w:color="auto"/>
              <w:bottom w:val="single" w:sz="4" w:space="0" w:color="auto"/>
              <w:right w:val="single" w:sz="4" w:space="0" w:color="auto"/>
            </w:tcBorders>
            <w:vAlign w:val="center"/>
          </w:tcPr>
          <w:p w:rsidR="00B7141C" w:rsidRPr="008642A7" w:rsidRDefault="00B7141C" w:rsidP="00B7141C">
            <w:pPr>
              <w:jc w:val="center"/>
              <w:rPr>
                <w:b/>
                <w:sz w:val="24"/>
                <w:szCs w:val="24"/>
              </w:rPr>
            </w:pPr>
            <w:r>
              <w:rPr>
                <w:b/>
                <w:sz w:val="24"/>
                <w:szCs w:val="24"/>
              </w:rPr>
              <w:t>2018 - 2019</w:t>
            </w:r>
          </w:p>
        </w:tc>
        <w:tc>
          <w:tcPr>
            <w:tcW w:w="709" w:type="dxa"/>
            <w:tcBorders>
              <w:top w:val="single" w:sz="4" w:space="0" w:color="auto"/>
              <w:left w:val="single" w:sz="4" w:space="0" w:color="auto"/>
              <w:bottom w:val="single" w:sz="4" w:space="0" w:color="auto"/>
              <w:right w:val="single" w:sz="4" w:space="0" w:color="auto"/>
            </w:tcBorders>
          </w:tcPr>
          <w:p w:rsidR="00B7141C" w:rsidRPr="008642A7" w:rsidRDefault="00B7141C" w:rsidP="00AD0B66">
            <w:pPr>
              <w:jc w:val="center"/>
              <w:rPr>
                <w:sz w:val="24"/>
                <w:szCs w:val="24"/>
              </w:rPr>
            </w:pPr>
            <w:r>
              <w:rPr>
                <w:sz w:val="24"/>
                <w:szCs w:val="24"/>
              </w:rPr>
              <w:t>57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BA3974" w:rsidP="00AD0B66">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9F4F22" w:rsidP="00AD0B66">
            <w:pPr>
              <w:jc w:val="center"/>
              <w:rPr>
                <w:sz w:val="24"/>
                <w:szCs w:val="24"/>
              </w:rPr>
            </w:pPr>
            <w:r>
              <w:rPr>
                <w:sz w:val="24"/>
                <w:szCs w:val="24"/>
              </w:rPr>
              <w:t>14</w:t>
            </w:r>
            <w:r w:rsidR="00114BB6">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BA3974" w:rsidP="00AD0B66">
            <w:pPr>
              <w:jc w:val="center"/>
              <w:rPr>
                <w:sz w:val="24"/>
                <w:szCs w:val="24"/>
              </w:rPr>
            </w:pPr>
            <w:r>
              <w:rPr>
                <w:sz w:val="24"/>
                <w:szCs w:val="24"/>
              </w:rPr>
              <w:t>30</w:t>
            </w:r>
          </w:p>
        </w:tc>
        <w:tc>
          <w:tcPr>
            <w:tcW w:w="1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9F4F22" w:rsidP="00AD0B66">
            <w:pPr>
              <w:jc w:val="center"/>
              <w:rPr>
                <w:sz w:val="24"/>
                <w:szCs w:val="24"/>
              </w:rPr>
            </w:pPr>
            <w:r>
              <w:rPr>
                <w:sz w:val="24"/>
                <w:szCs w:val="24"/>
              </w:rPr>
              <w:t>52,6</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9F4F22" w:rsidP="00AD0B66">
            <w:pPr>
              <w:jc w:val="center"/>
              <w:rPr>
                <w:sz w:val="24"/>
                <w:szCs w:val="24"/>
              </w:rPr>
            </w:pPr>
            <w:r>
              <w:rPr>
                <w:sz w:val="24"/>
                <w:szCs w:val="24"/>
              </w:rPr>
              <w:t>18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9F4F22" w:rsidP="00AD0B66">
            <w:pPr>
              <w:jc w:val="center"/>
              <w:rPr>
                <w:sz w:val="24"/>
                <w:szCs w:val="24"/>
              </w:rPr>
            </w:pPr>
            <w:r>
              <w:rPr>
                <w:sz w:val="24"/>
                <w:szCs w:val="24"/>
              </w:rPr>
              <w:t>31,6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41C" w:rsidRPr="008642A7" w:rsidRDefault="00BA3974" w:rsidP="00AD0B66">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7141C" w:rsidRPr="008642A7" w:rsidRDefault="009F4F22" w:rsidP="00AD0B66">
            <w:pPr>
              <w:jc w:val="center"/>
              <w:rPr>
                <w:sz w:val="24"/>
                <w:szCs w:val="24"/>
              </w:rPr>
            </w:pPr>
            <w:r>
              <w:rPr>
                <w:sz w:val="24"/>
                <w:szCs w:val="24"/>
              </w:rPr>
              <w:t>1,</w:t>
            </w:r>
            <w:r w:rsidR="00114BB6">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B7141C" w:rsidRPr="008642A7" w:rsidRDefault="009F4F22" w:rsidP="00AD0B66">
            <w:pPr>
              <w:jc w:val="center"/>
              <w:rPr>
                <w:sz w:val="24"/>
                <w:szCs w:val="24"/>
              </w:rPr>
            </w:pPr>
            <w:r>
              <w:rPr>
                <w:sz w:val="24"/>
                <w:szCs w:val="24"/>
              </w:rPr>
              <w:t>66,7</w:t>
            </w:r>
          </w:p>
        </w:tc>
      </w:tr>
    </w:tbl>
    <w:p w:rsidR="002524B6" w:rsidRPr="008642A7" w:rsidRDefault="002524B6" w:rsidP="0002119F">
      <w:pPr>
        <w:jc w:val="both"/>
        <w:rPr>
          <w:sz w:val="28"/>
          <w:szCs w:val="28"/>
        </w:rPr>
      </w:pPr>
    </w:p>
    <w:p w:rsidR="000D4CAA" w:rsidRDefault="00527AB5" w:rsidP="005845E7">
      <w:pPr>
        <w:jc w:val="both"/>
        <w:rPr>
          <w:sz w:val="28"/>
          <w:szCs w:val="28"/>
        </w:rPr>
      </w:pPr>
      <w:r w:rsidRPr="001A41E9">
        <w:rPr>
          <w:sz w:val="28"/>
          <w:szCs w:val="28"/>
        </w:rPr>
        <w:t xml:space="preserve">        </w:t>
      </w:r>
      <w:r w:rsidR="000C2282" w:rsidRPr="001A41E9">
        <w:rPr>
          <w:sz w:val="28"/>
          <w:szCs w:val="28"/>
        </w:rPr>
        <w:t xml:space="preserve">Сравнительный анализ результатов </w:t>
      </w:r>
      <w:r w:rsidR="00216D52" w:rsidRPr="001A41E9">
        <w:rPr>
          <w:sz w:val="28"/>
          <w:szCs w:val="28"/>
        </w:rPr>
        <w:t xml:space="preserve">ОГЭ </w:t>
      </w:r>
      <w:r w:rsidR="000C2282" w:rsidRPr="001A41E9">
        <w:rPr>
          <w:sz w:val="28"/>
          <w:szCs w:val="28"/>
        </w:rPr>
        <w:t xml:space="preserve">по математике показывает, что  обученность  на «4» и «5» </w:t>
      </w:r>
      <w:r w:rsidRPr="001A41E9">
        <w:rPr>
          <w:sz w:val="28"/>
          <w:szCs w:val="28"/>
        </w:rPr>
        <w:t xml:space="preserve"> в этом учебном году  увеличилась (по школе) </w:t>
      </w:r>
      <w:r w:rsidR="00114BB6" w:rsidRPr="001A41E9">
        <w:rPr>
          <w:sz w:val="28"/>
          <w:szCs w:val="28"/>
        </w:rPr>
        <w:t xml:space="preserve"> на 9 баллов  </w:t>
      </w:r>
      <w:r w:rsidRPr="001A41E9">
        <w:rPr>
          <w:sz w:val="28"/>
          <w:szCs w:val="28"/>
        </w:rPr>
        <w:t xml:space="preserve">по сравнению  с прошлым учебным годом. </w:t>
      </w:r>
      <w:r w:rsidR="000C2282" w:rsidRPr="001A41E9">
        <w:rPr>
          <w:sz w:val="28"/>
          <w:szCs w:val="28"/>
        </w:rPr>
        <w:t xml:space="preserve">  </w:t>
      </w:r>
      <w:r w:rsidR="003B272B" w:rsidRPr="001A41E9">
        <w:rPr>
          <w:sz w:val="28"/>
          <w:szCs w:val="28"/>
        </w:rPr>
        <w:t>Методическому объединению учителей математи</w:t>
      </w:r>
      <w:r w:rsidR="00861C16" w:rsidRPr="001A41E9">
        <w:rPr>
          <w:sz w:val="28"/>
          <w:szCs w:val="28"/>
        </w:rPr>
        <w:t xml:space="preserve">ки следует продолжить </w:t>
      </w:r>
      <w:r w:rsidR="003B272B" w:rsidRPr="001A41E9">
        <w:rPr>
          <w:sz w:val="28"/>
          <w:szCs w:val="28"/>
        </w:rPr>
        <w:t xml:space="preserve"> работу по усилению подгото</w:t>
      </w:r>
      <w:r w:rsidR="007D71EB" w:rsidRPr="001A41E9">
        <w:rPr>
          <w:sz w:val="28"/>
          <w:szCs w:val="28"/>
        </w:rPr>
        <w:t>вки учащихся к основному государственному экзамену.</w:t>
      </w:r>
    </w:p>
    <w:p w:rsidR="005845E7" w:rsidRPr="005845E7" w:rsidRDefault="005845E7" w:rsidP="005845E7">
      <w:pPr>
        <w:jc w:val="both"/>
        <w:rPr>
          <w:sz w:val="28"/>
          <w:szCs w:val="28"/>
        </w:rPr>
      </w:pPr>
    </w:p>
    <w:p w:rsidR="003723DA" w:rsidRDefault="000D4CAA" w:rsidP="0002119F">
      <w:pPr>
        <w:rPr>
          <w:b/>
          <w:i/>
          <w:sz w:val="28"/>
          <w:szCs w:val="28"/>
        </w:rPr>
      </w:pPr>
      <w:r w:rsidRPr="008642A7">
        <w:rPr>
          <w:b/>
          <w:i/>
          <w:sz w:val="28"/>
          <w:szCs w:val="28"/>
        </w:rPr>
        <w:t xml:space="preserve">                                              </w:t>
      </w:r>
    </w:p>
    <w:p w:rsidR="003723DA" w:rsidRDefault="003723DA" w:rsidP="0002119F">
      <w:pPr>
        <w:rPr>
          <w:b/>
          <w:i/>
          <w:sz w:val="28"/>
          <w:szCs w:val="28"/>
        </w:rPr>
      </w:pPr>
    </w:p>
    <w:p w:rsidR="003723DA" w:rsidRDefault="003723DA" w:rsidP="0002119F">
      <w:pPr>
        <w:rPr>
          <w:b/>
          <w:i/>
          <w:sz w:val="28"/>
          <w:szCs w:val="28"/>
        </w:rPr>
      </w:pPr>
    </w:p>
    <w:p w:rsidR="003723DA" w:rsidRDefault="003723DA" w:rsidP="0002119F">
      <w:pPr>
        <w:rPr>
          <w:b/>
          <w:i/>
          <w:sz w:val="28"/>
          <w:szCs w:val="28"/>
        </w:rPr>
      </w:pPr>
    </w:p>
    <w:p w:rsidR="003723DA" w:rsidRDefault="003723DA" w:rsidP="0002119F">
      <w:pPr>
        <w:rPr>
          <w:b/>
          <w:i/>
          <w:sz w:val="28"/>
          <w:szCs w:val="28"/>
        </w:rPr>
      </w:pPr>
    </w:p>
    <w:p w:rsidR="003723DA" w:rsidRDefault="003723DA" w:rsidP="0002119F">
      <w:pPr>
        <w:rPr>
          <w:b/>
          <w:i/>
          <w:sz w:val="28"/>
          <w:szCs w:val="28"/>
        </w:rPr>
      </w:pPr>
    </w:p>
    <w:p w:rsidR="003723DA" w:rsidRDefault="003723DA" w:rsidP="0002119F">
      <w:pPr>
        <w:rPr>
          <w:b/>
          <w:i/>
          <w:sz w:val="28"/>
          <w:szCs w:val="28"/>
        </w:rPr>
      </w:pPr>
    </w:p>
    <w:p w:rsidR="003723DA" w:rsidRDefault="003723DA" w:rsidP="0002119F">
      <w:pPr>
        <w:rPr>
          <w:b/>
          <w:i/>
          <w:sz w:val="28"/>
          <w:szCs w:val="28"/>
        </w:rPr>
      </w:pPr>
    </w:p>
    <w:p w:rsidR="009A1C54" w:rsidRPr="008642A7" w:rsidRDefault="003723DA" w:rsidP="0002119F">
      <w:pPr>
        <w:rPr>
          <w:b/>
          <w:i/>
          <w:sz w:val="28"/>
          <w:szCs w:val="28"/>
        </w:rPr>
      </w:pPr>
      <w:r>
        <w:rPr>
          <w:b/>
          <w:i/>
          <w:sz w:val="28"/>
          <w:szCs w:val="28"/>
        </w:rPr>
        <w:t xml:space="preserve">                                              </w:t>
      </w:r>
      <w:r w:rsidR="000D4CAA" w:rsidRPr="008642A7">
        <w:rPr>
          <w:b/>
          <w:i/>
          <w:sz w:val="28"/>
          <w:szCs w:val="28"/>
        </w:rPr>
        <w:t xml:space="preserve">     </w:t>
      </w:r>
      <w:r w:rsidR="00BF4A2D" w:rsidRPr="008642A7">
        <w:rPr>
          <w:b/>
          <w:i/>
          <w:sz w:val="28"/>
          <w:szCs w:val="28"/>
        </w:rPr>
        <w:t xml:space="preserve"> </w:t>
      </w:r>
      <w:r w:rsidR="009A1C54" w:rsidRPr="008642A7">
        <w:rPr>
          <w:b/>
          <w:i/>
          <w:sz w:val="28"/>
          <w:szCs w:val="28"/>
        </w:rPr>
        <w:t>Сравнительный анализ</w:t>
      </w:r>
    </w:p>
    <w:p w:rsidR="009A1C54" w:rsidRPr="008642A7" w:rsidRDefault="009A1C54" w:rsidP="009A1C54">
      <w:pPr>
        <w:jc w:val="center"/>
        <w:rPr>
          <w:b/>
          <w:i/>
          <w:sz w:val="28"/>
          <w:szCs w:val="28"/>
        </w:rPr>
      </w:pPr>
      <w:r w:rsidRPr="008642A7">
        <w:rPr>
          <w:b/>
          <w:i/>
          <w:sz w:val="28"/>
          <w:szCs w:val="28"/>
        </w:rPr>
        <w:t xml:space="preserve">результатов </w:t>
      </w:r>
      <w:r w:rsidR="0047115B" w:rsidRPr="008642A7">
        <w:rPr>
          <w:b/>
          <w:i/>
          <w:sz w:val="28"/>
          <w:szCs w:val="28"/>
        </w:rPr>
        <w:t>ОГЭ</w:t>
      </w:r>
      <w:r w:rsidRPr="008642A7">
        <w:rPr>
          <w:b/>
          <w:i/>
          <w:sz w:val="28"/>
          <w:szCs w:val="28"/>
        </w:rPr>
        <w:t xml:space="preserve"> </w:t>
      </w:r>
    </w:p>
    <w:p w:rsidR="00C50361" w:rsidRPr="008642A7" w:rsidRDefault="009A1C54" w:rsidP="0002119F">
      <w:pPr>
        <w:jc w:val="center"/>
        <w:rPr>
          <w:b/>
          <w:i/>
          <w:sz w:val="28"/>
          <w:szCs w:val="28"/>
        </w:rPr>
      </w:pPr>
      <w:r w:rsidRPr="008642A7">
        <w:rPr>
          <w:b/>
          <w:i/>
          <w:sz w:val="28"/>
          <w:szCs w:val="28"/>
        </w:rPr>
        <w:t>по русско</w:t>
      </w:r>
      <w:r w:rsidR="0002119F" w:rsidRPr="008642A7">
        <w:rPr>
          <w:b/>
          <w:i/>
          <w:sz w:val="28"/>
          <w:szCs w:val="28"/>
        </w:rPr>
        <w:t>му языку за последние пять лет</w:t>
      </w:r>
    </w:p>
    <w:p w:rsidR="00BF4A2D" w:rsidRPr="008642A7" w:rsidRDefault="00BF4A2D" w:rsidP="0002119F">
      <w:pPr>
        <w:jc w:val="center"/>
        <w:rPr>
          <w:b/>
          <w:i/>
          <w:sz w:val="28"/>
          <w:szCs w:val="28"/>
        </w:rPr>
      </w:pPr>
    </w:p>
    <w:tbl>
      <w:tblPr>
        <w:tblpPr w:leftFromText="180" w:rightFromText="180" w:vertAnchor="text" w:horzAnchor="margin" w:tblpY="50"/>
        <w:tblW w:w="10780" w:type="dxa"/>
        <w:tblLayout w:type="fixed"/>
        <w:tblLook w:val="01E0" w:firstRow="1" w:lastRow="1" w:firstColumn="1" w:lastColumn="1" w:noHBand="0" w:noVBand="0"/>
      </w:tblPr>
      <w:tblGrid>
        <w:gridCol w:w="1747"/>
        <w:gridCol w:w="685"/>
        <w:gridCol w:w="685"/>
        <w:gridCol w:w="1231"/>
        <w:gridCol w:w="685"/>
        <w:gridCol w:w="1368"/>
        <w:gridCol w:w="685"/>
        <w:gridCol w:w="1231"/>
        <w:gridCol w:w="684"/>
        <w:gridCol w:w="1094"/>
        <w:gridCol w:w="685"/>
      </w:tblGrid>
      <w:tr w:rsidR="002A59A2" w:rsidRPr="008642A7" w:rsidTr="004B58D3">
        <w:trPr>
          <w:trHeight w:val="239"/>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Учебный год</w:t>
            </w:r>
          </w:p>
        </w:tc>
        <w:tc>
          <w:tcPr>
            <w:tcW w:w="685" w:type="dxa"/>
            <w:vMerge w:val="restart"/>
            <w:tcBorders>
              <w:top w:val="single" w:sz="4" w:space="0" w:color="auto"/>
              <w:left w:val="single" w:sz="4" w:space="0" w:color="auto"/>
              <w:right w:val="single" w:sz="4" w:space="0" w:color="auto"/>
            </w:tcBorders>
          </w:tcPr>
          <w:p w:rsidR="002A59A2" w:rsidRPr="008642A7" w:rsidRDefault="002A59A2" w:rsidP="008E2A1D">
            <w:pPr>
              <w:jc w:val="center"/>
              <w:rPr>
                <w:b/>
              </w:rPr>
            </w:pPr>
          </w:p>
          <w:p w:rsidR="002A59A2" w:rsidRPr="008642A7" w:rsidRDefault="002A59A2" w:rsidP="002A59A2">
            <w:r w:rsidRPr="008642A7">
              <w:t>Всего уч-ся</w:t>
            </w:r>
          </w:p>
        </w:tc>
        <w:tc>
          <w:tcPr>
            <w:tcW w:w="7663" w:type="dxa"/>
            <w:gridSpan w:val="8"/>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pPr>
            <w:r w:rsidRPr="008642A7">
              <w:rPr>
                <w:b/>
              </w:rPr>
              <w:t>Получили отметки</w:t>
            </w:r>
          </w:p>
        </w:tc>
        <w:tc>
          <w:tcPr>
            <w:tcW w:w="685" w:type="dxa"/>
            <w:vMerge w:val="restart"/>
            <w:tcBorders>
              <w:top w:val="single" w:sz="4" w:space="0" w:color="auto"/>
              <w:left w:val="single" w:sz="4" w:space="0" w:color="auto"/>
              <w:bottom w:val="single" w:sz="4" w:space="0" w:color="auto"/>
              <w:right w:val="single" w:sz="4" w:space="0" w:color="auto"/>
            </w:tcBorders>
            <w:vAlign w:val="center"/>
          </w:tcPr>
          <w:p w:rsidR="002A59A2" w:rsidRPr="008642A7" w:rsidRDefault="002A59A2" w:rsidP="000C2282">
            <w:pPr>
              <w:jc w:val="center"/>
            </w:pPr>
            <w:r w:rsidRPr="008642A7">
              <w:t>% качества</w:t>
            </w:r>
          </w:p>
        </w:tc>
      </w:tr>
      <w:tr w:rsidR="002A59A2" w:rsidRPr="008642A7" w:rsidTr="004B58D3">
        <w:trPr>
          <w:trHeight w:val="152"/>
        </w:trPr>
        <w:tc>
          <w:tcPr>
            <w:tcW w:w="1747" w:type="dxa"/>
            <w:vMerge/>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rPr>
                <w:b/>
              </w:rPr>
            </w:pPr>
          </w:p>
        </w:tc>
        <w:tc>
          <w:tcPr>
            <w:tcW w:w="685" w:type="dxa"/>
            <w:vMerge/>
            <w:tcBorders>
              <w:left w:val="single" w:sz="4" w:space="0" w:color="auto"/>
              <w:right w:val="single" w:sz="4" w:space="0" w:color="auto"/>
            </w:tcBorders>
          </w:tcPr>
          <w:p w:rsidR="002A59A2" w:rsidRPr="008642A7" w:rsidRDefault="002A59A2" w:rsidP="008E2A1D">
            <w:pPr>
              <w:jc w:val="center"/>
              <w:rPr>
                <w:b/>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«5»</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«4»</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«3»</w:t>
            </w:r>
          </w:p>
        </w:tc>
        <w:tc>
          <w:tcPr>
            <w:tcW w:w="1778" w:type="dxa"/>
            <w:gridSpan w:val="2"/>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«2»</w:t>
            </w:r>
          </w:p>
        </w:tc>
        <w:tc>
          <w:tcPr>
            <w:tcW w:w="685" w:type="dxa"/>
            <w:vMerge/>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rPr>
                <w:b/>
                <w:sz w:val="24"/>
                <w:szCs w:val="24"/>
              </w:rPr>
            </w:pPr>
          </w:p>
        </w:tc>
      </w:tr>
      <w:tr w:rsidR="002A59A2" w:rsidRPr="008642A7" w:rsidTr="004B58D3">
        <w:trPr>
          <w:trHeight w:val="152"/>
        </w:trPr>
        <w:tc>
          <w:tcPr>
            <w:tcW w:w="1747" w:type="dxa"/>
            <w:vMerge/>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rPr>
                <w:b/>
              </w:rPr>
            </w:pPr>
          </w:p>
        </w:tc>
        <w:tc>
          <w:tcPr>
            <w:tcW w:w="685" w:type="dxa"/>
            <w:vMerge/>
            <w:tcBorders>
              <w:left w:val="single" w:sz="4" w:space="0" w:color="auto"/>
              <w:bottom w:val="single" w:sz="4" w:space="0" w:color="auto"/>
              <w:right w:val="single" w:sz="4" w:space="0" w:color="auto"/>
            </w:tcBorders>
          </w:tcPr>
          <w:p w:rsidR="002A59A2" w:rsidRPr="008642A7" w:rsidRDefault="002A59A2" w:rsidP="008E2A1D">
            <w:pPr>
              <w:jc w:val="center"/>
              <w:rPr>
                <w:b/>
              </w:rPr>
            </w:pPr>
          </w:p>
        </w:tc>
        <w:tc>
          <w:tcPr>
            <w:tcW w:w="685"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Кол-во</w:t>
            </w:r>
          </w:p>
        </w:tc>
        <w:tc>
          <w:tcPr>
            <w:tcW w:w="1231"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796584">
            <w:pPr>
              <w:jc w:val="center"/>
              <w:rPr>
                <w:b/>
              </w:rPr>
            </w:pPr>
            <w:r w:rsidRPr="008642A7">
              <w:rPr>
                <w:b/>
              </w:rPr>
              <w:t>% от числа сдавших</w:t>
            </w:r>
          </w:p>
        </w:tc>
        <w:tc>
          <w:tcPr>
            <w:tcW w:w="685"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Кол-во</w:t>
            </w:r>
          </w:p>
        </w:tc>
        <w:tc>
          <w:tcPr>
            <w:tcW w:w="1368"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796584">
            <w:pPr>
              <w:jc w:val="center"/>
              <w:rPr>
                <w:b/>
              </w:rPr>
            </w:pPr>
            <w:r w:rsidRPr="008642A7">
              <w:rPr>
                <w:b/>
              </w:rPr>
              <w:t>% от числа сдавших</w:t>
            </w:r>
          </w:p>
        </w:tc>
        <w:tc>
          <w:tcPr>
            <w:tcW w:w="685"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Кол-во</w:t>
            </w:r>
          </w:p>
        </w:tc>
        <w:tc>
          <w:tcPr>
            <w:tcW w:w="1231"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796584">
            <w:pPr>
              <w:jc w:val="center"/>
              <w:rPr>
                <w:b/>
              </w:rPr>
            </w:pPr>
            <w:r w:rsidRPr="008642A7">
              <w:rPr>
                <w:b/>
              </w:rPr>
              <w:t>% от числа сдавших</w:t>
            </w:r>
          </w:p>
        </w:tc>
        <w:tc>
          <w:tcPr>
            <w:tcW w:w="684"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Кол-во</w:t>
            </w:r>
          </w:p>
        </w:tc>
        <w:tc>
          <w:tcPr>
            <w:tcW w:w="1094"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jc w:val="center"/>
              <w:rPr>
                <w:b/>
              </w:rPr>
            </w:pPr>
            <w:r w:rsidRPr="008642A7">
              <w:rPr>
                <w:b/>
              </w:rPr>
              <w:t>% от числа сдавших</w:t>
            </w:r>
          </w:p>
        </w:tc>
        <w:tc>
          <w:tcPr>
            <w:tcW w:w="685" w:type="dxa"/>
            <w:vMerge/>
            <w:tcBorders>
              <w:top w:val="single" w:sz="4" w:space="0" w:color="auto"/>
              <w:left w:val="single" w:sz="4" w:space="0" w:color="auto"/>
              <w:bottom w:val="single" w:sz="4" w:space="0" w:color="auto"/>
              <w:right w:val="single" w:sz="4" w:space="0" w:color="auto"/>
            </w:tcBorders>
            <w:vAlign w:val="center"/>
          </w:tcPr>
          <w:p w:rsidR="002A59A2" w:rsidRPr="008642A7" w:rsidRDefault="002A59A2" w:rsidP="008E2A1D">
            <w:pPr>
              <w:rPr>
                <w:b/>
                <w:sz w:val="24"/>
                <w:szCs w:val="24"/>
              </w:rPr>
            </w:pPr>
          </w:p>
        </w:tc>
      </w:tr>
      <w:tr w:rsidR="002A59A2" w:rsidRPr="008642A7" w:rsidTr="004B58D3">
        <w:trPr>
          <w:trHeight w:val="289"/>
        </w:trPr>
        <w:tc>
          <w:tcPr>
            <w:tcW w:w="1747"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932F29">
            <w:pPr>
              <w:jc w:val="center"/>
              <w:rPr>
                <w:b/>
                <w:sz w:val="24"/>
                <w:szCs w:val="24"/>
              </w:rPr>
            </w:pPr>
            <w:r w:rsidRPr="008642A7">
              <w:rPr>
                <w:b/>
                <w:sz w:val="24"/>
                <w:szCs w:val="24"/>
              </w:rPr>
              <w:t>2014 – 2015</w:t>
            </w:r>
          </w:p>
        </w:tc>
        <w:tc>
          <w:tcPr>
            <w:tcW w:w="685" w:type="dxa"/>
            <w:tcBorders>
              <w:top w:val="single" w:sz="4" w:space="0" w:color="auto"/>
              <w:left w:val="single" w:sz="4" w:space="0" w:color="auto"/>
              <w:bottom w:val="single" w:sz="4" w:space="0" w:color="auto"/>
              <w:right w:val="single" w:sz="4" w:space="0" w:color="auto"/>
            </w:tcBorders>
          </w:tcPr>
          <w:p w:rsidR="002A59A2" w:rsidRPr="008642A7" w:rsidRDefault="002A59A2" w:rsidP="004242B5">
            <w:pPr>
              <w:jc w:val="center"/>
              <w:rPr>
                <w:sz w:val="24"/>
                <w:szCs w:val="24"/>
              </w:rPr>
            </w:pPr>
            <w:r w:rsidRPr="008642A7">
              <w:rPr>
                <w:sz w:val="24"/>
                <w:szCs w:val="24"/>
              </w:rPr>
              <w:t>61</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5</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8,2</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23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37,7</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32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52,5</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1</w:t>
            </w:r>
          </w:p>
        </w:tc>
        <w:tc>
          <w:tcPr>
            <w:tcW w:w="1094"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932F29">
            <w:pPr>
              <w:jc w:val="center"/>
            </w:pPr>
            <w:r w:rsidRPr="008642A7">
              <w:t>1,6</w:t>
            </w:r>
          </w:p>
        </w:tc>
        <w:tc>
          <w:tcPr>
            <w:tcW w:w="685"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932F29">
            <w:pPr>
              <w:jc w:val="center"/>
            </w:pPr>
            <w:r w:rsidRPr="008642A7">
              <w:t>45,9</w:t>
            </w:r>
          </w:p>
        </w:tc>
      </w:tr>
      <w:tr w:rsidR="002A59A2" w:rsidRPr="008642A7" w:rsidTr="004B58D3">
        <w:trPr>
          <w:trHeight w:val="289"/>
        </w:trPr>
        <w:tc>
          <w:tcPr>
            <w:tcW w:w="1747"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2524B6">
            <w:pPr>
              <w:rPr>
                <w:b/>
                <w:sz w:val="24"/>
                <w:szCs w:val="24"/>
              </w:rPr>
            </w:pPr>
            <w:r w:rsidRPr="008642A7">
              <w:rPr>
                <w:b/>
                <w:sz w:val="24"/>
                <w:szCs w:val="24"/>
              </w:rPr>
              <w:t xml:space="preserve">   2015 -  2016</w:t>
            </w:r>
          </w:p>
        </w:tc>
        <w:tc>
          <w:tcPr>
            <w:tcW w:w="685" w:type="dxa"/>
            <w:tcBorders>
              <w:top w:val="single" w:sz="4" w:space="0" w:color="auto"/>
              <w:left w:val="single" w:sz="4" w:space="0" w:color="auto"/>
              <w:bottom w:val="single" w:sz="4" w:space="0" w:color="auto"/>
              <w:right w:val="single" w:sz="4" w:space="0" w:color="auto"/>
            </w:tcBorders>
          </w:tcPr>
          <w:p w:rsidR="002A59A2" w:rsidRPr="008642A7" w:rsidRDefault="002A59A2" w:rsidP="004242B5">
            <w:pPr>
              <w:jc w:val="center"/>
              <w:rPr>
                <w:sz w:val="24"/>
                <w:szCs w:val="24"/>
              </w:rPr>
            </w:pPr>
            <w:r w:rsidRPr="008642A7">
              <w:rPr>
                <w:sz w:val="24"/>
                <w:szCs w:val="24"/>
              </w:rPr>
              <w:t>60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13,3</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21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38,3</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30</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48,3</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2A59A2" w:rsidP="00932F29">
            <w:pPr>
              <w:jc w:val="center"/>
            </w:pPr>
            <w:r w:rsidRPr="008642A7">
              <w:t>1</w:t>
            </w:r>
          </w:p>
        </w:tc>
        <w:tc>
          <w:tcPr>
            <w:tcW w:w="1094"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932F29">
            <w:pPr>
              <w:jc w:val="center"/>
            </w:pPr>
            <w:r w:rsidRPr="008642A7">
              <w:t>1,7</w:t>
            </w:r>
          </w:p>
        </w:tc>
        <w:tc>
          <w:tcPr>
            <w:tcW w:w="685"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932F29">
            <w:pPr>
              <w:jc w:val="center"/>
            </w:pPr>
            <w:r w:rsidRPr="008642A7">
              <w:t>48,3</w:t>
            </w:r>
          </w:p>
        </w:tc>
      </w:tr>
      <w:tr w:rsidR="002A59A2" w:rsidRPr="008642A7" w:rsidTr="004B58D3">
        <w:trPr>
          <w:trHeight w:val="271"/>
        </w:trPr>
        <w:tc>
          <w:tcPr>
            <w:tcW w:w="1747" w:type="dxa"/>
            <w:tcBorders>
              <w:top w:val="single" w:sz="4" w:space="0" w:color="auto"/>
              <w:left w:val="single" w:sz="4" w:space="0" w:color="auto"/>
              <w:bottom w:val="single" w:sz="4" w:space="0" w:color="auto"/>
              <w:right w:val="single" w:sz="4" w:space="0" w:color="auto"/>
            </w:tcBorders>
            <w:vAlign w:val="center"/>
          </w:tcPr>
          <w:p w:rsidR="002A59A2" w:rsidRPr="008642A7" w:rsidRDefault="002A59A2" w:rsidP="002524B6">
            <w:pPr>
              <w:rPr>
                <w:b/>
                <w:sz w:val="24"/>
                <w:szCs w:val="24"/>
              </w:rPr>
            </w:pPr>
            <w:r w:rsidRPr="008642A7">
              <w:rPr>
                <w:b/>
                <w:sz w:val="24"/>
                <w:szCs w:val="24"/>
              </w:rPr>
              <w:t xml:space="preserve">   2016 - 2017</w:t>
            </w:r>
          </w:p>
        </w:tc>
        <w:tc>
          <w:tcPr>
            <w:tcW w:w="685" w:type="dxa"/>
            <w:tcBorders>
              <w:top w:val="single" w:sz="4" w:space="0" w:color="auto"/>
              <w:left w:val="single" w:sz="4" w:space="0" w:color="auto"/>
              <w:bottom w:val="single" w:sz="4" w:space="0" w:color="auto"/>
              <w:right w:val="single" w:sz="4" w:space="0" w:color="auto"/>
            </w:tcBorders>
          </w:tcPr>
          <w:p w:rsidR="002A59A2" w:rsidRPr="008642A7" w:rsidRDefault="002A59A2" w:rsidP="004242B5">
            <w:pPr>
              <w:jc w:val="center"/>
              <w:rPr>
                <w:sz w:val="24"/>
                <w:szCs w:val="24"/>
              </w:rPr>
            </w:pPr>
            <w:r w:rsidRPr="008642A7">
              <w:rPr>
                <w:sz w:val="24"/>
                <w:szCs w:val="24"/>
              </w:rPr>
              <w:t>63</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12</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19</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23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36,</w:t>
            </w:r>
            <w:r w:rsidR="008B637D" w:rsidRPr="008642A7">
              <w:t>6</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28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44,4</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2A59A2" w:rsidRPr="008642A7" w:rsidRDefault="00A44B0F" w:rsidP="00932F29">
            <w:pPr>
              <w:jc w:val="center"/>
            </w:pPr>
            <w:r w:rsidRPr="008642A7">
              <w:t>0</w:t>
            </w:r>
          </w:p>
        </w:tc>
        <w:tc>
          <w:tcPr>
            <w:tcW w:w="1094" w:type="dxa"/>
            <w:tcBorders>
              <w:top w:val="single" w:sz="4" w:space="0" w:color="auto"/>
              <w:left w:val="single" w:sz="4" w:space="0" w:color="auto"/>
              <w:bottom w:val="single" w:sz="4" w:space="0" w:color="auto"/>
              <w:right w:val="single" w:sz="4" w:space="0" w:color="auto"/>
            </w:tcBorders>
            <w:vAlign w:val="center"/>
          </w:tcPr>
          <w:p w:rsidR="002A59A2" w:rsidRPr="008642A7" w:rsidRDefault="00A44B0F" w:rsidP="00932F29">
            <w:pPr>
              <w:jc w:val="center"/>
            </w:pPr>
            <w:r w:rsidRPr="008642A7">
              <w:t>0</w:t>
            </w:r>
          </w:p>
        </w:tc>
        <w:tc>
          <w:tcPr>
            <w:tcW w:w="685" w:type="dxa"/>
            <w:tcBorders>
              <w:top w:val="single" w:sz="4" w:space="0" w:color="auto"/>
              <w:left w:val="single" w:sz="4" w:space="0" w:color="auto"/>
              <w:bottom w:val="single" w:sz="4" w:space="0" w:color="auto"/>
              <w:right w:val="single" w:sz="4" w:space="0" w:color="auto"/>
            </w:tcBorders>
            <w:vAlign w:val="center"/>
          </w:tcPr>
          <w:p w:rsidR="002A59A2" w:rsidRPr="008642A7" w:rsidRDefault="008B637D" w:rsidP="00932F29">
            <w:pPr>
              <w:jc w:val="center"/>
            </w:pPr>
            <w:r w:rsidRPr="008642A7">
              <w:t>55,5</w:t>
            </w:r>
          </w:p>
        </w:tc>
      </w:tr>
      <w:tr w:rsidR="00527AB5" w:rsidRPr="008642A7" w:rsidTr="004B58D3">
        <w:trPr>
          <w:trHeight w:val="289"/>
        </w:trPr>
        <w:tc>
          <w:tcPr>
            <w:tcW w:w="1747" w:type="dxa"/>
            <w:tcBorders>
              <w:top w:val="single" w:sz="4" w:space="0" w:color="auto"/>
              <w:left w:val="single" w:sz="4" w:space="0" w:color="auto"/>
              <w:bottom w:val="single" w:sz="4" w:space="0" w:color="auto"/>
              <w:right w:val="single" w:sz="4" w:space="0" w:color="auto"/>
            </w:tcBorders>
            <w:vAlign w:val="center"/>
          </w:tcPr>
          <w:p w:rsidR="00527AB5" w:rsidRPr="008642A7" w:rsidRDefault="00527AB5" w:rsidP="002524B6">
            <w:pPr>
              <w:rPr>
                <w:b/>
                <w:sz w:val="24"/>
                <w:szCs w:val="24"/>
              </w:rPr>
            </w:pPr>
            <w:r w:rsidRPr="008642A7">
              <w:rPr>
                <w:b/>
                <w:sz w:val="24"/>
                <w:szCs w:val="24"/>
              </w:rPr>
              <w:t xml:space="preserve">   2017 - 2018</w:t>
            </w:r>
          </w:p>
        </w:tc>
        <w:tc>
          <w:tcPr>
            <w:tcW w:w="685" w:type="dxa"/>
            <w:tcBorders>
              <w:top w:val="single" w:sz="4" w:space="0" w:color="auto"/>
              <w:left w:val="single" w:sz="4" w:space="0" w:color="auto"/>
              <w:bottom w:val="single" w:sz="4" w:space="0" w:color="auto"/>
              <w:right w:val="single" w:sz="4" w:space="0" w:color="auto"/>
            </w:tcBorders>
          </w:tcPr>
          <w:p w:rsidR="00527AB5" w:rsidRPr="008642A7" w:rsidRDefault="00527AB5" w:rsidP="004242B5">
            <w:pPr>
              <w:jc w:val="center"/>
              <w:rPr>
                <w:sz w:val="24"/>
                <w:szCs w:val="24"/>
              </w:rPr>
            </w:pPr>
            <w:r w:rsidRPr="008642A7">
              <w:rPr>
                <w:sz w:val="24"/>
                <w:szCs w:val="24"/>
              </w:rPr>
              <w:t>71</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27AB5" w:rsidP="00932F29">
            <w:pPr>
              <w:jc w:val="center"/>
            </w:pPr>
            <w:r w:rsidRPr="008642A7">
              <w:t>18</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50191" w:rsidP="00932F29">
            <w:pPr>
              <w:jc w:val="center"/>
            </w:pPr>
            <w:r w:rsidRPr="008642A7">
              <w:t>25,4</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27AB5" w:rsidP="00932F29">
            <w:pPr>
              <w:jc w:val="center"/>
            </w:pPr>
            <w:r w:rsidRPr="008642A7">
              <w:t>2</w:t>
            </w:r>
            <w:r w:rsidR="00550191" w:rsidRPr="008642A7">
              <w:t>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50191" w:rsidP="00932F29">
            <w:pPr>
              <w:jc w:val="center"/>
            </w:pPr>
            <w:r w:rsidRPr="008642A7">
              <w:t>35,2</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27AB5" w:rsidP="00932F29">
            <w:pPr>
              <w:jc w:val="center"/>
            </w:pPr>
            <w:r w:rsidRPr="008642A7">
              <w:t>27</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50191" w:rsidP="00932F29">
            <w:pPr>
              <w:jc w:val="center"/>
            </w:pPr>
            <w:r w:rsidRPr="008642A7">
              <w:t>38</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527AB5" w:rsidRPr="008642A7" w:rsidRDefault="00550191" w:rsidP="00932F29">
            <w:pPr>
              <w:jc w:val="center"/>
            </w:pPr>
            <w:r w:rsidRPr="008642A7">
              <w:t>1</w:t>
            </w:r>
          </w:p>
        </w:tc>
        <w:tc>
          <w:tcPr>
            <w:tcW w:w="1094" w:type="dxa"/>
            <w:tcBorders>
              <w:top w:val="single" w:sz="4" w:space="0" w:color="auto"/>
              <w:left w:val="single" w:sz="4" w:space="0" w:color="auto"/>
              <w:bottom w:val="single" w:sz="4" w:space="0" w:color="auto"/>
              <w:right w:val="single" w:sz="4" w:space="0" w:color="auto"/>
            </w:tcBorders>
            <w:vAlign w:val="center"/>
          </w:tcPr>
          <w:p w:rsidR="00527AB5" w:rsidRPr="008642A7" w:rsidRDefault="00550191" w:rsidP="00932F29">
            <w:pPr>
              <w:jc w:val="center"/>
            </w:pPr>
            <w:r w:rsidRPr="008642A7">
              <w:t>1,4</w:t>
            </w:r>
          </w:p>
        </w:tc>
        <w:tc>
          <w:tcPr>
            <w:tcW w:w="685" w:type="dxa"/>
            <w:tcBorders>
              <w:top w:val="single" w:sz="4" w:space="0" w:color="auto"/>
              <w:left w:val="single" w:sz="4" w:space="0" w:color="auto"/>
              <w:bottom w:val="single" w:sz="4" w:space="0" w:color="auto"/>
              <w:right w:val="single" w:sz="4" w:space="0" w:color="auto"/>
            </w:tcBorders>
            <w:vAlign w:val="center"/>
          </w:tcPr>
          <w:p w:rsidR="00527AB5" w:rsidRPr="008642A7" w:rsidRDefault="00550191" w:rsidP="00932F29">
            <w:pPr>
              <w:jc w:val="center"/>
            </w:pPr>
            <w:r w:rsidRPr="008642A7">
              <w:t>59,2</w:t>
            </w:r>
          </w:p>
        </w:tc>
      </w:tr>
      <w:tr w:rsidR="00B7141C" w:rsidRPr="008642A7" w:rsidTr="004B58D3">
        <w:trPr>
          <w:trHeight w:val="305"/>
        </w:trPr>
        <w:tc>
          <w:tcPr>
            <w:tcW w:w="1747" w:type="dxa"/>
            <w:tcBorders>
              <w:top w:val="single" w:sz="4" w:space="0" w:color="auto"/>
              <w:left w:val="single" w:sz="4" w:space="0" w:color="auto"/>
              <w:bottom w:val="single" w:sz="4" w:space="0" w:color="auto"/>
              <w:right w:val="single" w:sz="4" w:space="0" w:color="auto"/>
            </w:tcBorders>
            <w:vAlign w:val="center"/>
          </w:tcPr>
          <w:p w:rsidR="00B7141C" w:rsidRPr="008642A7" w:rsidRDefault="00B7141C" w:rsidP="002524B6">
            <w:pPr>
              <w:rPr>
                <w:b/>
                <w:sz w:val="24"/>
                <w:szCs w:val="24"/>
              </w:rPr>
            </w:pPr>
            <w:r>
              <w:rPr>
                <w:b/>
                <w:sz w:val="24"/>
                <w:szCs w:val="24"/>
              </w:rPr>
              <w:t xml:space="preserve">   2018 - 2019</w:t>
            </w:r>
          </w:p>
        </w:tc>
        <w:tc>
          <w:tcPr>
            <w:tcW w:w="685" w:type="dxa"/>
            <w:tcBorders>
              <w:top w:val="single" w:sz="4" w:space="0" w:color="auto"/>
              <w:left w:val="single" w:sz="4" w:space="0" w:color="auto"/>
              <w:bottom w:val="single" w:sz="4" w:space="0" w:color="auto"/>
              <w:right w:val="single" w:sz="4" w:space="0" w:color="auto"/>
            </w:tcBorders>
          </w:tcPr>
          <w:p w:rsidR="00B7141C" w:rsidRPr="008642A7" w:rsidRDefault="00B7141C" w:rsidP="004242B5">
            <w:pPr>
              <w:jc w:val="center"/>
              <w:rPr>
                <w:sz w:val="24"/>
                <w:szCs w:val="24"/>
              </w:rPr>
            </w:pPr>
            <w:r>
              <w:rPr>
                <w:sz w:val="24"/>
                <w:szCs w:val="24"/>
              </w:rPr>
              <w:t>57</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15,8</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18</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31,6</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29</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50,9</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B7141C" w:rsidRPr="008642A7" w:rsidRDefault="00114BB6" w:rsidP="00932F29">
            <w:pPr>
              <w:jc w:val="center"/>
            </w:pPr>
            <w:r>
              <w:t>1</w:t>
            </w:r>
          </w:p>
        </w:tc>
        <w:tc>
          <w:tcPr>
            <w:tcW w:w="1094" w:type="dxa"/>
            <w:tcBorders>
              <w:top w:val="single" w:sz="4" w:space="0" w:color="auto"/>
              <w:left w:val="single" w:sz="4" w:space="0" w:color="auto"/>
              <w:bottom w:val="single" w:sz="4" w:space="0" w:color="auto"/>
              <w:right w:val="single" w:sz="4" w:space="0" w:color="auto"/>
            </w:tcBorders>
            <w:vAlign w:val="center"/>
          </w:tcPr>
          <w:p w:rsidR="00B7141C" w:rsidRPr="008642A7" w:rsidRDefault="00114BB6" w:rsidP="00932F29">
            <w:pPr>
              <w:jc w:val="center"/>
            </w:pPr>
            <w:r>
              <w:t>1,7</w:t>
            </w:r>
          </w:p>
        </w:tc>
        <w:tc>
          <w:tcPr>
            <w:tcW w:w="685" w:type="dxa"/>
            <w:tcBorders>
              <w:top w:val="single" w:sz="4" w:space="0" w:color="auto"/>
              <w:left w:val="single" w:sz="4" w:space="0" w:color="auto"/>
              <w:bottom w:val="single" w:sz="4" w:space="0" w:color="auto"/>
              <w:right w:val="single" w:sz="4" w:space="0" w:color="auto"/>
            </w:tcBorders>
            <w:vAlign w:val="center"/>
          </w:tcPr>
          <w:p w:rsidR="00B7141C" w:rsidRPr="008642A7" w:rsidRDefault="00FA2C30" w:rsidP="00932F29">
            <w:pPr>
              <w:jc w:val="center"/>
            </w:pPr>
            <w:r>
              <w:t>47,4</w:t>
            </w:r>
          </w:p>
        </w:tc>
      </w:tr>
    </w:tbl>
    <w:p w:rsidR="00BA7D37" w:rsidRPr="008642A7" w:rsidRDefault="003F6432" w:rsidP="00D776F3">
      <w:pPr>
        <w:jc w:val="both"/>
        <w:rPr>
          <w:sz w:val="24"/>
          <w:szCs w:val="24"/>
        </w:rPr>
      </w:pPr>
      <w:r w:rsidRPr="008642A7">
        <w:rPr>
          <w:sz w:val="24"/>
          <w:szCs w:val="24"/>
        </w:rPr>
        <w:t xml:space="preserve"> </w:t>
      </w:r>
      <w:r w:rsidR="00016F65" w:rsidRPr="008642A7">
        <w:rPr>
          <w:sz w:val="24"/>
          <w:szCs w:val="24"/>
        </w:rPr>
        <w:t xml:space="preserve">      </w:t>
      </w:r>
    </w:p>
    <w:p w:rsidR="004B58D3" w:rsidRPr="00F91F0F" w:rsidRDefault="00C50361" w:rsidP="00F91F0F">
      <w:pPr>
        <w:jc w:val="both"/>
        <w:rPr>
          <w:sz w:val="28"/>
          <w:szCs w:val="28"/>
        </w:rPr>
      </w:pPr>
      <w:r w:rsidRPr="001A41E9">
        <w:rPr>
          <w:sz w:val="28"/>
          <w:szCs w:val="28"/>
        </w:rPr>
        <w:t xml:space="preserve">       </w:t>
      </w:r>
      <w:r w:rsidR="00550191" w:rsidRPr="001A41E9">
        <w:rPr>
          <w:sz w:val="28"/>
          <w:szCs w:val="28"/>
        </w:rPr>
        <w:t xml:space="preserve">        Сравнительный анализ результатов ОГЭ по русскому языку  показывает, что  обученность  на «4» и «5»  в этом учебном году  </w:t>
      </w:r>
      <w:r w:rsidR="00FA2C30" w:rsidRPr="001A41E9">
        <w:rPr>
          <w:sz w:val="28"/>
          <w:szCs w:val="28"/>
        </w:rPr>
        <w:t>уменьшилась  (по школе)  на 11,8 баллов</w:t>
      </w:r>
      <w:r w:rsidR="00550191" w:rsidRPr="001A41E9">
        <w:rPr>
          <w:sz w:val="28"/>
          <w:szCs w:val="28"/>
        </w:rPr>
        <w:t xml:space="preserve"> по сравнению  с прошлым учебным годом.   Методическому объединению учителей русского языка  следует продолжить  работу по усилению подготовки учащихся к основному государственному экзамену.</w:t>
      </w:r>
    </w:p>
    <w:p w:rsidR="00772534" w:rsidRPr="004B58D3" w:rsidRDefault="00B56C38" w:rsidP="004B58D3">
      <w:pPr>
        <w:jc w:val="center"/>
        <w:rPr>
          <w:b/>
          <w:sz w:val="28"/>
          <w:szCs w:val="28"/>
        </w:rPr>
      </w:pPr>
      <w:r w:rsidRPr="004B58D3">
        <w:rPr>
          <w:b/>
          <w:sz w:val="28"/>
          <w:szCs w:val="28"/>
        </w:rPr>
        <w:t xml:space="preserve">Анализ результатов </w:t>
      </w:r>
      <w:r w:rsidR="00772534" w:rsidRPr="004B58D3">
        <w:rPr>
          <w:b/>
          <w:sz w:val="28"/>
          <w:szCs w:val="28"/>
        </w:rPr>
        <w:t xml:space="preserve"> ОГЭ  </w:t>
      </w:r>
      <w:r w:rsidR="00772534" w:rsidRPr="004B58D3">
        <w:rPr>
          <w:b/>
          <w:sz w:val="28"/>
          <w:szCs w:val="28"/>
          <w:u w:val="single"/>
        </w:rPr>
        <w:t>по выбору</w:t>
      </w:r>
      <w:r w:rsidR="00772534" w:rsidRPr="004B58D3">
        <w:rPr>
          <w:b/>
          <w:sz w:val="28"/>
          <w:szCs w:val="28"/>
        </w:rPr>
        <w:t xml:space="preserve"> учащихся</w:t>
      </w:r>
    </w:p>
    <w:tbl>
      <w:tblPr>
        <w:tblpPr w:leftFromText="180" w:rightFromText="180" w:vertAnchor="text" w:horzAnchor="margin" w:tblpX="-278" w:tblpY="50"/>
        <w:tblW w:w="11165" w:type="dxa"/>
        <w:tblLayout w:type="fixed"/>
        <w:tblLook w:val="01E0" w:firstRow="1" w:lastRow="1" w:firstColumn="1" w:lastColumn="1" w:noHBand="0" w:noVBand="0"/>
      </w:tblPr>
      <w:tblGrid>
        <w:gridCol w:w="1804"/>
        <w:gridCol w:w="851"/>
        <w:gridCol w:w="709"/>
        <w:gridCol w:w="1275"/>
        <w:gridCol w:w="709"/>
        <w:gridCol w:w="1276"/>
        <w:gridCol w:w="709"/>
        <w:gridCol w:w="1275"/>
        <w:gridCol w:w="709"/>
        <w:gridCol w:w="1134"/>
        <w:gridCol w:w="714"/>
      </w:tblGrid>
      <w:tr w:rsidR="00B56C38" w:rsidRPr="008642A7" w:rsidTr="004B58D3">
        <w:tc>
          <w:tcPr>
            <w:tcW w:w="1804" w:type="dxa"/>
            <w:vMerge w:val="restart"/>
            <w:tcBorders>
              <w:top w:val="single" w:sz="4" w:space="0" w:color="auto"/>
              <w:left w:val="single" w:sz="4" w:space="0" w:color="auto"/>
              <w:right w:val="single" w:sz="4" w:space="0" w:color="auto"/>
            </w:tcBorders>
          </w:tcPr>
          <w:p w:rsidR="00B56C38" w:rsidRPr="008642A7" w:rsidRDefault="00B56C38" w:rsidP="00B56C38">
            <w:pPr>
              <w:jc w:val="center"/>
              <w:rPr>
                <w:b/>
              </w:rPr>
            </w:pPr>
            <w:r w:rsidRPr="008642A7">
              <w:rPr>
                <w:b/>
              </w:rPr>
              <w:t xml:space="preserve">Предмет </w:t>
            </w:r>
          </w:p>
          <w:p w:rsidR="00B56C38" w:rsidRPr="008642A7" w:rsidRDefault="00B56C38" w:rsidP="00B56C38">
            <w:pPr>
              <w:jc w:val="center"/>
              <w:rPr>
                <w:b/>
              </w:rPr>
            </w:pPr>
            <w:r w:rsidRPr="008642A7">
              <w:rPr>
                <w:b/>
              </w:rPr>
              <w:t>(учитель)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Кол-во сдававших</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pPr>
            <w:r w:rsidRPr="008642A7">
              <w:rPr>
                <w:b/>
              </w:rPr>
              <w:t>Получили отметки</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pPr>
            <w:r w:rsidRPr="008642A7">
              <w:t>% качества</w:t>
            </w:r>
          </w:p>
        </w:tc>
      </w:tr>
      <w:tr w:rsidR="00B56C38" w:rsidRPr="008642A7" w:rsidTr="004B58D3">
        <w:tc>
          <w:tcPr>
            <w:tcW w:w="1804" w:type="dxa"/>
            <w:vMerge/>
            <w:tcBorders>
              <w:left w:val="single" w:sz="4" w:space="0" w:color="auto"/>
              <w:right w:val="single" w:sz="4" w:space="0" w:color="auto"/>
            </w:tcBorders>
          </w:tcPr>
          <w:p w:rsidR="00B56C38" w:rsidRPr="008642A7" w:rsidRDefault="00B56C38" w:rsidP="00B56C38">
            <w:pPr>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rPr>
                <w: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«4»</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«3»</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«2»</w:t>
            </w:r>
          </w:p>
        </w:tc>
        <w:tc>
          <w:tcPr>
            <w:tcW w:w="714" w:type="dxa"/>
            <w:vMerge/>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rPr>
                <w:b/>
                <w:sz w:val="24"/>
                <w:szCs w:val="24"/>
              </w:rPr>
            </w:pPr>
          </w:p>
        </w:tc>
      </w:tr>
      <w:tr w:rsidR="00B56C38" w:rsidRPr="008642A7" w:rsidTr="004B58D3">
        <w:tc>
          <w:tcPr>
            <w:tcW w:w="1804" w:type="dxa"/>
            <w:vMerge/>
            <w:tcBorders>
              <w:left w:val="single" w:sz="4" w:space="0" w:color="auto"/>
              <w:bottom w:val="single" w:sz="4" w:space="0" w:color="auto"/>
              <w:right w:val="single" w:sz="4" w:space="0" w:color="auto"/>
            </w:tcBorders>
          </w:tcPr>
          <w:p w:rsidR="00B56C38" w:rsidRPr="008642A7" w:rsidRDefault="00B56C38" w:rsidP="00B56C38">
            <w:pPr>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 от числа сдавших</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 от числа сдавших</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Кол-во</w:t>
            </w:r>
          </w:p>
        </w:tc>
        <w:tc>
          <w:tcPr>
            <w:tcW w:w="1275"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 от числа сдавших</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jc w:val="center"/>
              <w:rPr>
                <w:b/>
              </w:rPr>
            </w:pPr>
            <w:r w:rsidRPr="008642A7">
              <w:rPr>
                <w:b/>
              </w:rPr>
              <w:t>% от числа сдавших</w:t>
            </w:r>
          </w:p>
        </w:tc>
        <w:tc>
          <w:tcPr>
            <w:tcW w:w="714" w:type="dxa"/>
            <w:vMerge/>
            <w:tcBorders>
              <w:top w:val="single" w:sz="4" w:space="0" w:color="auto"/>
              <w:left w:val="single" w:sz="4" w:space="0" w:color="auto"/>
              <w:bottom w:val="single" w:sz="4" w:space="0" w:color="auto"/>
              <w:right w:val="single" w:sz="4" w:space="0" w:color="auto"/>
            </w:tcBorders>
            <w:vAlign w:val="center"/>
          </w:tcPr>
          <w:p w:rsidR="00B56C38" w:rsidRPr="008642A7" w:rsidRDefault="00B56C38" w:rsidP="00B56C38">
            <w:pPr>
              <w:rPr>
                <w:b/>
                <w:sz w:val="24"/>
                <w:szCs w:val="24"/>
              </w:rPr>
            </w:pPr>
          </w:p>
        </w:tc>
      </w:tr>
      <w:tr w:rsidR="00B56C38" w:rsidRPr="008642A7" w:rsidTr="004B58D3">
        <w:tc>
          <w:tcPr>
            <w:tcW w:w="1804" w:type="dxa"/>
            <w:tcBorders>
              <w:top w:val="single" w:sz="4" w:space="0" w:color="auto"/>
              <w:left w:val="single" w:sz="4" w:space="0" w:color="auto"/>
              <w:bottom w:val="single" w:sz="4" w:space="0" w:color="auto"/>
              <w:right w:val="single" w:sz="4" w:space="0" w:color="auto"/>
            </w:tcBorders>
          </w:tcPr>
          <w:p w:rsidR="00B56C38" w:rsidRPr="008642A7" w:rsidRDefault="00B56C38" w:rsidP="00B56C38">
            <w:pPr>
              <w:jc w:val="center"/>
              <w:rPr>
                <w:b/>
                <w:sz w:val="24"/>
                <w:szCs w:val="24"/>
              </w:rPr>
            </w:pPr>
            <w:r w:rsidRPr="008642A7">
              <w:rPr>
                <w:b/>
                <w:sz w:val="24"/>
                <w:szCs w:val="24"/>
              </w:rPr>
              <w:t xml:space="preserve">Химия </w:t>
            </w:r>
          </w:p>
          <w:p w:rsidR="00B56C38" w:rsidRPr="008642A7" w:rsidRDefault="00B56C38" w:rsidP="00B7141C">
            <w:pPr>
              <w:jc w:val="center"/>
              <w:rPr>
                <w:b/>
                <w:sz w:val="24"/>
                <w:szCs w:val="24"/>
              </w:rPr>
            </w:pPr>
            <w:r w:rsidRPr="008642A7">
              <w:t>(</w:t>
            </w:r>
            <w:r w:rsidR="00B7141C">
              <w:t>Колесникова Н.Н.</w:t>
            </w:r>
            <w:r w:rsidRPr="008642A7">
              <w:t>.)</w:t>
            </w:r>
          </w:p>
        </w:tc>
        <w:tc>
          <w:tcPr>
            <w:tcW w:w="851"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16,7</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50</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33,3</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B56C38" w:rsidRPr="001A41E9" w:rsidRDefault="005F6252" w:rsidP="00B56C38">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B56C38" w:rsidRPr="004B58D3" w:rsidRDefault="005F6252" w:rsidP="00B56C38">
            <w:pPr>
              <w:jc w:val="center"/>
              <w:rPr>
                <w:sz w:val="24"/>
                <w:szCs w:val="24"/>
              </w:rPr>
            </w:pPr>
            <w:r w:rsidRPr="004B58D3">
              <w:rPr>
                <w:sz w:val="24"/>
                <w:szCs w:val="24"/>
              </w:rPr>
              <w:t>66,7</w:t>
            </w:r>
          </w:p>
        </w:tc>
      </w:tr>
      <w:tr w:rsidR="009C5DB0" w:rsidRPr="008642A7" w:rsidTr="004B58D3">
        <w:tc>
          <w:tcPr>
            <w:tcW w:w="1804" w:type="dxa"/>
            <w:tcBorders>
              <w:top w:val="single" w:sz="4" w:space="0" w:color="auto"/>
              <w:left w:val="single" w:sz="4" w:space="0" w:color="auto"/>
              <w:bottom w:val="single" w:sz="4" w:space="0" w:color="auto"/>
              <w:right w:val="single" w:sz="4" w:space="0" w:color="auto"/>
            </w:tcBorders>
          </w:tcPr>
          <w:p w:rsidR="009C5DB0" w:rsidRPr="008642A7" w:rsidRDefault="009C5DB0" w:rsidP="009C5DB0">
            <w:pPr>
              <w:jc w:val="center"/>
              <w:rPr>
                <w:b/>
                <w:sz w:val="24"/>
                <w:szCs w:val="24"/>
              </w:rPr>
            </w:pPr>
            <w:r w:rsidRPr="008642A7">
              <w:rPr>
                <w:b/>
                <w:sz w:val="24"/>
                <w:szCs w:val="24"/>
              </w:rPr>
              <w:t>Биология</w:t>
            </w:r>
          </w:p>
          <w:p w:rsidR="009C5DB0" w:rsidRPr="008642A7" w:rsidRDefault="009C5DB0" w:rsidP="009C5DB0">
            <w:pPr>
              <w:jc w:val="center"/>
              <w:rPr>
                <w:b/>
                <w:sz w:val="24"/>
                <w:szCs w:val="24"/>
              </w:rPr>
            </w:pPr>
            <w:r w:rsidRPr="008642A7">
              <w:t>(Алилова</w:t>
            </w:r>
            <w:r w:rsidRPr="008642A7">
              <w:rPr>
                <w:b/>
                <w:sz w:val="24"/>
                <w:szCs w:val="24"/>
              </w:rPr>
              <w:t xml:space="preserve"> </w:t>
            </w:r>
            <w:r w:rsidRPr="008642A7">
              <w:t>Г.П.)</w:t>
            </w:r>
          </w:p>
        </w:tc>
        <w:tc>
          <w:tcPr>
            <w:tcW w:w="851" w:type="dxa"/>
            <w:tcBorders>
              <w:top w:val="single" w:sz="4" w:space="0" w:color="auto"/>
              <w:left w:val="single" w:sz="4" w:space="0" w:color="auto"/>
              <w:bottom w:val="single" w:sz="4" w:space="0" w:color="auto"/>
              <w:right w:val="single" w:sz="4" w:space="0" w:color="auto"/>
            </w:tcBorders>
            <w:vAlign w:val="center"/>
          </w:tcPr>
          <w:p w:rsidR="009D5D8D" w:rsidRPr="001A41E9" w:rsidRDefault="00C42E4D" w:rsidP="00B56C38">
            <w:pPr>
              <w:jc w:val="center"/>
              <w:rPr>
                <w:sz w:val="28"/>
                <w:szCs w:val="28"/>
              </w:rPr>
            </w:pPr>
            <w:r w:rsidRPr="001A41E9">
              <w:rPr>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12</w:t>
            </w:r>
          </w:p>
        </w:tc>
        <w:tc>
          <w:tcPr>
            <w:tcW w:w="1276"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48</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36</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B56C38">
            <w:pPr>
              <w:jc w:val="center"/>
              <w:rPr>
                <w:sz w:val="28"/>
                <w:szCs w:val="28"/>
              </w:rPr>
            </w:pPr>
            <w:r w:rsidRPr="001A41E9">
              <w:rPr>
                <w:sz w:val="28"/>
                <w:szCs w:val="28"/>
              </w:rPr>
              <w:t>4</w:t>
            </w:r>
          </w:p>
        </w:tc>
        <w:tc>
          <w:tcPr>
            <w:tcW w:w="714" w:type="dxa"/>
            <w:tcBorders>
              <w:top w:val="single" w:sz="4" w:space="0" w:color="auto"/>
              <w:left w:val="single" w:sz="4" w:space="0" w:color="auto"/>
              <w:bottom w:val="single" w:sz="4" w:space="0" w:color="auto"/>
              <w:right w:val="single" w:sz="4" w:space="0" w:color="auto"/>
            </w:tcBorders>
            <w:vAlign w:val="center"/>
          </w:tcPr>
          <w:p w:rsidR="009C5DB0" w:rsidRPr="004B58D3" w:rsidRDefault="00C42E4D" w:rsidP="00B56C38">
            <w:pPr>
              <w:jc w:val="center"/>
              <w:rPr>
                <w:sz w:val="24"/>
                <w:szCs w:val="24"/>
              </w:rPr>
            </w:pPr>
            <w:r w:rsidRPr="004B58D3">
              <w:rPr>
                <w:sz w:val="24"/>
                <w:szCs w:val="24"/>
              </w:rPr>
              <w:t>60</w:t>
            </w:r>
          </w:p>
        </w:tc>
      </w:tr>
      <w:tr w:rsidR="00B56C38" w:rsidRPr="008642A7" w:rsidTr="004B58D3">
        <w:tc>
          <w:tcPr>
            <w:tcW w:w="1804" w:type="dxa"/>
            <w:tcBorders>
              <w:top w:val="single" w:sz="4" w:space="0" w:color="auto"/>
              <w:left w:val="single" w:sz="4" w:space="0" w:color="auto"/>
              <w:bottom w:val="single" w:sz="4" w:space="0" w:color="auto"/>
              <w:right w:val="single" w:sz="4" w:space="0" w:color="auto"/>
            </w:tcBorders>
          </w:tcPr>
          <w:p w:rsidR="000538A0" w:rsidRPr="008642A7" w:rsidRDefault="000538A0" w:rsidP="00B56C38">
            <w:pPr>
              <w:jc w:val="center"/>
              <w:rPr>
                <w:b/>
                <w:sz w:val="24"/>
                <w:szCs w:val="24"/>
              </w:rPr>
            </w:pPr>
            <w:r w:rsidRPr="008642A7">
              <w:rPr>
                <w:b/>
                <w:sz w:val="24"/>
                <w:szCs w:val="24"/>
              </w:rPr>
              <w:t xml:space="preserve">Обществознание </w:t>
            </w:r>
          </w:p>
          <w:p w:rsidR="00B56C38" w:rsidRPr="008642A7" w:rsidRDefault="00862182" w:rsidP="00B56C38">
            <w:pPr>
              <w:jc w:val="center"/>
              <w:rPr>
                <w:b/>
                <w:sz w:val="24"/>
                <w:szCs w:val="24"/>
              </w:rPr>
            </w:pPr>
            <w:r w:rsidRPr="008642A7">
              <w:t>(Скульская Е.В.</w:t>
            </w:r>
            <w:r w:rsidR="000538A0" w:rsidRPr="008642A7">
              <w:t>)</w:t>
            </w:r>
          </w:p>
        </w:tc>
        <w:tc>
          <w:tcPr>
            <w:tcW w:w="851" w:type="dxa"/>
            <w:tcBorders>
              <w:top w:val="single" w:sz="4" w:space="0" w:color="auto"/>
              <w:left w:val="single" w:sz="4" w:space="0" w:color="auto"/>
              <w:bottom w:val="single" w:sz="4" w:space="0" w:color="auto"/>
              <w:right w:val="single" w:sz="4" w:space="0" w:color="auto"/>
            </w:tcBorders>
            <w:vAlign w:val="center"/>
          </w:tcPr>
          <w:p w:rsidR="009D5D8D" w:rsidRPr="001A41E9" w:rsidRDefault="00FA2C30" w:rsidP="00B56C38">
            <w:pPr>
              <w:jc w:val="center"/>
              <w:rPr>
                <w:sz w:val="28"/>
                <w:szCs w:val="28"/>
              </w:rPr>
            </w:pPr>
            <w:r w:rsidRPr="001A41E9">
              <w:rPr>
                <w:sz w:val="28"/>
                <w:szCs w:val="28"/>
              </w:rPr>
              <w:t>42</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5</w:t>
            </w:r>
          </w:p>
        </w:tc>
        <w:tc>
          <w:tcPr>
            <w:tcW w:w="1275"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11,9</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18</w:t>
            </w:r>
          </w:p>
        </w:tc>
        <w:tc>
          <w:tcPr>
            <w:tcW w:w="1276"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42,9</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19</w:t>
            </w:r>
          </w:p>
        </w:tc>
        <w:tc>
          <w:tcPr>
            <w:tcW w:w="1275"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45,2</w:t>
            </w:r>
          </w:p>
        </w:tc>
        <w:tc>
          <w:tcPr>
            <w:tcW w:w="709" w:type="dxa"/>
            <w:tcBorders>
              <w:top w:val="single" w:sz="4" w:space="0" w:color="auto"/>
              <w:left w:val="single" w:sz="4" w:space="0" w:color="auto"/>
              <w:bottom w:val="single" w:sz="4" w:space="0" w:color="auto"/>
              <w:right w:val="single" w:sz="4" w:space="0" w:color="auto"/>
            </w:tcBorders>
            <w:vAlign w:val="center"/>
          </w:tcPr>
          <w:p w:rsidR="00B56C38" w:rsidRPr="001A41E9" w:rsidRDefault="00FA2C30" w:rsidP="00B56C38">
            <w:pPr>
              <w:jc w:val="center"/>
              <w:rPr>
                <w:sz w:val="28"/>
                <w:szCs w:val="28"/>
              </w:rPr>
            </w:pPr>
            <w:r w:rsidRPr="001A41E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B56C38" w:rsidRPr="001A41E9" w:rsidRDefault="00C73EA2" w:rsidP="00B56C38">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B56C38" w:rsidRPr="004B58D3" w:rsidRDefault="00C73EA2" w:rsidP="00B56C38">
            <w:pPr>
              <w:jc w:val="center"/>
              <w:rPr>
                <w:sz w:val="24"/>
                <w:szCs w:val="24"/>
              </w:rPr>
            </w:pPr>
            <w:r w:rsidRPr="004B58D3">
              <w:rPr>
                <w:sz w:val="24"/>
                <w:szCs w:val="24"/>
              </w:rPr>
              <w:t>54, 8</w:t>
            </w:r>
          </w:p>
        </w:tc>
      </w:tr>
      <w:tr w:rsidR="009C5DB0" w:rsidRPr="008642A7" w:rsidTr="004B58D3">
        <w:tc>
          <w:tcPr>
            <w:tcW w:w="1804" w:type="dxa"/>
            <w:tcBorders>
              <w:top w:val="single" w:sz="4" w:space="0" w:color="auto"/>
              <w:left w:val="single" w:sz="4" w:space="0" w:color="auto"/>
              <w:bottom w:val="single" w:sz="4" w:space="0" w:color="auto"/>
              <w:right w:val="single" w:sz="4" w:space="0" w:color="auto"/>
            </w:tcBorders>
          </w:tcPr>
          <w:p w:rsidR="009C5DB0" w:rsidRPr="008642A7" w:rsidRDefault="009C5DB0" w:rsidP="009C5DB0">
            <w:pPr>
              <w:jc w:val="center"/>
              <w:rPr>
                <w:b/>
                <w:sz w:val="24"/>
                <w:szCs w:val="24"/>
              </w:rPr>
            </w:pPr>
            <w:r w:rsidRPr="008642A7">
              <w:rPr>
                <w:b/>
                <w:sz w:val="24"/>
                <w:szCs w:val="24"/>
              </w:rPr>
              <w:t xml:space="preserve">Английский язык </w:t>
            </w:r>
          </w:p>
          <w:p w:rsidR="009C5DB0" w:rsidRPr="008642A7" w:rsidRDefault="009C5DB0" w:rsidP="00B7141C">
            <w:pPr>
              <w:jc w:val="center"/>
              <w:rPr>
                <w:b/>
                <w:sz w:val="24"/>
                <w:szCs w:val="24"/>
              </w:rPr>
            </w:pPr>
            <w:r w:rsidRPr="008642A7">
              <w:t>(</w:t>
            </w:r>
            <w:r w:rsidR="005301B8">
              <w:t>Хандамова Е.Р., К</w:t>
            </w:r>
            <w:r w:rsidR="00B7141C">
              <w:t>апаева О.Е.</w:t>
            </w:r>
            <w:r w:rsidRPr="008642A7">
              <w:t>.)</w:t>
            </w:r>
          </w:p>
        </w:tc>
        <w:tc>
          <w:tcPr>
            <w:tcW w:w="851" w:type="dxa"/>
            <w:tcBorders>
              <w:top w:val="single" w:sz="4" w:space="0" w:color="auto"/>
              <w:left w:val="single" w:sz="4" w:space="0" w:color="auto"/>
              <w:bottom w:val="single" w:sz="4" w:space="0" w:color="auto"/>
              <w:right w:val="single" w:sz="4" w:space="0" w:color="auto"/>
            </w:tcBorders>
            <w:vAlign w:val="center"/>
          </w:tcPr>
          <w:p w:rsidR="00A16587" w:rsidRPr="001A41E9" w:rsidRDefault="00C73EA2" w:rsidP="009C5DB0">
            <w:pPr>
              <w:jc w:val="center"/>
              <w:rPr>
                <w:sz w:val="28"/>
                <w:szCs w:val="28"/>
              </w:rPr>
            </w:pPr>
            <w:r w:rsidRPr="001A41E9">
              <w:rPr>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50</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9C5DB0" w:rsidRPr="004B58D3" w:rsidRDefault="00C73EA2" w:rsidP="009C5DB0">
            <w:pPr>
              <w:jc w:val="center"/>
              <w:rPr>
                <w:sz w:val="24"/>
                <w:szCs w:val="24"/>
              </w:rPr>
            </w:pPr>
            <w:r w:rsidRPr="004B58D3">
              <w:rPr>
                <w:sz w:val="24"/>
                <w:szCs w:val="24"/>
              </w:rPr>
              <w:t>100</w:t>
            </w:r>
          </w:p>
        </w:tc>
      </w:tr>
      <w:tr w:rsidR="009C5DB0" w:rsidRPr="008642A7" w:rsidTr="004B58D3">
        <w:tc>
          <w:tcPr>
            <w:tcW w:w="1804" w:type="dxa"/>
            <w:tcBorders>
              <w:top w:val="single" w:sz="4" w:space="0" w:color="auto"/>
              <w:left w:val="single" w:sz="4" w:space="0" w:color="auto"/>
              <w:bottom w:val="single" w:sz="4" w:space="0" w:color="auto"/>
              <w:right w:val="single" w:sz="4" w:space="0" w:color="auto"/>
            </w:tcBorders>
          </w:tcPr>
          <w:p w:rsidR="009C5DB0" w:rsidRPr="008642A7" w:rsidRDefault="009C5DB0" w:rsidP="009C5DB0">
            <w:pPr>
              <w:jc w:val="center"/>
              <w:rPr>
                <w:b/>
                <w:sz w:val="24"/>
                <w:szCs w:val="24"/>
              </w:rPr>
            </w:pPr>
            <w:r w:rsidRPr="008642A7">
              <w:rPr>
                <w:b/>
                <w:sz w:val="24"/>
                <w:szCs w:val="24"/>
              </w:rPr>
              <w:t>Информатика</w:t>
            </w:r>
          </w:p>
          <w:p w:rsidR="009C5DB0" w:rsidRPr="008642A7" w:rsidRDefault="009C5DB0" w:rsidP="009C5DB0">
            <w:pPr>
              <w:jc w:val="center"/>
            </w:pPr>
            <w:r w:rsidRPr="008642A7">
              <w:t>(Козубова И.С.)</w:t>
            </w:r>
          </w:p>
        </w:tc>
        <w:tc>
          <w:tcPr>
            <w:tcW w:w="851" w:type="dxa"/>
            <w:tcBorders>
              <w:top w:val="single" w:sz="4" w:space="0" w:color="auto"/>
              <w:left w:val="single" w:sz="4" w:space="0" w:color="auto"/>
              <w:bottom w:val="single" w:sz="4" w:space="0" w:color="auto"/>
              <w:right w:val="single" w:sz="4" w:space="0" w:color="auto"/>
            </w:tcBorders>
            <w:vAlign w:val="center"/>
          </w:tcPr>
          <w:p w:rsidR="00A16587" w:rsidRPr="001A41E9" w:rsidRDefault="00C73EA2" w:rsidP="009C5DB0">
            <w:pPr>
              <w:jc w:val="center"/>
              <w:rPr>
                <w:sz w:val="28"/>
                <w:szCs w:val="28"/>
              </w:rPr>
            </w:pPr>
            <w:r w:rsidRPr="001A41E9">
              <w:rPr>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42,8</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28,6</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28,6</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 xml:space="preserve"> 0</w:t>
            </w:r>
          </w:p>
        </w:tc>
        <w:tc>
          <w:tcPr>
            <w:tcW w:w="1134" w:type="dxa"/>
            <w:tcBorders>
              <w:top w:val="single" w:sz="4" w:space="0" w:color="auto"/>
              <w:left w:val="single" w:sz="4" w:space="0" w:color="auto"/>
              <w:bottom w:val="single" w:sz="4" w:space="0" w:color="auto"/>
              <w:right w:val="single" w:sz="4" w:space="0" w:color="auto"/>
            </w:tcBorders>
            <w:vAlign w:val="center"/>
          </w:tcPr>
          <w:p w:rsidR="009C5DB0" w:rsidRPr="001A41E9" w:rsidRDefault="00C73EA2" w:rsidP="009C5DB0">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9C5DB0" w:rsidRPr="004B58D3" w:rsidRDefault="00C73EA2" w:rsidP="009C5DB0">
            <w:pPr>
              <w:jc w:val="center"/>
              <w:rPr>
                <w:sz w:val="24"/>
                <w:szCs w:val="24"/>
              </w:rPr>
            </w:pPr>
            <w:r w:rsidRPr="004B58D3">
              <w:rPr>
                <w:sz w:val="24"/>
                <w:szCs w:val="24"/>
              </w:rPr>
              <w:t>71,4</w:t>
            </w:r>
          </w:p>
        </w:tc>
      </w:tr>
      <w:tr w:rsidR="009C5DB0" w:rsidRPr="008642A7" w:rsidTr="004B58D3">
        <w:tc>
          <w:tcPr>
            <w:tcW w:w="1804" w:type="dxa"/>
            <w:tcBorders>
              <w:top w:val="single" w:sz="4" w:space="0" w:color="auto"/>
              <w:left w:val="single" w:sz="4" w:space="0" w:color="auto"/>
              <w:bottom w:val="single" w:sz="4" w:space="0" w:color="auto"/>
              <w:right w:val="single" w:sz="4" w:space="0" w:color="auto"/>
            </w:tcBorders>
          </w:tcPr>
          <w:p w:rsidR="009C5DB0" w:rsidRPr="008642A7" w:rsidRDefault="009C5DB0" w:rsidP="009C5DB0">
            <w:pPr>
              <w:jc w:val="center"/>
              <w:rPr>
                <w:b/>
                <w:sz w:val="24"/>
                <w:szCs w:val="24"/>
              </w:rPr>
            </w:pPr>
            <w:r w:rsidRPr="008642A7">
              <w:rPr>
                <w:b/>
                <w:sz w:val="24"/>
                <w:szCs w:val="24"/>
              </w:rPr>
              <w:t>Физика</w:t>
            </w:r>
          </w:p>
          <w:p w:rsidR="009C5DB0" w:rsidRPr="008642A7" w:rsidRDefault="009C5DB0" w:rsidP="009C5DB0">
            <w:pPr>
              <w:jc w:val="center"/>
              <w:rPr>
                <w:b/>
                <w:sz w:val="24"/>
                <w:szCs w:val="24"/>
              </w:rPr>
            </w:pPr>
            <w:r w:rsidRPr="008642A7">
              <w:rPr>
                <w:b/>
                <w:sz w:val="24"/>
                <w:szCs w:val="24"/>
              </w:rPr>
              <w:t xml:space="preserve"> </w:t>
            </w:r>
            <w:r w:rsidRPr="008642A7">
              <w:t>(Воробьева Т.А.)</w:t>
            </w:r>
          </w:p>
        </w:tc>
        <w:tc>
          <w:tcPr>
            <w:tcW w:w="851" w:type="dxa"/>
            <w:tcBorders>
              <w:top w:val="single" w:sz="4" w:space="0" w:color="auto"/>
              <w:left w:val="single" w:sz="4" w:space="0" w:color="auto"/>
              <w:bottom w:val="single" w:sz="4" w:space="0" w:color="auto"/>
              <w:right w:val="single" w:sz="4" w:space="0" w:color="auto"/>
            </w:tcBorders>
            <w:vAlign w:val="center"/>
          </w:tcPr>
          <w:p w:rsidR="00A16587" w:rsidRPr="001A41E9" w:rsidRDefault="00C42E4D" w:rsidP="009C5DB0">
            <w:pPr>
              <w:jc w:val="center"/>
              <w:rPr>
                <w:sz w:val="28"/>
                <w:szCs w:val="28"/>
              </w:rPr>
            </w:pPr>
            <w:r w:rsidRPr="001A41E9">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33,3</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66,7</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9C5DB0" w:rsidRPr="004B58D3" w:rsidRDefault="00C42E4D" w:rsidP="009C5DB0">
            <w:pPr>
              <w:jc w:val="center"/>
              <w:rPr>
                <w:sz w:val="24"/>
                <w:szCs w:val="24"/>
              </w:rPr>
            </w:pPr>
            <w:r w:rsidRPr="004B58D3">
              <w:rPr>
                <w:sz w:val="24"/>
                <w:szCs w:val="24"/>
              </w:rPr>
              <w:t>33,3</w:t>
            </w:r>
          </w:p>
        </w:tc>
      </w:tr>
      <w:tr w:rsidR="009C5DB0" w:rsidRPr="008642A7" w:rsidTr="004B58D3">
        <w:tc>
          <w:tcPr>
            <w:tcW w:w="1804" w:type="dxa"/>
            <w:tcBorders>
              <w:top w:val="single" w:sz="4" w:space="0" w:color="auto"/>
              <w:left w:val="single" w:sz="4" w:space="0" w:color="auto"/>
              <w:bottom w:val="single" w:sz="4" w:space="0" w:color="auto"/>
              <w:right w:val="single" w:sz="4" w:space="0" w:color="auto"/>
            </w:tcBorders>
          </w:tcPr>
          <w:p w:rsidR="009C5DB0" w:rsidRPr="008642A7" w:rsidRDefault="004D324E" w:rsidP="009C5DB0">
            <w:pPr>
              <w:jc w:val="center"/>
              <w:rPr>
                <w:b/>
                <w:sz w:val="24"/>
                <w:szCs w:val="24"/>
              </w:rPr>
            </w:pPr>
            <w:r w:rsidRPr="008642A7">
              <w:rPr>
                <w:b/>
                <w:sz w:val="24"/>
                <w:szCs w:val="24"/>
              </w:rPr>
              <w:t>География</w:t>
            </w:r>
          </w:p>
          <w:p w:rsidR="004D324E" w:rsidRPr="008642A7" w:rsidRDefault="002A59A2" w:rsidP="009C5DB0">
            <w:pPr>
              <w:jc w:val="center"/>
            </w:pPr>
            <w:r w:rsidRPr="008642A7">
              <w:t>(Куприянова Н.И.</w:t>
            </w:r>
            <w:r w:rsidR="004D324E" w:rsidRPr="008642A7">
              <w:t>)</w:t>
            </w:r>
          </w:p>
        </w:tc>
        <w:tc>
          <w:tcPr>
            <w:tcW w:w="851" w:type="dxa"/>
            <w:tcBorders>
              <w:top w:val="single" w:sz="4" w:space="0" w:color="auto"/>
              <w:left w:val="single" w:sz="4" w:space="0" w:color="auto"/>
              <w:bottom w:val="single" w:sz="4" w:space="0" w:color="auto"/>
              <w:right w:val="single" w:sz="4" w:space="0" w:color="auto"/>
            </w:tcBorders>
            <w:vAlign w:val="center"/>
          </w:tcPr>
          <w:p w:rsidR="00A16587" w:rsidRPr="001A41E9" w:rsidRDefault="00C42E4D" w:rsidP="009C5DB0">
            <w:pPr>
              <w:jc w:val="center"/>
              <w:rPr>
                <w:sz w:val="28"/>
                <w:szCs w:val="28"/>
              </w:rPr>
            </w:pPr>
            <w:r w:rsidRPr="001A41E9">
              <w:rPr>
                <w:sz w:val="28"/>
                <w:szCs w:val="28"/>
              </w:rPr>
              <w:t>23</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5F6252" w:rsidP="009C5DB0">
            <w:pPr>
              <w:jc w:val="center"/>
              <w:rPr>
                <w:sz w:val="28"/>
                <w:szCs w:val="28"/>
              </w:rPr>
            </w:pPr>
            <w:r w:rsidRPr="001A41E9">
              <w:rPr>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2</w:t>
            </w:r>
            <w:r w:rsidR="005F6252" w:rsidRPr="001A41E9">
              <w:rPr>
                <w:sz w:val="28"/>
                <w:szCs w:val="28"/>
              </w:rPr>
              <w:t>6,1</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43,5</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7</w:t>
            </w:r>
          </w:p>
        </w:tc>
        <w:tc>
          <w:tcPr>
            <w:tcW w:w="1275"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30,4</w:t>
            </w:r>
          </w:p>
        </w:tc>
        <w:tc>
          <w:tcPr>
            <w:tcW w:w="709"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9C5DB0" w:rsidRPr="001A41E9" w:rsidRDefault="00C42E4D" w:rsidP="009C5DB0">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9C5DB0" w:rsidRPr="004B58D3" w:rsidRDefault="005F6252" w:rsidP="009C5DB0">
            <w:pPr>
              <w:jc w:val="center"/>
              <w:rPr>
                <w:sz w:val="24"/>
                <w:szCs w:val="24"/>
              </w:rPr>
            </w:pPr>
            <w:r w:rsidRPr="004B58D3">
              <w:rPr>
                <w:sz w:val="24"/>
                <w:szCs w:val="24"/>
              </w:rPr>
              <w:t>69,6</w:t>
            </w:r>
          </w:p>
        </w:tc>
      </w:tr>
      <w:tr w:rsidR="00C42E4D" w:rsidRPr="008642A7" w:rsidTr="004B58D3">
        <w:tc>
          <w:tcPr>
            <w:tcW w:w="1804" w:type="dxa"/>
            <w:tcBorders>
              <w:top w:val="single" w:sz="4" w:space="0" w:color="auto"/>
              <w:left w:val="single" w:sz="4" w:space="0" w:color="auto"/>
              <w:bottom w:val="single" w:sz="4" w:space="0" w:color="auto"/>
              <w:right w:val="single" w:sz="4" w:space="0" w:color="auto"/>
            </w:tcBorders>
          </w:tcPr>
          <w:p w:rsidR="00C42E4D" w:rsidRPr="008642A7" w:rsidRDefault="00C42E4D" w:rsidP="009C5DB0">
            <w:pPr>
              <w:jc w:val="center"/>
              <w:rPr>
                <w:b/>
                <w:sz w:val="24"/>
                <w:szCs w:val="24"/>
              </w:rPr>
            </w:pPr>
            <w:r>
              <w:rPr>
                <w:b/>
                <w:sz w:val="24"/>
                <w:szCs w:val="24"/>
              </w:rPr>
              <w:t xml:space="preserve">История     </w:t>
            </w:r>
            <w:r w:rsidR="00402224" w:rsidRPr="008642A7">
              <w:t>(Скульская Е.В.)</w:t>
            </w:r>
          </w:p>
        </w:tc>
        <w:tc>
          <w:tcPr>
            <w:tcW w:w="851"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C42E4D" w:rsidRPr="001A41E9" w:rsidRDefault="00C42E4D" w:rsidP="009C5DB0">
            <w:pPr>
              <w:jc w:val="center"/>
              <w:rPr>
                <w:sz w:val="28"/>
                <w:szCs w:val="28"/>
              </w:rPr>
            </w:pPr>
            <w:r w:rsidRPr="001A41E9">
              <w:rPr>
                <w:sz w:val="28"/>
                <w:szCs w:val="28"/>
              </w:rPr>
              <w:t>0</w:t>
            </w:r>
          </w:p>
        </w:tc>
        <w:tc>
          <w:tcPr>
            <w:tcW w:w="714" w:type="dxa"/>
            <w:tcBorders>
              <w:top w:val="single" w:sz="4" w:space="0" w:color="auto"/>
              <w:left w:val="single" w:sz="4" w:space="0" w:color="auto"/>
              <w:bottom w:val="single" w:sz="4" w:space="0" w:color="auto"/>
              <w:right w:val="single" w:sz="4" w:space="0" w:color="auto"/>
            </w:tcBorders>
            <w:vAlign w:val="center"/>
          </w:tcPr>
          <w:p w:rsidR="00C42E4D" w:rsidRPr="004B58D3" w:rsidRDefault="00C42E4D" w:rsidP="009C5DB0">
            <w:pPr>
              <w:jc w:val="center"/>
              <w:rPr>
                <w:sz w:val="24"/>
                <w:szCs w:val="24"/>
              </w:rPr>
            </w:pPr>
            <w:r w:rsidRPr="004B58D3">
              <w:rPr>
                <w:sz w:val="24"/>
                <w:szCs w:val="24"/>
              </w:rPr>
              <w:t>100</w:t>
            </w:r>
          </w:p>
        </w:tc>
      </w:tr>
    </w:tbl>
    <w:p w:rsidR="002A59A2" w:rsidRPr="00B7141C" w:rsidRDefault="002A59A2" w:rsidP="004D324E">
      <w:pPr>
        <w:jc w:val="both"/>
        <w:rPr>
          <w:color w:val="FF0000"/>
          <w:sz w:val="24"/>
          <w:szCs w:val="24"/>
        </w:rPr>
      </w:pPr>
    </w:p>
    <w:p w:rsidR="0098748D" w:rsidRPr="005845E7" w:rsidRDefault="004D324E" w:rsidP="004D324E">
      <w:pPr>
        <w:jc w:val="both"/>
        <w:rPr>
          <w:sz w:val="28"/>
          <w:szCs w:val="28"/>
        </w:rPr>
      </w:pPr>
      <w:r w:rsidRPr="005845E7">
        <w:rPr>
          <w:color w:val="FF0000"/>
          <w:sz w:val="28"/>
          <w:szCs w:val="28"/>
        </w:rPr>
        <w:t xml:space="preserve">  </w:t>
      </w:r>
      <w:r w:rsidR="005E5FCB" w:rsidRPr="005845E7">
        <w:rPr>
          <w:color w:val="FF0000"/>
          <w:sz w:val="28"/>
          <w:szCs w:val="28"/>
        </w:rPr>
        <w:t xml:space="preserve">      </w:t>
      </w:r>
      <w:r w:rsidRPr="005845E7">
        <w:rPr>
          <w:sz w:val="28"/>
          <w:szCs w:val="28"/>
        </w:rPr>
        <w:t xml:space="preserve">Анализ результатов ОГЭ по выбору учащихся </w:t>
      </w:r>
      <w:r w:rsidR="00586717" w:rsidRPr="005845E7">
        <w:rPr>
          <w:sz w:val="28"/>
          <w:szCs w:val="28"/>
        </w:rPr>
        <w:t>показывает</w:t>
      </w:r>
      <w:r w:rsidRPr="005845E7">
        <w:rPr>
          <w:sz w:val="28"/>
          <w:szCs w:val="28"/>
        </w:rPr>
        <w:t xml:space="preserve"> низкий  % качества по</w:t>
      </w:r>
      <w:r w:rsidR="003A2149" w:rsidRPr="005845E7">
        <w:rPr>
          <w:sz w:val="28"/>
          <w:szCs w:val="28"/>
        </w:rPr>
        <w:t xml:space="preserve"> </w:t>
      </w:r>
      <w:r w:rsidR="00636121" w:rsidRPr="005845E7">
        <w:rPr>
          <w:sz w:val="28"/>
          <w:szCs w:val="28"/>
        </w:rPr>
        <w:t>физике – 33,3</w:t>
      </w:r>
      <w:r w:rsidR="005E5FCB" w:rsidRPr="005845E7">
        <w:rPr>
          <w:sz w:val="28"/>
          <w:szCs w:val="28"/>
        </w:rPr>
        <w:t xml:space="preserve">%, </w:t>
      </w:r>
      <w:r w:rsidR="003A2149" w:rsidRPr="005845E7">
        <w:rPr>
          <w:sz w:val="28"/>
          <w:szCs w:val="28"/>
        </w:rPr>
        <w:t>(учитель –</w:t>
      </w:r>
      <w:r w:rsidR="00462B73">
        <w:rPr>
          <w:sz w:val="28"/>
          <w:szCs w:val="28"/>
        </w:rPr>
        <w:t xml:space="preserve"> </w:t>
      </w:r>
      <w:r w:rsidR="00636121" w:rsidRPr="005845E7">
        <w:rPr>
          <w:sz w:val="28"/>
          <w:szCs w:val="28"/>
        </w:rPr>
        <w:t>Воробьева Т.А</w:t>
      </w:r>
      <w:r w:rsidR="005E5FCB" w:rsidRPr="005845E7">
        <w:rPr>
          <w:sz w:val="28"/>
          <w:szCs w:val="28"/>
        </w:rPr>
        <w:t>.)</w:t>
      </w:r>
      <w:r w:rsidR="00636121" w:rsidRPr="005845E7">
        <w:rPr>
          <w:sz w:val="28"/>
          <w:szCs w:val="28"/>
        </w:rPr>
        <w:t xml:space="preserve">, при 5,3 </w:t>
      </w:r>
      <w:r w:rsidR="008642A7" w:rsidRPr="005845E7">
        <w:rPr>
          <w:sz w:val="28"/>
          <w:szCs w:val="28"/>
        </w:rPr>
        <w:t xml:space="preserve">% учащихся, выбравших данный предмет для сдачи ОГЭ. </w:t>
      </w:r>
    </w:p>
    <w:p w:rsidR="004D324E" w:rsidRPr="005845E7" w:rsidRDefault="0098748D" w:rsidP="004D324E">
      <w:pPr>
        <w:jc w:val="both"/>
        <w:rPr>
          <w:sz w:val="28"/>
          <w:szCs w:val="28"/>
        </w:rPr>
      </w:pPr>
      <w:r w:rsidRPr="005845E7">
        <w:rPr>
          <w:sz w:val="28"/>
          <w:szCs w:val="28"/>
        </w:rPr>
        <w:t xml:space="preserve">       Учителю - предметнику, показавшему </w:t>
      </w:r>
      <w:r w:rsidR="00FF3121" w:rsidRPr="005845E7">
        <w:rPr>
          <w:sz w:val="28"/>
          <w:szCs w:val="28"/>
        </w:rPr>
        <w:t>низкий процент качества</w:t>
      </w:r>
      <w:r w:rsidR="00514171" w:rsidRPr="005845E7">
        <w:rPr>
          <w:sz w:val="28"/>
          <w:szCs w:val="28"/>
        </w:rPr>
        <w:t>,</w:t>
      </w:r>
      <w:r w:rsidR="00FF3121" w:rsidRPr="005845E7">
        <w:rPr>
          <w:sz w:val="28"/>
          <w:szCs w:val="28"/>
        </w:rPr>
        <w:t xml:space="preserve"> </w:t>
      </w:r>
      <w:r w:rsidR="004D324E" w:rsidRPr="005845E7">
        <w:rPr>
          <w:sz w:val="28"/>
          <w:szCs w:val="28"/>
        </w:rPr>
        <w:t xml:space="preserve"> </w:t>
      </w:r>
      <w:r w:rsidR="00FF3121" w:rsidRPr="005845E7">
        <w:rPr>
          <w:sz w:val="28"/>
          <w:szCs w:val="28"/>
        </w:rPr>
        <w:t xml:space="preserve">усилить </w:t>
      </w:r>
      <w:r w:rsidR="004D324E" w:rsidRPr="005845E7">
        <w:rPr>
          <w:sz w:val="28"/>
          <w:szCs w:val="28"/>
        </w:rPr>
        <w:t xml:space="preserve"> рабо</w:t>
      </w:r>
      <w:r w:rsidR="00FF3121" w:rsidRPr="005845E7">
        <w:rPr>
          <w:sz w:val="28"/>
          <w:szCs w:val="28"/>
        </w:rPr>
        <w:t xml:space="preserve">ту по </w:t>
      </w:r>
      <w:r w:rsidR="004D324E" w:rsidRPr="005845E7">
        <w:rPr>
          <w:sz w:val="28"/>
          <w:szCs w:val="28"/>
        </w:rPr>
        <w:t xml:space="preserve"> подготов</w:t>
      </w:r>
      <w:r w:rsidR="00514171" w:rsidRPr="005845E7">
        <w:rPr>
          <w:sz w:val="28"/>
          <w:szCs w:val="28"/>
        </w:rPr>
        <w:t>ке</w:t>
      </w:r>
      <w:r w:rsidR="004D324E" w:rsidRPr="005845E7">
        <w:rPr>
          <w:sz w:val="28"/>
          <w:szCs w:val="28"/>
        </w:rPr>
        <w:t xml:space="preserve"> учащихся к осно</w:t>
      </w:r>
      <w:r w:rsidR="00636121" w:rsidRPr="005845E7">
        <w:rPr>
          <w:sz w:val="28"/>
          <w:szCs w:val="28"/>
        </w:rPr>
        <w:t>вному государственному экзамену по физике.</w:t>
      </w:r>
    </w:p>
    <w:p w:rsidR="008642A7" w:rsidRPr="005845E7" w:rsidRDefault="008642A7" w:rsidP="004D324E">
      <w:pPr>
        <w:jc w:val="both"/>
        <w:rPr>
          <w:sz w:val="28"/>
          <w:szCs w:val="28"/>
        </w:rPr>
      </w:pPr>
      <w:r w:rsidRPr="005845E7">
        <w:rPr>
          <w:sz w:val="28"/>
          <w:szCs w:val="28"/>
        </w:rPr>
        <w:lastRenderedPageBreak/>
        <w:t xml:space="preserve">       Учителям – предметникам (по физике, английскому языку, химии, информа</w:t>
      </w:r>
      <w:r w:rsidR="00636121" w:rsidRPr="005845E7">
        <w:rPr>
          <w:sz w:val="28"/>
          <w:szCs w:val="28"/>
        </w:rPr>
        <w:t>тике, истории и литературе- 0 чел.</w:t>
      </w:r>
      <w:r w:rsidRPr="005845E7">
        <w:rPr>
          <w:sz w:val="28"/>
          <w:szCs w:val="28"/>
        </w:rPr>
        <w:t>) увеличивать количество учащихся, сдающих данные предметы.</w:t>
      </w:r>
    </w:p>
    <w:p w:rsidR="005845E7" w:rsidRDefault="005845E7" w:rsidP="005845E7">
      <w:pPr>
        <w:ind w:firstLine="709"/>
        <w:jc w:val="center"/>
        <w:rPr>
          <w:b/>
        </w:rPr>
      </w:pPr>
    </w:p>
    <w:p w:rsidR="005845E7" w:rsidRPr="005845E7" w:rsidRDefault="005845E7" w:rsidP="005845E7">
      <w:pPr>
        <w:ind w:firstLine="709"/>
        <w:jc w:val="center"/>
        <w:rPr>
          <w:b/>
          <w:sz w:val="28"/>
          <w:szCs w:val="28"/>
          <w:u w:val="single"/>
        </w:rPr>
      </w:pPr>
      <w:r w:rsidRPr="005845E7">
        <w:rPr>
          <w:b/>
          <w:sz w:val="28"/>
          <w:szCs w:val="28"/>
          <w:u w:val="single"/>
        </w:rPr>
        <w:t>АНАЛИЗ ОГЭ  по математике 2019 год</w:t>
      </w:r>
    </w:p>
    <w:p w:rsidR="005845E7" w:rsidRPr="005845E7" w:rsidRDefault="005845E7" w:rsidP="005845E7">
      <w:pPr>
        <w:ind w:left="5580" w:firstLine="900"/>
        <w:jc w:val="both"/>
        <w:rPr>
          <w:sz w:val="28"/>
          <w:szCs w:val="28"/>
          <w:u w:val="single"/>
        </w:rPr>
      </w:pPr>
    </w:p>
    <w:p w:rsidR="005845E7" w:rsidRPr="005845E7" w:rsidRDefault="005845E7" w:rsidP="005845E7">
      <w:pPr>
        <w:tabs>
          <w:tab w:val="num" w:pos="540"/>
        </w:tabs>
        <w:ind w:firstLine="540"/>
        <w:jc w:val="both"/>
        <w:rPr>
          <w:sz w:val="28"/>
          <w:szCs w:val="28"/>
        </w:rPr>
      </w:pPr>
      <w:r w:rsidRPr="005845E7">
        <w:rPr>
          <w:sz w:val="28"/>
          <w:szCs w:val="28"/>
        </w:rPr>
        <w:t xml:space="preserve">Основной </w:t>
      </w:r>
      <w:r w:rsidRPr="005845E7">
        <w:rPr>
          <w:b/>
          <w:i/>
          <w:sz w:val="28"/>
          <w:szCs w:val="28"/>
        </w:rPr>
        <w:t>целью</w:t>
      </w:r>
      <w:r w:rsidRPr="005845E7">
        <w:rPr>
          <w:i/>
          <w:sz w:val="28"/>
          <w:szCs w:val="28"/>
        </w:rPr>
        <w:t xml:space="preserve"> </w:t>
      </w:r>
      <w:r w:rsidRPr="005845E7">
        <w:rPr>
          <w:sz w:val="28"/>
          <w:szCs w:val="28"/>
        </w:rPr>
        <w:t>экз</w:t>
      </w:r>
      <w:r w:rsidR="004B58D3">
        <w:rPr>
          <w:sz w:val="28"/>
          <w:szCs w:val="28"/>
        </w:rPr>
        <w:t xml:space="preserve">амена является государственная </w:t>
      </w:r>
      <w:r w:rsidRPr="005845E7">
        <w:rPr>
          <w:sz w:val="28"/>
          <w:szCs w:val="28"/>
        </w:rPr>
        <w:t>итоговая аттестация девятиклассников и получение на ее основе информации о состоянии математической подготовки выпускников. С другой стороны, структурные и содержательные особенности экзаменационной работы позволяют дифференцировать учащихся по уровню подготовки с целью определения возможностей для получения дальнейшего образования, в частности для комплектования профильных классов.</w:t>
      </w:r>
    </w:p>
    <w:p w:rsidR="005845E7" w:rsidRPr="005845E7" w:rsidRDefault="005845E7" w:rsidP="005845E7">
      <w:pPr>
        <w:tabs>
          <w:tab w:val="num" w:pos="540"/>
        </w:tabs>
        <w:ind w:firstLine="540"/>
        <w:jc w:val="both"/>
        <w:rPr>
          <w:sz w:val="28"/>
          <w:szCs w:val="28"/>
        </w:rPr>
      </w:pPr>
    </w:p>
    <w:p w:rsidR="005845E7" w:rsidRPr="005845E7" w:rsidRDefault="005845E7" w:rsidP="00F82D23">
      <w:pPr>
        <w:numPr>
          <w:ilvl w:val="0"/>
          <w:numId w:val="1"/>
        </w:numPr>
        <w:jc w:val="center"/>
        <w:rPr>
          <w:b/>
          <w:sz w:val="28"/>
          <w:szCs w:val="28"/>
        </w:rPr>
      </w:pPr>
      <w:r w:rsidRPr="005845E7">
        <w:rPr>
          <w:b/>
          <w:sz w:val="28"/>
          <w:szCs w:val="28"/>
        </w:rPr>
        <w:t>Характеристика состава участников экзамена</w:t>
      </w:r>
    </w:p>
    <w:p w:rsidR="005845E7" w:rsidRPr="005845E7" w:rsidRDefault="005845E7" w:rsidP="005845E7">
      <w:pPr>
        <w:ind w:firstLine="540"/>
        <w:jc w:val="both"/>
        <w:rPr>
          <w:sz w:val="28"/>
          <w:szCs w:val="28"/>
        </w:rPr>
      </w:pPr>
    </w:p>
    <w:p w:rsidR="005845E7" w:rsidRPr="005845E7" w:rsidRDefault="005845E7" w:rsidP="005845E7">
      <w:pPr>
        <w:ind w:firstLine="540"/>
        <w:jc w:val="both"/>
        <w:rPr>
          <w:sz w:val="28"/>
          <w:szCs w:val="28"/>
        </w:rPr>
      </w:pPr>
      <w:r w:rsidRPr="005845E7">
        <w:rPr>
          <w:sz w:val="28"/>
          <w:szCs w:val="28"/>
        </w:rPr>
        <w:t xml:space="preserve">В 2019 году в экзамене по математике приняли участие 57 выпускников 9-х классов. </w:t>
      </w:r>
    </w:p>
    <w:p w:rsidR="005845E7" w:rsidRPr="005845E7" w:rsidRDefault="005845E7" w:rsidP="00462B73">
      <w:pPr>
        <w:jc w:val="both"/>
        <w:rPr>
          <w:sz w:val="28"/>
          <w:szCs w:val="28"/>
        </w:rPr>
      </w:pPr>
    </w:p>
    <w:p w:rsidR="005845E7" w:rsidRPr="005845E7" w:rsidRDefault="005845E7" w:rsidP="00F82D23">
      <w:pPr>
        <w:numPr>
          <w:ilvl w:val="0"/>
          <w:numId w:val="1"/>
        </w:numPr>
        <w:jc w:val="center"/>
        <w:rPr>
          <w:b/>
          <w:sz w:val="28"/>
          <w:szCs w:val="28"/>
        </w:rPr>
      </w:pPr>
      <w:r w:rsidRPr="005845E7">
        <w:rPr>
          <w:b/>
          <w:sz w:val="28"/>
          <w:szCs w:val="28"/>
        </w:rPr>
        <w:t>Анализ результатов выполнения экзаменационных работ</w:t>
      </w:r>
    </w:p>
    <w:p w:rsidR="005845E7" w:rsidRPr="005845E7" w:rsidRDefault="005845E7" w:rsidP="005845E7">
      <w:pPr>
        <w:ind w:firstLine="540"/>
        <w:jc w:val="both"/>
        <w:rPr>
          <w:i/>
          <w:sz w:val="28"/>
          <w:szCs w:val="28"/>
        </w:rPr>
      </w:pPr>
    </w:p>
    <w:p w:rsidR="005845E7" w:rsidRPr="005845E7" w:rsidRDefault="005845E7" w:rsidP="005845E7">
      <w:pPr>
        <w:autoSpaceDE w:val="0"/>
        <w:autoSpaceDN w:val="0"/>
        <w:adjustRightInd w:val="0"/>
        <w:ind w:firstLine="708"/>
        <w:jc w:val="both"/>
        <w:rPr>
          <w:sz w:val="28"/>
          <w:szCs w:val="28"/>
        </w:rPr>
      </w:pPr>
      <w:r w:rsidRPr="005845E7">
        <w:rPr>
          <w:b/>
          <w:sz w:val="28"/>
          <w:szCs w:val="28"/>
        </w:rPr>
        <w:t>Работа состоит из двух модулей:</w:t>
      </w:r>
      <w:r w:rsidRPr="005845E7">
        <w:rPr>
          <w:sz w:val="28"/>
          <w:szCs w:val="28"/>
        </w:rPr>
        <w:t xml:space="preserve"> «Алгебра», «Геометрия». В модули «Алгебра» и «Геометрия» входит две части, соответствующие проверке на базовом и повышенном уровнях, При проверке базовой математической компетентности учащиеся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5845E7" w:rsidRPr="005845E7" w:rsidRDefault="005845E7" w:rsidP="005845E7">
      <w:pPr>
        <w:autoSpaceDE w:val="0"/>
        <w:autoSpaceDN w:val="0"/>
        <w:adjustRightInd w:val="0"/>
        <w:ind w:firstLine="708"/>
        <w:jc w:val="both"/>
        <w:rPr>
          <w:sz w:val="28"/>
          <w:szCs w:val="28"/>
        </w:rPr>
      </w:pPr>
    </w:p>
    <w:p w:rsidR="005845E7" w:rsidRPr="005845E7" w:rsidRDefault="005845E7" w:rsidP="005845E7">
      <w:pPr>
        <w:autoSpaceDE w:val="0"/>
        <w:autoSpaceDN w:val="0"/>
        <w:adjustRightInd w:val="0"/>
        <w:jc w:val="both"/>
        <w:rPr>
          <w:sz w:val="28"/>
          <w:szCs w:val="28"/>
        </w:rPr>
      </w:pPr>
      <w:r w:rsidRPr="005845E7">
        <w:rPr>
          <w:i/>
          <w:iCs/>
          <w:sz w:val="28"/>
          <w:szCs w:val="28"/>
        </w:rPr>
        <w:t xml:space="preserve">Части 2 </w:t>
      </w:r>
      <w:r w:rsidRPr="005845E7">
        <w:rPr>
          <w:sz w:val="28"/>
          <w:szCs w:val="28"/>
        </w:rPr>
        <w:t>модулей «Алгебра» и «Геометрия»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более простых до сложных, предполагающих свободное владение материалом курса и хороший уровень математической культуры.</w:t>
      </w:r>
    </w:p>
    <w:p w:rsidR="005845E7" w:rsidRPr="005845E7" w:rsidRDefault="005845E7" w:rsidP="005845E7">
      <w:pPr>
        <w:autoSpaceDE w:val="0"/>
        <w:autoSpaceDN w:val="0"/>
        <w:adjustRightInd w:val="0"/>
        <w:jc w:val="both"/>
        <w:rPr>
          <w:i/>
          <w:iCs/>
          <w:sz w:val="28"/>
          <w:szCs w:val="28"/>
        </w:rPr>
      </w:pPr>
      <w:r w:rsidRPr="005845E7">
        <w:rPr>
          <w:sz w:val="28"/>
          <w:szCs w:val="28"/>
        </w:rPr>
        <w:t xml:space="preserve">Модуль «Алгебра» содержит 17 заданий: </w:t>
      </w:r>
      <w:r w:rsidRPr="005845E7">
        <w:rPr>
          <w:i/>
          <w:iCs/>
          <w:sz w:val="28"/>
          <w:szCs w:val="28"/>
        </w:rPr>
        <w:t>в части 1</w:t>
      </w:r>
      <w:r w:rsidRPr="005845E7">
        <w:rPr>
          <w:iCs/>
          <w:sz w:val="28"/>
          <w:szCs w:val="28"/>
        </w:rPr>
        <w:t>-</w:t>
      </w:r>
      <w:r w:rsidRPr="005845E7">
        <w:rPr>
          <w:i/>
          <w:iCs/>
          <w:sz w:val="28"/>
          <w:szCs w:val="28"/>
        </w:rPr>
        <w:t xml:space="preserve"> </w:t>
      </w:r>
      <w:r w:rsidRPr="005845E7">
        <w:rPr>
          <w:sz w:val="28"/>
          <w:szCs w:val="28"/>
        </w:rPr>
        <w:t xml:space="preserve">14 заданий, </w:t>
      </w:r>
      <w:r w:rsidRPr="005845E7">
        <w:rPr>
          <w:i/>
          <w:iCs/>
          <w:sz w:val="28"/>
          <w:szCs w:val="28"/>
        </w:rPr>
        <w:t xml:space="preserve">в части 2 </w:t>
      </w:r>
      <w:r w:rsidRPr="005845E7">
        <w:rPr>
          <w:sz w:val="28"/>
          <w:szCs w:val="28"/>
        </w:rPr>
        <w:t>- 3 задания.</w:t>
      </w:r>
    </w:p>
    <w:p w:rsidR="005845E7" w:rsidRPr="005845E7" w:rsidRDefault="005845E7" w:rsidP="005845E7">
      <w:pPr>
        <w:autoSpaceDE w:val="0"/>
        <w:autoSpaceDN w:val="0"/>
        <w:adjustRightInd w:val="0"/>
        <w:jc w:val="both"/>
        <w:rPr>
          <w:sz w:val="28"/>
          <w:szCs w:val="28"/>
        </w:rPr>
      </w:pPr>
      <w:r w:rsidRPr="005845E7">
        <w:rPr>
          <w:sz w:val="28"/>
          <w:szCs w:val="28"/>
        </w:rPr>
        <w:t xml:space="preserve">Модуль «Геометрия» содержит 9 заданий: </w:t>
      </w:r>
      <w:r w:rsidRPr="005845E7">
        <w:rPr>
          <w:i/>
          <w:iCs/>
          <w:sz w:val="28"/>
          <w:szCs w:val="28"/>
        </w:rPr>
        <w:t xml:space="preserve">в части 1 </w:t>
      </w:r>
      <w:r w:rsidRPr="005845E7">
        <w:rPr>
          <w:sz w:val="28"/>
          <w:szCs w:val="28"/>
        </w:rPr>
        <w:t xml:space="preserve">- 6 заданий, </w:t>
      </w:r>
      <w:r w:rsidRPr="005845E7">
        <w:rPr>
          <w:i/>
          <w:iCs/>
          <w:sz w:val="28"/>
          <w:szCs w:val="28"/>
        </w:rPr>
        <w:t xml:space="preserve">в части 2 </w:t>
      </w:r>
      <w:r w:rsidRPr="005845E7">
        <w:rPr>
          <w:sz w:val="28"/>
          <w:szCs w:val="28"/>
        </w:rPr>
        <w:t>- 3 задания.</w:t>
      </w:r>
    </w:p>
    <w:p w:rsidR="005845E7" w:rsidRPr="005845E7" w:rsidRDefault="005845E7" w:rsidP="005845E7">
      <w:pPr>
        <w:autoSpaceDE w:val="0"/>
        <w:autoSpaceDN w:val="0"/>
        <w:adjustRightInd w:val="0"/>
        <w:jc w:val="both"/>
        <w:rPr>
          <w:sz w:val="28"/>
          <w:szCs w:val="28"/>
        </w:rPr>
      </w:pPr>
      <w:r w:rsidRPr="005845E7">
        <w:rPr>
          <w:sz w:val="28"/>
          <w:szCs w:val="28"/>
        </w:rPr>
        <w:t>Всего: 26 заданий, из которых 20 заданий базового уровня, 4 задания повышенного уровня и 2 задания высокого уровня.</w:t>
      </w:r>
    </w:p>
    <w:p w:rsidR="005845E7" w:rsidRPr="005845E7" w:rsidRDefault="005845E7" w:rsidP="005845E7">
      <w:pPr>
        <w:jc w:val="center"/>
        <w:rPr>
          <w:b/>
          <w:sz w:val="28"/>
          <w:szCs w:val="28"/>
        </w:rPr>
      </w:pPr>
      <w:r w:rsidRPr="005845E7">
        <w:rPr>
          <w:b/>
          <w:sz w:val="28"/>
          <w:szCs w:val="28"/>
        </w:rPr>
        <w:t>Результаты экзамена по пятибалльной шкале</w:t>
      </w:r>
    </w:p>
    <w:p w:rsidR="005845E7" w:rsidRPr="002E7DD2" w:rsidRDefault="005845E7" w:rsidP="005845E7">
      <w:pPr>
        <w:jc w:val="center"/>
        <w:rPr>
          <w:b/>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1885"/>
        <w:gridCol w:w="1311"/>
        <w:gridCol w:w="960"/>
      </w:tblGrid>
      <w:tr w:rsidR="005845E7" w:rsidRPr="005845E7" w:rsidTr="005845E7">
        <w:trPr>
          <w:trHeight w:val="300"/>
        </w:trPr>
        <w:tc>
          <w:tcPr>
            <w:tcW w:w="960" w:type="dxa"/>
            <w:shd w:val="clear" w:color="auto" w:fill="auto"/>
            <w:noWrap/>
            <w:vAlign w:val="bottom"/>
            <w:hideMark/>
          </w:tcPr>
          <w:p w:rsidR="005845E7" w:rsidRPr="005845E7" w:rsidRDefault="005845E7" w:rsidP="005845E7">
            <w:pPr>
              <w:rPr>
                <w:sz w:val="28"/>
                <w:szCs w:val="28"/>
              </w:rPr>
            </w:pPr>
          </w:p>
        </w:tc>
        <w:tc>
          <w:tcPr>
            <w:tcW w:w="960"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Всего</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5</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4</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3</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2</w:t>
            </w:r>
          </w:p>
        </w:tc>
        <w:tc>
          <w:tcPr>
            <w:tcW w:w="1320"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Успеваемость</w:t>
            </w:r>
          </w:p>
        </w:tc>
        <w:tc>
          <w:tcPr>
            <w:tcW w:w="1054"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Качество</w:t>
            </w:r>
          </w:p>
        </w:tc>
        <w:tc>
          <w:tcPr>
            <w:tcW w:w="960"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Ср. балл</w:t>
            </w:r>
          </w:p>
        </w:tc>
      </w:tr>
      <w:tr w:rsidR="005845E7" w:rsidRPr="005845E7" w:rsidTr="005845E7">
        <w:trPr>
          <w:trHeight w:val="300"/>
        </w:trPr>
        <w:tc>
          <w:tcPr>
            <w:tcW w:w="960"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9А</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30</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6</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17</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7</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0</w:t>
            </w:r>
          </w:p>
        </w:tc>
        <w:tc>
          <w:tcPr>
            <w:tcW w:w="132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100</w:t>
            </w:r>
          </w:p>
        </w:tc>
        <w:tc>
          <w:tcPr>
            <w:tcW w:w="1054"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77</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4,0</w:t>
            </w:r>
          </w:p>
        </w:tc>
      </w:tr>
      <w:tr w:rsidR="005845E7" w:rsidRPr="005845E7" w:rsidTr="005845E7">
        <w:trPr>
          <w:trHeight w:val="300"/>
        </w:trPr>
        <w:tc>
          <w:tcPr>
            <w:tcW w:w="960"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9Б</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27</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2</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13</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11</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w:t>
            </w:r>
          </w:p>
        </w:tc>
        <w:tc>
          <w:tcPr>
            <w:tcW w:w="132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96</w:t>
            </w:r>
          </w:p>
        </w:tc>
        <w:tc>
          <w:tcPr>
            <w:tcW w:w="1054"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56</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3,6</w:t>
            </w:r>
          </w:p>
        </w:tc>
      </w:tr>
      <w:tr w:rsidR="005845E7" w:rsidRPr="005845E7" w:rsidTr="005845E7">
        <w:trPr>
          <w:trHeight w:val="300"/>
        </w:trPr>
        <w:tc>
          <w:tcPr>
            <w:tcW w:w="960" w:type="dxa"/>
            <w:shd w:val="clear" w:color="auto" w:fill="auto"/>
            <w:noWrap/>
            <w:vAlign w:val="bottom"/>
            <w:hideMark/>
          </w:tcPr>
          <w:p w:rsidR="005845E7" w:rsidRPr="005845E7" w:rsidRDefault="005845E7" w:rsidP="005845E7">
            <w:pPr>
              <w:rPr>
                <w:color w:val="000000"/>
                <w:sz w:val="28"/>
                <w:szCs w:val="28"/>
              </w:rPr>
            </w:pPr>
            <w:r w:rsidRPr="005845E7">
              <w:rPr>
                <w:color w:val="000000"/>
                <w:sz w:val="28"/>
                <w:szCs w:val="28"/>
              </w:rPr>
              <w:t>итого</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57</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8</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30</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18</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1</w:t>
            </w:r>
          </w:p>
        </w:tc>
        <w:tc>
          <w:tcPr>
            <w:tcW w:w="132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98</w:t>
            </w:r>
          </w:p>
        </w:tc>
        <w:tc>
          <w:tcPr>
            <w:tcW w:w="1054"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67</w:t>
            </w:r>
          </w:p>
        </w:tc>
        <w:tc>
          <w:tcPr>
            <w:tcW w:w="960" w:type="dxa"/>
            <w:shd w:val="clear" w:color="auto" w:fill="auto"/>
            <w:noWrap/>
            <w:vAlign w:val="bottom"/>
            <w:hideMark/>
          </w:tcPr>
          <w:p w:rsidR="005845E7" w:rsidRPr="005845E7" w:rsidRDefault="005845E7" w:rsidP="005845E7">
            <w:pPr>
              <w:jc w:val="right"/>
              <w:rPr>
                <w:color w:val="000000"/>
                <w:sz w:val="28"/>
                <w:szCs w:val="28"/>
              </w:rPr>
            </w:pPr>
            <w:r w:rsidRPr="005845E7">
              <w:rPr>
                <w:color w:val="000000"/>
                <w:sz w:val="28"/>
                <w:szCs w:val="28"/>
              </w:rPr>
              <w:t>3,8</w:t>
            </w:r>
          </w:p>
        </w:tc>
      </w:tr>
    </w:tbl>
    <w:p w:rsidR="005845E7" w:rsidRPr="005845E7" w:rsidRDefault="005845E7" w:rsidP="005845E7">
      <w:pPr>
        <w:ind w:firstLine="540"/>
        <w:jc w:val="both"/>
        <w:rPr>
          <w:sz w:val="28"/>
          <w:szCs w:val="28"/>
        </w:rPr>
      </w:pPr>
    </w:p>
    <w:p w:rsidR="005845E7" w:rsidRPr="005845E7" w:rsidRDefault="005845E7" w:rsidP="005845E7">
      <w:pPr>
        <w:ind w:firstLine="540"/>
        <w:jc w:val="both"/>
        <w:rPr>
          <w:sz w:val="28"/>
          <w:szCs w:val="28"/>
        </w:rPr>
      </w:pPr>
      <w:r w:rsidRPr="005845E7">
        <w:rPr>
          <w:sz w:val="28"/>
          <w:szCs w:val="28"/>
        </w:rPr>
        <w:t xml:space="preserve">Данные таблицы позволяют сделать вывод, что процент успеваемости составляет 98%, а процент качества (т.е. процент полученных «4» и «5») – 67%. </w:t>
      </w:r>
    </w:p>
    <w:p w:rsidR="005845E7" w:rsidRPr="005845E7" w:rsidRDefault="005845E7" w:rsidP="005845E7">
      <w:pPr>
        <w:ind w:firstLine="540"/>
        <w:jc w:val="both"/>
        <w:rPr>
          <w:sz w:val="28"/>
          <w:szCs w:val="28"/>
        </w:rPr>
      </w:pPr>
    </w:p>
    <w:p w:rsidR="00F91F0F" w:rsidRPr="003723DA" w:rsidRDefault="005845E7" w:rsidP="003723DA">
      <w:pPr>
        <w:ind w:firstLine="540"/>
        <w:jc w:val="both"/>
        <w:rPr>
          <w:sz w:val="28"/>
          <w:szCs w:val="28"/>
        </w:rPr>
      </w:pPr>
      <w:r w:rsidRPr="005845E7">
        <w:rPr>
          <w:sz w:val="28"/>
          <w:szCs w:val="28"/>
        </w:rPr>
        <w:t>Максимальное количество баллов, которые можно получить за работу 32 балла</w:t>
      </w:r>
    </w:p>
    <w:p w:rsidR="00F91F0F" w:rsidRDefault="00F91F0F" w:rsidP="005845E7">
      <w:pPr>
        <w:ind w:firstLine="540"/>
        <w:rPr>
          <w:b/>
          <w:sz w:val="28"/>
          <w:szCs w:val="28"/>
        </w:rPr>
      </w:pPr>
    </w:p>
    <w:p w:rsidR="005845E7" w:rsidRPr="005845E7" w:rsidRDefault="005845E7" w:rsidP="005845E7">
      <w:pPr>
        <w:ind w:firstLine="540"/>
        <w:rPr>
          <w:b/>
          <w:sz w:val="28"/>
          <w:szCs w:val="28"/>
        </w:rPr>
      </w:pPr>
      <w:r w:rsidRPr="005845E7">
        <w:rPr>
          <w:b/>
          <w:sz w:val="28"/>
          <w:szCs w:val="28"/>
        </w:rPr>
        <w:t>Лучшие результаты экзамена (</w:t>
      </w:r>
      <w:r w:rsidRPr="005845E7">
        <w:rPr>
          <w:b/>
          <w:sz w:val="28"/>
          <w:szCs w:val="28"/>
          <w:lang w:val="en-US"/>
        </w:rPr>
        <w:t>22</w:t>
      </w:r>
      <w:r w:rsidRPr="005845E7">
        <w:rPr>
          <w:b/>
          <w:sz w:val="28"/>
          <w:szCs w:val="28"/>
        </w:rPr>
        <w:t>- 2</w:t>
      </w:r>
      <w:r w:rsidRPr="005845E7">
        <w:rPr>
          <w:b/>
          <w:sz w:val="28"/>
          <w:szCs w:val="28"/>
          <w:lang w:val="en-US"/>
        </w:rPr>
        <w:t>5</w:t>
      </w:r>
      <w:r w:rsidRPr="005845E7">
        <w:rPr>
          <w:b/>
          <w:sz w:val="28"/>
          <w:szCs w:val="28"/>
        </w:rPr>
        <w:t xml:space="preserve"> баллов)</w:t>
      </w:r>
    </w:p>
    <w:p w:rsidR="005845E7" w:rsidRPr="005845E7" w:rsidRDefault="005845E7" w:rsidP="005845E7">
      <w:pPr>
        <w:ind w:firstLine="540"/>
        <w:rPr>
          <w:b/>
          <w:sz w:val="28"/>
          <w:szCs w:val="28"/>
        </w:rPr>
      </w:pPr>
    </w:p>
    <w:tbl>
      <w:tblPr>
        <w:tblW w:w="78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034"/>
        <w:gridCol w:w="1733"/>
        <w:gridCol w:w="1534"/>
      </w:tblGrid>
      <w:tr w:rsidR="005845E7" w:rsidRPr="005845E7" w:rsidTr="005845E7">
        <w:trPr>
          <w:trHeight w:val="630"/>
        </w:trPr>
        <w:tc>
          <w:tcPr>
            <w:tcW w:w="579" w:type="dxa"/>
            <w:shd w:val="clear" w:color="auto" w:fill="auto"/>
          </w:tcPr>
          <w:p w:rsidR="005845E7" w:rsidRPr="005845E7" w:rsidRDefault="005845E7" w:rsidP="005845E7">
            <w:pPr>
              <w:jc w:val="both"/>
              <w:rPr>
                <w:sz w:val="28"/>
                <w:szCs w:val="28"/>
              </w:rPr>
            </w:pPr>
            <w:r w:rsidRPr="005845E7">
              <w:rPr>
                <w:sz w:val="28"/>
                <w:szCs w:val="28"/>
              </w:rPr>
              <w:t>№ п/п</w:t>
            </w:r>
          </w:p>
        </w:tc>
        <w:tc>
          <w:tcPr>
            <w:tcW w:w="4034" w:type="dxa"/>
            <w:shd w:val="clear" w:color="auto" w:fill="auto"/>
          </w:tcPr>
          <w:p w:rsidR="005845E7" w:rsidRPr="005845E7" w:rsidRDefault="005845E7" w:rsidP="005845E7">
            <w:pPr>
              <w:jc w:val="center"/>
              <w:rPr>
                <w:sz w:val="28"/>
                <w:szCs w:val="28"/>
              </w:rPr>
            </w:pPr>
            <w:r w:rsidRPr="005845E7">
              <w:rPr>
                <w:sz w:val="28"/>
                <w:szCs w:val="28"/>
              </w:rPr>
              <w:t>Фамилия, имя</w:t>
            </w:r>
          </w:p>
        </w:tc>
        <w:tc>
          <w:tcPr>
            <w:tcW w:w="1733" w:type="dxa"/>
            <w:shd w:val="clear" w:color="auto" w:fill="auto"/>
          </w:tcPr>
          <w:p w:rsidR="005845E7" w:rsidRPr="005845E7" w:rsidRDefault="005845E7" w:rsidP="005845E7">
            <w:pPr>
              <w:jc w:val="center"/>
              <w:rPr>
                <w:sz w:val="28"/>
                <w:szCs w:val="28"/>
              </w:rPr>
            </w:pPr>
            <w:r w:rsidRPr="005845E7">
              <w:rPr>
                <w:sz w:val="28"/>
                <w:szCs w:val="28"/>
              </w:rPr>
              <w:t>Класс</w:t>
            </w:r>
          </w:p>
        </w:tc>
        <w:tc>
          <w:tcPr>
            <w:tcW w:w="1534" w:type="dxa"/>
            <w:shd w:val="clear" w:color="auto" w:fill="auto"/>
          </w:tcPr>
          <w:p w:rsidR="005845E7" w:rsidRPr="005845E7" w:rsidRDefault="005845E7" w:rsidP="005845E7">
            <w:pPr>
              <w:jc w:val="center"/>
              <w:rPr>
                <w:sz w:val="28"/>
                <w:szCs w:val="28"/>
              </w:rPr>
            </w:pPr>
            <w:r w:rsidRPr="005845E7">
              <w:rPr>
                <w:sz w:val="28"/>
                <w:szCs w:val="28"/>
              </w:rPr>
              <w:t>Количество баллов</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1</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Адамов Арсен</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24</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2</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Корнев Константин</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25</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3</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Корнева Ксения</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22</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4</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Кухленко Лаура</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22</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5</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Соловей Диана</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23</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6</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 xml:space="preserve">Холина Зоя </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22</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7</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Жердева Яна</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23</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8</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Сейранов Глеб</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23</w:t>
            </w:r>
          </w:p>
        </w:tc>
      </w:tr>
    </w:tbl>
    <w:p w:rsidR="005845E7" w:rsidRPr="005845E7" w:rsidRDefault="005845E7" w:rsidP="005845E7">
      <w:pPr>
        <w:ind w:firstLine="540"/>
        <w:jc w:val="both"/>
        <w:rPr>
          <w:b/>
          <w:sz w:val="28"/>
          <w:szCs w:val="28"/>
        </w:rPr>
      </w:pPr>
      <w:r w:rsidRPr="005845E7">
        <w:rPr>
          <w:b/>
          <w:sz w:val="28"/>
          <w:szCs w:val="28"/>
        </w:rPr>
        <w:t>Самый низкий результат:</w:t>
      </w:r>
    </w:p>
    <w:tbl>
      <w:tblPr>
        <w:tblW w:w="78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034"/>
        <w:gridCol w:w="1733"/>
        <w:gridCol w:w="1534"/>
      </w:tblGrid>
      <w:tr w:rsidR="005845E7" w:rsidRPr="005845E7" w:rsidTr="005845E7">
        <w:trPr>
          <w:trHeight w:val="630"/>
        </w:trPr>
        <w:tc>
          <w:tcPr>
            <w:tcW w:w="579" w:type="dxa"/>
            <w:shd w:val="clear" w:color="auto" w:fill="auto"/>
          </w:tcPr>
          <w:p w:rsidR="005845E7" w:rsidRPr="005845E7" w:rsidRDefault="005845E7" w:rsidP="005845E7">
            <w:pPr>
              <w:jc w:val="both"/>
              <w:rPr>
                <w:sz w:val="28"/>
                <w:szCs w:val="28"/>
              </w:rPr>
            </w:pPr>
            <w:r w:rsidRPr="005845E7">
              <w:rPr>
                <w:sz w:val="28"/>
                <w:szCs w:val="28"/>
              </w:rPr>
              <w:t>№ п/п</w:t>
            </w:r>
          </w:p>
        </w:tc>
        <w:tc>
          <w:tcPr>
            <w:tcW w:w="4034" w:type="dxa"/>
            <w:shd w:val="clear" w:color="auto" w:fill="auto"/>
          </w:tcPr>
          <w:p w:rsidR="005845E7" w:rsidRPr="005845E7" w:rsidRDefault="005845E7" w:rsidP="005845E7">
            <w:pPr>
              <w:jc w:val="center"/>
              <w:rPr>
                <w:sz w:val="28"/>
                <w:szCs w:val="28"/>
              </w:rPr>
            </w:pPr>
            <w:r w:rsidRPr="005845E7">
              <w:rPr>
                <w:sz w:val="28"/>
                <w:szCs w:val="28"/>
              </w:rPr>
              <w:t>Фамилия, имя</w:t>
            </w:r>
          </w:p>
        </w:tc>
        <w:tc>
          <w:tcPr>
            <w:tcW w:w="1733" w:type="dxa"/>
            <w:shd w:val="clear" w:color="auto" w:fill="auto"/>
          </w:tcPr>
          <w:p w:rsidR="005845E7" w:rsidRPr="005845E7" w:rsidRDefault="005845E7" w:rsidP="005845E7">
            <w:pPr>
              <w:jc w:val="center"/>
              <w:rPr>
                <w:sz w:val="28"/>
                <w:szCs w:val="28"/>
              </w:rPr>
            </w:pPr>
            <w:r w:rsidRPr="005845E7">
              <w:rPr>
                <w:sz w:val="28"/>
                <w:szCs w:val="28"/>
              </w:rPr>
              <w:t>Класс</w:t>
            </w:r>
          </w:p>
        </w:tc>
        <w:tc>
          <w:tcPr>
            <w:tcW w:w="1534" w:type="dxa"/>
            <w:shd w:val="clear" w:color="auto" w:fill="auto"/>
          </w:tcPr>
          <w:p w:rsidR="005845E7" w:rsidRPr="005845E7" w:rsidRDefault="005845E7" w:rsidP="005845E7">
            <w:pPr>
              <w:jc w:val="center"/>
              <w:rPr>
                <w:sz w:val="28"/>
                <w:szCs w:val="28"/>
              </w:rPr>
            </w:pPr>
            <w:r w:rsidRPr="005845E7">
              <w:rPr>
                <w:sz w:val="28"/>
                <w:szCs w:val="28"/>
              </w:rPr>
              <w:t>Количество баллов</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1</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Хачатурян Арарат</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8</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2</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Семенова Лада</w:t>
            </w:r>
          </w:p>
        </w:tc>
        <w:tc>
          <w:tcPr>
            <w:tcW w:w="1733" w:type="dxa"/>
            <w:shd w:val="clear" w:color="auto" w:fill="auto"/>
          </w:tcPr>
          <w:p w:rsidR="005845E7" w:rsidRPr="005845E7" w:rsidRDefault="005845E7" w:rsidP="005845E7">
            <w:pPr>
              <w:jc w:val="center"/>
              <w:rPr>
                <w:sz w:val="28"/>
                <w:szCs w:val="28"/>
              </w:rPr>
            </w:pPr>
            <w:r w:rsidRPr="005845E7">
              <w:rPr>
                <w:sz w:val="28"/>
                <w:szCs w:val="28"/>
              </w:rPr>
              <w:t>9А</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10</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3</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Бондаренко Данил</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10</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4</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Варк Валентин</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1</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5</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Зайцева Кристина</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10</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6</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Пашков Дмитрий</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10</w:t>
            </w:r>
          </w:p>
        </w:tc>
      </w:tr>
      <w:tr w:rsidR="005845E7" w:rsidRPr="005845E7" w:rsidTr="005845E7">
        <w:trPr>
          <w:trHeight w:val="315"/>
        </w:trPr>
        <w:tc>
          <w:tcPr>
            <w:tcW w:w="579" w:type="dxa"/>
            <w:shd w:val="clear" w:color="auto" w:fill="auto"/>
          </w:tcPr>
          <w:p w:rsidR="005845E7" w:rsidRPr="005845E7" w:rsidRDefault="005845E7" w:rsidP="005845E7">
            <w:pPr>
              <w:jc w:val="both"/>
              <w:rPr>
                <w:sz w:val="28"/>
                <w:szCs w:val="28"/>
              </w:rPr>
            </w:pPr>
            <w:r w:rsidRPr="005845E7">
              <w:rPr>
                <w:sz w:val="28"/>
                <w:szCs w:val="28"/>
              </w:rPr>
              <w:t>7</w:t>
            </w:r>
          </w:p>
        </w:tc>
        <w:tc>
          <w:tcPr>
            <w:tcW w:w="4034" w:type="dxa"/>
            <w:shd w:val="clear" w:color="auto" w:fill="auto"/>
            <w:vAlign w:val="bottom"/>
          </w:tcPr>
          <w:p w:rsidR="005845E7" w:rsidRPr="005845E7" w:rsidRDefault="005845E7" w:rsidP="005845E7">
            <w:pPr>
              <w:jc w:val="both"/>
              <w:rPr>
                <w:sz w:val="28"/>
                <w:szCs w:val="28"/>
              </w:rPr>
            </w:pPr>
            <w:r w:rsidRPr="005845E7">
              <w:rPr>
                <w:sz w:val="28"/>
                <w:szCs w:val="28"/>
              </w:rPr>
              <w:t xml:space="preserve">Юдин Виктор </w:t>
            </w:r>
          </w:p>
        </w:tc>
        <w:tc>
          <w:tcPr>
            <w:tcW w:w="1733" w:type="dxa"/>
            <w:shd w:val="clear" w:color="auto" w:fill="auto"/>
          </w:tcPr>
          <w:p w:rsidR="005845E7" w:rsidRPr="005845E7" w:rsidRDefault="005845E7" w:rsidP="005845E7">
            <w:pPr>
              <w:jc w:val="center"/>
              <w:rPr>
                <w:sz w:val="28"/>
                <w:szCs w:val="28"/>
              </w:rPr>
            </w:pPr>
            <w:r w:rsidRPr="005845E7">
              <w:rPr>
                <w:sz w:val="28"/>
                <w:szCs w:val="28"/>
              </w:rPr>
              <w:t>9Б</w:t>
            </w:r>
          </w:p>
        </w:tc>
        <w:tc>
          <w:tcPr>
            <w:tcW w:w="1534" w:type="dxa"/>
            <w:shd w:val="clear" w:color="auto" w:fill="auto"/>
            <w:vAlign w:val="bottom"/>
          </w:tcPr>
          <w:p w:rsidR="005845E7" w:rsidRPr="005845E7" w:rsidRDefault="005845E7" w:rsidP="005845E7">
            <w:pPr>
              <w:jc w:val="center"/>
              <w:rPr>
                <w:sz w:val="28"/>
                <w:szCs w:val="28"/>
              </w:rPr>
            </w:pPr>
            <w:r w:rsidRPr="005845E7">
              <w:rPr>
                <w:sz w:val="28"/>
                <w:szCs w:val="28"/>
              </w:rPr>
              <w:t>9</w:t>
            </w:r>
          </w:p>
        </w:tc>
      </w:tr>
    </w:tbl>
    <w:p w:rsidR="005845E7" w:rsidRPr="005845E7" w:rsidRDefault="005845E7" w:rsidP="005845E7">
      <w:pPr>
        <w:ind w:firstLine="540"/>
        <w:jc w:val="both"/>
        <w:rPr>
          <w:sz w:val="28"/>
          <w:szCs w:val="28"/>
        </w:rPr>
      </w:pPr>
    </w:p>
    <w:p w:rsidR="005845E7" w:rsidRPr="005845E7" w:rsidRDefault="005845E7" w:rsidP="005845E7">
      <w:pPr>
        <w:ind w:firstLine="540"/>
        <w:jc w:val="both"/>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307"/>
        <w:gridCol w:w="1417"/>
        <w:gridCol w:w="1418"/>
      </w:tblGrid>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3723DA" w:rsidRDefault="005845E7" w:rsidP="005845E7">
            <w:pPr>
              <w:rPr>
                <w:b/>
                <w:sz w:val="24"/>
                <w:szCs w:val="24"/>
              </w:rPr>
            </w:pPr>
            <w:r w:rsidRPr="003723DA">
              <w:rPr>
                <w:b/>
                <w:sz w:val="24"/>
                <w:szCs w:val="24"/>
              </w:rPr>
              <w:t>№</w:t>
            </w: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3723DA" w:rsidRDefault="005845E7" w:rsidP="005845E7">
            <w:pPr>
              <w:rPr>
                <w:b/>
                <w:sz w:val="24"/>
                <w:szCs w:val="24"/>
              </w:rPr>
            </w:pPr>
            <w:r w:rsidRPr="003723DA">
              <w:rPr>
                <w:b/>
                <w:sz w:val="24"/>
                <w:szCs w:val="24"/>
              </w:rPr>
              <w:t>Спецификация заданий</w:t>
            </w:r>
          </w:p>
        </w:tc>
        <w:tc>
          <w:tcPr>
            <w:tcW w:w="1417" w:type="dxa"/>
            <w:tcBorders>
              <w:top w:val="single" w:sz="4" w:space="0" w:color="000000"/>
              <w:left w:val="single" w:sz="4" w:space="0" w:color="000000"/>
              <w:bottom w:val="single" w:sz="4" w:space="0" w:color="000000"/>
              <w:right w:val="single" w:sz="4" w:space="0" w:color="000000"/>
            </w:tcBorders>
            <w:hideMark/>
          </w:tcPr>
          <w:p w:rsidR="005845E7" w:rsidRPr="003723DA" w:rsidRDefault="005845E7" w:rsidP="005845E7">
            <w:pPr>
              <w:rPr>
                <w:b/>
                <w:sz w:val="24"/>
                <w:szCs w:val="24"/>
              </w:rPr>
            </w:pPr>
            <w:r w:rsidRPr="003723DA">
              <w:rPr>
                <w:b/>
                <w:sz w:val="24"/>
                <w:szCs w:val="24"/>
              </w:rPr>
              <w:t>Справились</w:t>
            </w:r>
            <w:r w:rsidR="003723DA" w:rsidRPr="003723DA">
              <w:rPr>
                <w:b/>
                <w:sz w:val="24"/>
                <w:szCs w:val="24"/>
              </w:rPr>
              <w:t xml:space="preserve"> (чел)</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3723DA" w:rsidRDefault="005845E7" w:rsidP="005845E7">
            <w:pPr>
              <w:rPr>
                <w:b/>
                <w:sz w:val="24"/>
                <w:szCs w:val="24"/>
              </w:rPr>
            </w:pPr>
            <w:r w:rsidRPr="003723DA">
              <w:rPr>
                <w:b/>
                <w:sz w:val="24"/>
                <w:szCs w:val="24"/>
              </w:rPr>
              <w:t>%</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8" w:history="1">
              <w:r w:rsidR="005845E7" w:rsidRPr="005845E7">
                <w:rPr>
                  <w:rStyle w:val="afc"/>
                  <w:color w:val="auto"/>
                  <w:sz w:val="28"/>
                  <w:szCs w:val="28"/>
                  <w:u w:val="none"/>
                </w:rPr>
                <w:t>Числа и вычисления</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54</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96</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9" w:history="1">
              <w:r w:rsidR="005845E7" w:rsidRPr="005845E7">
                <w:rPr>
                  <w:rStyle w:val="afc"/>
                  <w:color w:val="auto"/>
                  <w:sz w:val="28"/>
                  <w:szCs w:val="28"/>
                  <w:u w:val="none"/>
                </w:rPr>
                <w:t>Анализ диаграмм, таблиц, графиков</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51</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91</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0" w:history="1">
              <w:r w:rsidR="005845E7" w:rsidRPr="005845E7">
                <w:rPr>
                  <w:rStyle w:val="afc"/>
                  <w:color w:val="auto"/>
                  <w:sz w:val="28"/>
                  <w:szCs w:val="28"/>
                  <w:u w:val="none"/>
                </w:rPr>
                <w:t>Числовые неравенства, координатная прямая</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49</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88</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1" w:history="1">
              <w:r w:rsidR="005845E7" w:rsidRPr="005845E7">
                <w:rPr>
                  <w:rStyle w:val="afc"/>
                  <w:color w:val="auto"/>
                  <w:sz w:val="28"/>
                  <w:szCs w:val="28"/>
                  <w:u w:val="none"/>
                </w:rPr>
                <w:t>Числа, вычисления и алгебраические выражения</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43</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75</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2" w:history="1">
              <w:r w:rsidR="005845E7" w:rsidRPr="005845E7">
                <w:rPr>
                  <w:rStyle w:val="afc"/>
                  <w:color w:val="auto"/>
                  <w:sz w:val="28"/>
                  <w:szCs w:val="28"/>
                  <w:u w:val="none"/>
                </w:rPr>
                <w:t>Анализ диаграмм, таблиц, графиков</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54</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96</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3" w:history="1">
              <w:r w:rsidR="005845E7" w:rsidRPr="005845E7">
                <w:rPr>
                  <w:rStyle w:val="afc"/>
                  <w:color w:val="auto"/>
                  <w:sz w:val="28"/>
                  <w:szCs w:val="28"/>
                  <w:u w:val="none"/>
                </w:rPr>
                <w:t>Уравнения,</w:t>
              </w:r>
            </w:hyperlink>
            <w:r w:rsidR="005845E7" w:rsidRPr="005845E7">
              <w:rPr>
                <w:sz w:val="28"/>
                <w:szCs w:val="28"/>
              </w:rPr>
              <w:t xml:space="preserve"> неравенства и их системы</w:t>
            </w:r>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46</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82</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4" w:history="1">
              <w:r w:rsidR="005845E7" w:rsidRPr="005845E7">
                <w:rPr>
                  <w:rStyle w:val="afc"/>
                  <w:color w:val="auto"/>
                  <w:sz w:val="28"/>
                  <w:szCs w:val="28"/>
                  <w:u w:val="none"/>
                </w:rPr>
                <w:t>Простейшие текстовые задачи</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19</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34</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5" w:history="1">
              <w:r w:rsidR="005845E7" w:rsidRPr="005845E7">
                <w:rPr>
                  <w:rStyle w:val="afc"/>
                  <w:color w:val="auto"/>
                  <w:sz w:val="28"/>
                  <w:szCs w:val="28"/>
                  <w:u w:val="none"/>
                </w:rPr>
                <w:t>Анализ диаграмм</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54</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96</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6" w:history="1">
              <w:r w:rsidR="005845E7" w:rsidRPr="005845E7">
                <w:rPr>
                  <w:rStyle w:val="afc"/>
                  <w:color w:val="auto"/>
                  <w:sz w:val="28"/>
                  <w:szCs w:val="28"/>
                  <w:u w:val="none"/>
                </w:rPr>
                <w:t>Статистика, вероятности</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51</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91</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7" w:history="1">
              <w:r w:rsidR="005845E7" w:rsidRPr="005845E7">
                <w:rPr>
                  <w:rStyle w:val="afc"/>
                  <w:color w:val="auto"/>
                  <w:sz w:val="28"/>
                  <w:szCs w:val="28"/>
                  <w:u w:val="none"/>
                </w:rPr>
                <w:t>Графики функций</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52</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93</w:t>
            </w:r>
          </w:p>
        </w:tc>
      </w:tr>
      <w:tr w:rsidR="005845E7" w:rsidRPr="005845E7" w:rsidTr="003723DA">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8" w:history="1">
              <w:r w:rsidR="005845E7" w:rsidRPr="005845E7">
                <w:rPr>
                  <w:rStyle w:val="afc"/>
                  <w:color w:val="auto"/>
                  <w:sz w:val="28"/>
                  <w:szCs w:val="28"/>
                  <w:u w:val="none"/>
                </w:rPr>
                <w:t>Арифметические и геометрические прогрессии</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44</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79</w:t>
            </w:r>
          </w:p>
        </w:tc>
      </w:tr>
      <w:tr w:rsidR="005845E7" w:rsidRPr="005845E7" w:rsidTr="003723DA">
        <w:trPr>
          <w:trHeight w:val="511"/>
        </w:trPr>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19" w:history="1">
              <w:r w:rsidR="005845E7" w:rsidRPr="005845E7">
                <w:rPr>
                  <w:rStyle w:val="afc"/>
                  <w:color w:val="auto"/>
                  <w:sz w:val="28"/>
                  <w:szCs w:val="28"/>
                  <w:u w:val="none"/>
                </w:rPr>
                <w:t>Алгебраические выражения</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26</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46</w:t>
            </w:r>
          </w:p>
        </w:tc>
      </w:tr>
      <w:tr w:rsidR="005845E7" w:rsidRPr="005845E7" w:rsidTr="003723DA">
        <w:trPr>
          <w:trHeight w:val="511"/>
        </w:trPr>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20" w:history="1">
              <w:r w:rsidR="005845E7" w:rsidRPr="005845E7">
                <w:rPr>
                  <w:rStyle w:val="afc"/>
                  <w:color w:val="auto"/>
                  <w:sz w:val="28"/>
                  <w:szCs w:val="28"/>
                  <w:u w:val="none"/>
                </w:rPr>
                <w:t>Расчеты по формулам</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43</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75</w:t>
            </w:r>
          </w:p>
        </w:tc>
      </w:tr>
      <w:tr w:rsidR="005845E7" w:rsidRPr="005845E7" w:rsidTr="003723DA">
        <w:trPr>
          <w:trHeight w:val="511"/>
        </w:trPr>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21" w:history="1">
              <w:r w:rsidR="005845E7" w:rsidRPr="005845E7">
                <w:rPr>
                  <w:rStyle w:val="afc"/>
                  <w:color w:val="auto"/>
                  <w:sz w:val="28"/>
                  <w:szCs w:val="28"/>
                  <w:u w:val="none"/>
                </w:rPr>
                <w:t>Уравнения, неравенства и их системы</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36</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64</w:t>
            </w:r>
          </w:p>
        </w:tc>
      </w:tr>
      <w:tr w:rsidR="005845E7" w:rsidRPr="005845E7" w:rsidTr="003723DA">
        <w:trPr>
          <w:trHeight w:val="511"/>
        </w:trPr>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22" w:history="1">
              <w:r w:rsidR="005845E7" w:rsidRPr="005845E7">
                <w:rPr>
                  <w:rStyle w:val="afc"/>
                  <w:color w:val="auto"/>
                  <w:sz w:val="28"/>
                  <w:szCs w:val="28"/>
                  <w:u w:val="none"/>
                </w:rPr>
                <w:t>Практические задачи по геометрии</w:t>
              </w:r>
            </w:hyperlink>
          </w:p>
        </w:tc>
        <w:tc>
          <w:tcPr>
            <w:tcW w:w="1417"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47</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84</w:t>
            </w:r>
          </w:p>
        </w:tc>
      </w:tr>
      <w:tr w:rsidR="005845E7" w:rsidRPr="005845E7" w:rsidTr="003723DA">
        <w:trPr>
          <w:trHeight w:val="307"/>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3" w:history="1">
              <w:r w:rsidR="005845E7" w:rsidRPr="005845E7">
                <w:rPr>
                  <w:rStyle w:val="afc"/>
                  <w:color w:val="auto"/>
                  <w:sz w:val="28"/>
                  <w:szCs w:val="28"/>
                  <w:u w:val="none"/>
                </w:rPr>
                <w:t>Треугольники, четырёхугольники, многоугольники и их элементы</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55</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98</w:t>
            </w:r>
          </w:p>
        </w:tc>
      </w:tr>
      <w:tr w:rsidR="005845E7" w:rsidRPr="005845E7" w:rsidTr="003723DA">
        <w:trPr>
          <w:trHeight w:val="373"/>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4" w:history="1">
              <w:r w:rsidR="005845E7" w:rsidRPr="005845E7">
                <w:rPr>
                  <w:rStyle w:val="afc"/>
                  <w:color w:val="auto"/>
                  <w:sz w:val="28"/>
                  <w:szCs w:val="28"/>
                  <w:u w:val="none"/>
                </w:rPr>
                <w:t>Окружность, круг и их элементы</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54</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96</w:t>
            </w:r>
          </w:p>
        </w:tc>
      </w:tr>
      <w:tr w:rsidR="005845E7" w:rsidRPr="005845E7" w:rsidTr="003723DA">
        <w:trPr>
          <w:trHeight w:val="404"/>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5" w:history="1">
              <w:r w:rsidR="005845E7" w:rsidRPr="005845E7">
                <w:rPr>
                  <w:rStyle w:val="afc"/>
                  <w:color w:val="auto"/>
                  <w:sz w:val="28"/>
                  <w:szCs w:val="28"/>
                  <w:u w:val="none"/>
                </w:rPr>
                <w:t>Площади фигур</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48</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86</w:t>
            </w:r>
          </w:p>
        </w:tc>
      </w:tr>
      <w:tr w:rsidR="005845E7" w:rsidRPr="005845E7" w:rsidTr="003723DA">
        <w:trPr>
          <w:trHeight w:val="308"/>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6" w:history="1">
              <w:r w:rsidR="005845E7" w:rsidRPr="005845E7">
                <w:rPr>
                  <w:rStyle w:val="afc"/>
                  <w:color w:val="auto"/>
                  <w:sz w:val="28"/>
                  <w:szCs w:val="28"/>
                  <w:u w:val="none"/>
                </w:rPr>
                <w:t>Фигуры на квадратной решётке</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54</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96</w:t>
            </w:r>
          </w:p>
        </w:tc>
      </w:tr>
      <w:tr w:rsidR="005845E7" w:rsidRPr="005845E7" w:rsidTr="003723DA">
        <w:trPr>
          <w:trHeight w:val="381"/>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7" w:history="1">
              <w:r w:rsidR="005845E7" w:rsidRPr="005845E7">
                <w:rPr>
                  <w:rStyle w:val="afc"/>
                  <w:color w:val="auto"/>
                  <w:sz w:val="28"/>
                  <w:szCs w:val="28"/>
                  <w:u w:val="none"/>
                </w:rPr>
                <w:t>Анализ геометрических высказываний</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44</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79</w:t>
            </w:r>
          </w:p>
        </w:tc>
      </w:tr>
      <w:tr w:rsidR="005845E7" w:rsidRPr="005845E7" w:rsidTr="003723DA">
        <w:trPr>
          <w:trHeight w:val="381"/>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Алгебраические выражения, уравнения, неравенства и их системы</w:t>
            </w:r>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10</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18</w:t>
            </w:r>
          </w:p>
        </w:tc>
      </w:tr>
      <w:tr w:rsidR="005845E7" w:rsidRPr="005845E7" w:rsidTr="003723DA">
        <w:trPr>
          <w:trHeight w:val="210"/>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8" w:history="1">
              <w:r w:rsidR="005845E7" w:rsidRPr="005845E7">
                <w:rPr>
                  <w:rStyle w:val="afc"/>
                  <w:color w:val="auto"/>
                  <w:sz w:val="28"/>
                  <w:szCs w:val="28"/>
                  <w:u w:val="none"/>
                </w:rPr>
                <w:t>Текстовые задачи</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7</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13</w:t>
            </w:r>
          </w:p>
        </w:tc>
      </w:tr>
      <w:tr w:rsidR="005845E7" w:rsidRPr="005845E7" w:rsidTr="003723DA">
        <w:trPr>
          <w:trHeight w:val="210"/>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29" w:history="1">
              <w:r w:rsidR="005845E7" w:rsidRPr="005845E7">
                <w:rPr>
                  <w:rStyle w:val="afc"/>
                  <w:color w:val="auto"/>
                  <w:sz w:val="28"/>
                  <w:szCs w:val="28"/>
                  <w:u w:val="none"/>
                </w:rPr>
                <w:t>Функции и их свойства. Графики функций</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0</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0</w:t>
            </w:r>
          </w:p>
        </w:tc>
      </w:tr>
      <w:tr w:rsidR="005845E7" w:rsidRPr="005845E7" w:rsidTr="003723DA">
        <w:trPr>
          <w:trHeight w:val="210"/>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30" w:history="1">
              <w:r w:rsidR="005845E7" w:rsidRPr="005845E7">
                <w:rPr>
                  <w:rStyle w:val="afc"/>
                  <w:color w:val="auto"/>
                  <w:sz w:val="28"/>
                  <w:szCs w:val="28"/>
                  <w:u w:val="none"/>
                </w:rPr>
                <w:t>Геометрическая задача на вычисление</w:t>
              </w:r>
            </w:hyperlink>
          </w:p>
        </w:tc>
        <w:tc>
          <w:tcPr>
            <w:tcW w:w="1417"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0</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0</w:t>
            </w:r>
          </w:p>
        </w:tc>
      </w:tr>
      <w:tr w:rsidR="005845E7" w:rsidRPr="005845E7" w:rsidTr="003723DA">
        <w:trPr>
          <w:trHeight w:val="210"/>
        </w:trPr>
        <w:tc>
          <w:tcPr>
            <w:tcW w:w="49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auto"/>
              <w:left w:val="single" w:sz="4" w:space="0" w:color="000000"/>
              <w:bottom w:val="single" w:sz="4" w:space="0" w:color="auto"/>
              <w:right w:val="single" w:sz="4" w:space="0" w:color="000000"/>
            </w:tcBorders>
            <w:hideMark/>
          </w:tcPr>
          <w:p w:rsidR="005845E7" w:rsidRPr="005845E7" w:rsidRDefault="006A5380" w:rsidP="005845E7">
            <w:pPr>
              <w:rPr>
                <w:sz w:val="28"/>
                <w:szCs w:val="28"/>
              </w:rPr>
            </w:pPr>
            <w:hyperlink r:id="rId31" w:history="1">
              <w:r w:rsidR="005845E7" w:rsidRPr="005845E7">
                <w:rPr>
                  <w:rStyle w:val="afc"/>
                  <w:color w:val="auto"/>
                  <w:sz w:val="28"/>
                  <w:szCs w:val="28"/>
                  <w:u w:val="none"/>
                </w:rPr>
                <w:t>Геометрическая задача на доказательство</w:t>
              </w:r>
            </w:hyperlink>
          </w:p>
        </w:tc>
        <w:tc>
          <w:tcPr>
            <w:tcW w:w="1417" w:type="dxa"/>
            <w:tcBorders>
              <w:top w:val="single" w:sz="4" w:space="0" w:color="auto"/>
              <w:left w:val="single" w:sz="4" w:space="0" w:color="000000"/>
              <w:bottom w:val="single" w:sz="4" w:space="0" w:color="auto"/>
              <w:right w:val="single" w:sz="4" w:space="0" w:color="000000"/>
            </w:tcBorders>
          </w:tcPr>
          <w:p w:rsidR="005845E7" w:rsidRPr="005845E7" w:rsidRDefault="005845E7" w:rsidP="005845E7">
            <w:pPr>
              <w:rPr>
                <w:sz w:val="28"/>
                <w:szCs w:val="28"/>
              </w:rPr>
            </w:pPr>
            <w:r w:rsidRPr="005845E7">
              <w:rPr>
                <w:sz w:val="28"/>
                <w:szCs w:val="28"/>
              </w:rPr>
              <w:t>0</w:t>
            </w:r>
          </w:p>
        </w:tc>
        <w:tc>
          <w:tcPr>
            <w:tcW w:w="1418" w:type="dxa"/>
            <w:tcBorders>
              <w:top w:val="single" w:sz="4" w:space="0" w:color="auto"/>
              <w:left w:val="single" w:sz="4" w:space="0" w:color="000000"/>
              <w:bottom w:val="single" w:sz="4" w:space="0" w:color="auto"/>
              <w:right w:val="single" w:sz="4" w:space="0" w:color="000000"/>
            </w:tcBorders>
            <w:hideMark/>
          </w:tcPr>
          <w:p w:rsidR="005845E7" w:rsidRPr="005845E7" w:rsidRDefault="005845E7" w:rsidP="005845E7">
            <w:pPr>
              <w:rPr>
                <w:sz w:val="28"/>
                <w:szCs w:val="28"/>
              </w:rPr>
            </w:pPr>
            <w:r w:rsidRPr="005845E7">
              <w:rPr>
                <w:sz w:val="28"/>
                <w:szCs w:val="28"/>
              </w:rPr>
              <w:t>0</w:t>
            </w:r>
          </w:p>
        </w:tc>
      </w:tr>
      <w:tr w:rsidR="005845E7" w:rsidRPr="005845E7" w:rsidTr="003723DA">
        <w:trPr>
          <w:trHeight w:val="210"/>
        </w:trPr>
        <w:tc>
          <w:tcPr>
            <w:tcW w:w="49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F82D23">
            <w:pPr>
              <w:numPr>
                <w:ilvl w:val="0"/>
                <w:numId w:val="6"/>
              </w:numPr>
              <w:rPr>
                <w:sz w:val="28"/>
                <w:szCs w:val="28"/>
              </w:rPr>
            </w:pPr>
          </w:p>
        </w:tc>
        <w:tc>
          <w:tcPr>
            <w:tcW w:w="6307" w:type="dxa"/>
            <w:tcBorders>
              <w:top w:val="single" w:sz="4" w:space="0" w:color="000000"/>
              <w:left w:val="single" w:sz="4" w:space="0" w:color="000000"/>
              <w:bottom w:val="single" w:sz="4" w:space="0" w:color="000000"/>
              <w:right w:val="single" w:sz="4" w:space="0" w:color="000000"/>
            </w:tcBorders>
            <w:hideMark/>
          </w:tcPr>
          <w:p w:rsidR="005845E7" w:rsidRPr="005845E7" w:rsidRDefault="006A5380" w:rsidP="005845E7">
            <w:pPr>
              <w:rPr>
                <w:sz w:val="28"/>
                <w:szCs w:val="28"/>
              </w:rPr>
            </w:pPr>
            <w:hyperlink r:id="rId32" w:history="1">
              <w:r w:rsidR="005845E7" w:rsidRPr="005845E7">
                <w:rPr>
                  <w:rStyle w:val="afc"/>
                  <w:color w:val="auto"/>
                  <w:sz w:val="28"/>
                  <w:szCs w:val="28"/>
                  <w:u w:val="none"/>
                </w:rPr>
                <w:t>Геометрическая задача повышенной сложности</w:t>
              </w:r>
            </w:hyperlink>
          </w:p>
        </w:tc>
        <w:tc>
          <w:tcPr>
            <w:tcW w:w="1417" w:type="dxa"/>
            <w:tcBorders>
              <w:top w:val="single" w:sz="4" w:space="0" w:color="000000"/>
              <w:left w:val="single" w:sz="4" w:space="0" w:color="000000"/>
              <w:bottom w:val="single" w:sz="4" w:space="0" w:color="000000"/>
              <w:right w:val="single" w:sz="4" w:space="0" w:color="000000"/>
            </w:tcBorders>
          </w:tcPr>
          <w:p w:rsidR="005845E7" w:rsidRPr="005845E7" w:rsidRDefault="005845E7" w:rsidP="005845E7">
            <w:pPr>
              <w:rPr>
                <w:sz w:val="28"/>
                <w:szCs w:val="28"/>
              </w:rPr>
            </w:pPr>
            <w:r w:rsidRPr="005845E7">
              <w:rPr>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5845E7" w:rsidRPr="005845E7" w:rsidRDefault="005845E7" w:rsidP="005845E7">
            <w:pPr>
              <w:rPr>
                <w:sz w:val="28"/>
                <w:szCs w:val="28"/>
              </w:rPr>
            </w:pPr>
            <w:r w:rsidRPr="005845E7">
              <w:rPr>
                <w:sz w:val="28"/>
                <w:szCs w:val="28"/>
              </w:rPr>
              <w:t>0</w:t>
            </w:r>
          </w:p>
        </w:tc>
      </w:tr>
    </w:tbl>
    <w:p w:rsidR="005845E7" w:rsidRPr="005845E7" w:rsidRDefault="005845E7" w:rsidP="005845E7">
      <w:pPr>
        <w:ind w:firstLine="540"/>
        <w:jc w:val="both"/>
        <w:rPr>
          <w:sz w:val="28"/>
          <w:szCs w:val="28"/>
        </w:rPr>
      </w:pPr>
    </w:p>
    <w:p w:rsidR="005845E7" w:rsidRPr="005845E7" w:rsidRDefault="005845E7" w:rsidP="005845E7">
      <w:pPr>
        <w:ind w:firstLine="540"/>
        <w:jc w:val="both"/>
        <w:rPr>
          <w:sz w:val="28"/>
          <w:szCs w:val="28"/>
        </w:rPr>
      </w:pPr>
      <w:r w:rsidRPr="005845E7">
        <w:rPr>
          <w:sz w:val="28"/>
          <w:szCs w:val="28"/>
        </w:rPr>
        <w:t>Затруднения  у выпускников вызывают задачи, где необходимо было найти процент от числа. Традиционно тема «Проценты» считается трудной для учащихся. Очевидно, это происходит  в силу того, что навыки решения простейших задач на проценты отрабатываются в школе крайне мало в силу особенностей расположения материала в учебниках (в 5-6 классах).</w:t>
      </w:r>
    </w:p>
    <w:p w:rsidR="005845E7" w:rsidRPr="005845E7" w:rsidRDefault="005845E7" w:rsidP="005845E7">
      <w:pPr>
        <w:ind w:firstLine="540"/>
        <w:jc w:val="both"/>
        <w:rPr>
          <w:sz w:val="28"/>
          <w:szCs w:val="28"/>
        </w:rPr>
      </w:pPr>
      <w:r w:rsidRPr="005845E7">
        <w:rPr>
          <w:sz w:val="28"/>
          <w:szCs w:val="28"/>
        </w:rPr>
        <w:t>По разделу «Тождественные преобразования» сложности возникли при решении задания, связанного с преобразованием выражений, содержащих арифметический квадратный корень. Типичные ошибки при выполнении такого рода заданий заключаются в незнании свойств корней (формул).</w:t>
      </w:r>
    </w:p>
    <w:p w:rsidR="005845E7" w:rsidRPr="005845E7" w:rsidRDefault="005845E7" w:rsidP="005845E7">
      <w:pPr>
        <w:ind w:firstLine="540"/>
        <w:jc w:val="both"/>
        <w:rPr>
          <w:sz w:val="28"/>
          <w:szCs w:val="28"/>
        </w:rPr>
      </w:pPr>
      <w:r w:rsidRPr="005845E7">
        <w:rPr>
          <w:sz w:val="28"/>
          <w:szCs w:val="28"/>
        </w:rPr>
        <w:t>При решении задач по теме «Неравенства» трудности у школьников вызвало графическое решение квадратного неравенства. Сложности при выполнении задания были связаны с тем, что учащиеся затрудняются в переводе аналитически заданного неравенства на графический язык.</w:t>
      </w:r>
    </w:p>
    <w:p w:rsidR="005845E7" w:rsidRPr="005845E7" w:rsidRDefault="005845E7" w:rsidP="005845E7">
      <w:pPr>
        <w:ind w:firstLine="540"/>
        <w:jc w:val="both"/>
        <w:rPr>
          <w:sz w:val="28"/>
          <w:szCs w:val="28"/>
        </w:rPr>
      </w:pPr>
      <w:r w:rsidRPr="005845E7">
        <w:rPr>
          <w:sz w:val="28"/>
          <w:szCs w:val="28"/>
        </w:rPr>
        <w:t xml:space="preserve">Раздел «Последовательности и прогрессии» вызвал самые большие затруднения из всех заданий. Эта тема очень неоднозначна. С одной стороны, учащиеся в большинстве школ знакомятся только с частными видами последовательностей – прогрессиями, причем это знакомство носит формальный характер, т.к. большинство задач сводится лишь к применению ограниченного набора формул. </w:t>
      </w:r>
    </w:p>
    <w:p w:rsidR="005845E7" w:rsidRPr="005845E7" w:rsidRDefault="005845E7" w:rsidP="005845E7">
      <w:pPr>
        <w:ind w:firstLine="540"/>
        <w:jc w:val="both"/>
        <w:rPr>
          <w:sz w:val="28"/>
          <w:szCs w:val="28"/>
        </w:rPr>
      </w:pPr>
      <w:r w:rsidRPr="005845E7">
        <w:rPr>
          <w:sz w:val="28"/>
          <w:szCs w:val="28"/>
        </w:rPr>
        <w:t>В разделе «Функции и графики» сложности возникли с интерпретацией графика реальной зависимости.</w:t>
      </w:r>
    </w:p>
    <w:p w:rsidR="005845E7" w:rsidRPr="005845E7" w:rsidRDefault="005845E7" w:rsidP="005845E7">
      <w:pPr>
        <w:ind w:firstLine="540"/>
        <w:jc w:val="both"/>
        <w:rPr>
          <w:sz w:val="28"/>
          <w:szCs w:val="28"/>
        </w:rPr>
      </w:pPr>
      <w:r w:rsidRPr="005845E7">
        <w:rPr>
          <w:sz w:val="28"/>
          <w:szCs w:val="28"/>
        </w:rPr>
        <w:t>Кроме вышеуказанных,  можно выделить еще ряд типичных ошибок:</w:t>
      </w:r>
    </w:p>
    <w:p w:rsidR="005845E7" w:rsidRPr="005845E7" w:rsidRDefault="005845E7" w:rsidP="00F82D23">
      <w:pPr>
        <w:numPr>
          <w:ilvl w:val="0"/>
          <w:numId w:val="2"/>
        </w:numPr>
        <w:tabs>
          <w:tab w:val="clear" w:pos="2340"/>
          <w:tab w:val="num" w:pos="540"/>
        </w:tabs>
        <w:ind w:left="540"/>
        <w:jc w:val="both"/>
        <w:rPr>
          <w:sz w:val="28"/>
          <w:szCs w:val="28"/>
        </w:rPr>
      </w:pPr>
      <w:r w:rsidRPr="005845E7">
        <w:rPr>
          <w:sz w:val="28"/>
          <w:szCs w:val="28"/>
        </w:rPr>
        <w:t>при соотнесении формулы, задающей функцию, и графика;</w:t>
      </w:r>
    </w:p>
    <w:p w:rsidR="005845E7" w:rsidRPr="005845E7" w:rsidRDefault="005845E7" w:rsidP="00F82D23">
      <w:pPr>
        <w:numPr>
          <w:ilvl w:val="0"/>
          <w:numId w:val="2"/>
        </w:numPr>
        <w:tabs>
          <w:tab w:val="clear" w:pos="2340"/>
          <w:tab w:val="num" w:pos="540"/>
        </w:tabs>
        <w:ind w:left="540"/>
        <w:jc w:val="both"/>
        <w:rPr>
          <w:sz w:val="28"/>
          <w:szCs w:val="28"/>
        </w:rPr>
      </w:pPr>
      <w:r w:rsidRPr="005845E7">
        <w:rPr>
          <w:sz w:val="28"/>
          <w:szCs w:val="28"/>
        </w:rPr>
        <w:t>при применении различных формул (свойства корней, формулы сокращенного умножения);</w:t>
      </w:r>
    </w:p>
    <w:p w:rsidR="005845E7" w:rsidRPr="005845E7" w:rsidRDefault="005845E7" w:rsidP="00F82D23">
      <w:pPr>
        <w:numPr>
          <w:ilvl w:val="0"/>
          <w:numId w:val="2"/>
        </w:numPr>
        <w:tabs>
          <w:tab w:val="clear" w:pos="2340"/>
          <w:tab w:val="num" w:pos="540"/>
        </w:tabs>
        <w:ind w:left="540"/>
        <w:jc w:val="both"/>
        <w:rPr>
          <w:sz w:val="28"/>
          <w:szCs w:val="28"/>
        </w:rPr>
      </w:pPr>
      <w:r w:rsidRPr="005845E7">
        <w:rPr>
          <w:sz w:val="28"/>
          <w:szCs w:val="28"/>
        </w:rPr>
        <w:t>при выполнении действий с числами, заданными в стандартном виде.</w:t>
      </w:r>
    </w:p>
    <w:p w:rsidR="005845E7" w:rsidRPr="005845E7" w:rsidRDefault="005845E7" w:rsidP="005845E7">
      <w:pPr>
        <w:ind w:firstLine="540"/>
        <w:jc w:val="both"/>
        <w:rPr>
          <w:sz w:val="28"/>
          <w:szCs w:val="28"/>
        </w:rPr>
      </w:pPr>
      <w:r w:rsidRPr="005845E7">
        <w:rPr>
          <w:sz w:val="28"/>
          <w:szCs w:val="28"/>
        </w:rPr>
        <w:t xml:space="preserve">Успешно справились с категорией заданий </w:t>
      </w:r>
      <w:r w:rsidRPr="005845E7">
        <w:rPr>
          <w:i/>
          <w:sz w:val="28"/>
          <w:szCs w:val="28"/>
        </w:rPr>
        <w:t>«Применение знаний в практической ситуации», сравнение десятичных дробей, решение квадратных уравнений, применение диаграмм для решения задачи</w:t>
      </w:r>
      <w:r w:rsidRPr="005845E7">
        <w:rPr>
          <w:sz w:val="28"/>
          <w:szCs w:val="28"/>
        </w:rPr>
        <w:t>.</w:t>
      </w:r>
    </w:p>
    <w:p w:rsidR="005845E7" w:rsidRPr="005845E7" w:rsidRDefault="005845E7" w:rsidP="005845E7">
      <w:pPr>
        <w:ind w:firstLine="540"/>
        <w:jc w:val="both"/>
        <w:rPr>
          <w:sz w:val="28"/>
          <w:szCs w:val="28"/>
        </w:rPr>
      </w:pPr>
      <w:r w:rsidRPr="005845E7">
        <w:rPr>
          <w:sz w:val="28"/>
          <w:szCs w:val="28"/>
        </w:rPr>
        <w:lastRenderedPageBreak/>
        <w:t xml:space="preserve">Часть </w:t>
      </w:r>
      <w:r w:rsidRPr="005845E7">
        <w:rPr>
          <w:sz w:val="28"/>
          <w:szCs w:val="28"/>
          <w:lang w:val="en-US"/>
        </w:rPr>
        <w:t>II</w:t>
      </w:r>
      <w:r w:rsidRPr="005845E7">
        <w:rPr>
          <w:sz w:val="28"/>
          <w:szCs w:val="28"/>
        </w:rPr>
        <w:t xml:space="preserve"> экзаменационной работы направлена на проверку владения материалом на повышенном уровне. Основная ее цель – более точная дифференциация учащихся по уровню математической подготовки. </w:t>
      </w:r>
    </w:p>
    <w:p w:rsidR="004B58D3" w:rsidRPr="005845E7" w:rsidRDefault="005845E7" w:rsidP="00F91F0F">
      <w:pPr>
        <w:ind w:firstLine="540"/>
        <w:jc w:val="both"/>
        <w:rPr>
          <w:sz w:val="28"/>
          <w:szCs w:val="28"/>
        </w:rPr>
      </w:pPr>
      <w:r w:rsidRPr="005845E7">
        <w:rPr>
          <w:sz w:val="28"/>
          <w:szCs w:val="28"/>
        </w:rPr>
        <w:t>Анализируя данные, отметим имеющееся соответствие между уровнем сложности задания и процентом его выполнения, что свидетельствует о том, что вторая часть работы выполняет свою дифференцирующую функцию. Результаты выполнения заданий работы (№21, №22, №23, №24, №25, №26) оказались низкими либо совсем не выполнялись.</w:t>
      </w:r>
    </w:p>
    <w:p w:rsidR="005845E7" w:rsidRPr="005845E7" w:rsidRDefault="005845E7" w:rsidP="005845E7">
      <w:pPr>
        <w:ind w:firstLine="540"/>
        <w:jc w:val="both"/>
        <w:rPr>
          <w:sz w:val="28"/>
          <w:szCs w:val="28"/>
        </w:rPr>
      </w:pPr>
      <w:r w:rsidRPr="002E7DD2">
        <w:t xml:space="preserve"> </w:t>
      </w:r>
    </w:p>
    <w:p w:rsidR="005845E7" w:rsidRPr="005845E7" w:rsidRDefault="005845E7" w:rsidP="00F82D23">
      <w:pPr>
        <w:numPr>
          <w:ilvl w:val="0"/>
          <w:numId w:val="1"/>
        </w:numPr>
        <w:jc w:val="center"/>
        <w:rPr>
          <w:b/>
          <w:sz w:val="28"/>
          <w:szCs w:val="28"/>
        </w:rPr>
      </w:pPr>
      <w:r w:rsidRPr="005845E7">
        <w:rPr>
          <w:b/>
          <w:sz w:val="28"/>
          <w:szCs w:val="28"/>
        </w:rPr>
        <w:t>Общие тенденции состояния математической подготовки</w:t>
      </w:r>
    </w:p>
    <w:p w:rsidR="005845E7" w:rsidRPr="005845E7" w:rsidRDefault="005845E7" w:rsidP="005845E7">
      <w:pPr>
        <w:jc w:val="both"/>
        <w:rPr>
          <w:color w:val="0000FF"/>
          <w:sz w:val="28"/>
          <w:szCs w:val="28"/>
        </w:rPr>
      </w:pPr>
    </w:p>
    <w:p w:rsidR="005845E7" w:rsidRPr="005845E7" w:rsidRDefault="005845E7" w:rsidP="005845E7">
      <w:pPr>
        <w:ind w:firstLine="540"/>
        <w:jc w:val="both"/>
        <w:rPr>
          <w:sz w:val="28"/>
          <w:szCs w:val="28"/>
        </w:rPr>
      </w:pPr>
      <w:r w:rsidRPr="005845E7">
        <w:rPr>
          <w:sz w:val="28"/>
          <w:szCs w:val="28"/>
        </w:rPr>
        <w:t xml:space="preserve">Результаты экзамена показывают, что базовая математическая подготовка, составляющая основу общего образования, у учащихся, принимавших участие в государственной (итоговой) аттестации в 9 классе, в целом сформирована. </w:t>
      </w:r>
    </w:p>
    <w:p w:rsidR="005845E7" w:rsidRPr="005845E7" w:rsidRDefault="005845E7" w:rsidP="005845E7">
      <w:pPr>
        <w:ind w:firstLine="540"/>
        <w:jc w:val="both"/>
        <w:rPr>
          <w:sz w:val="28"/>
          <w:szCs w:val="28"/>
        </w:rPr>
      </w:pPr>
      <w:r w:rsidRPr="005845E7">
        <w:rPr>
          <w:sz w:val="28"/>
          <w:szCs w:val="28"/>
        </w:rPr>
        <w:t>Так, с заданиями базового уровня сложности, которые проверяют знание основных формул, правил, алгоритмов и умение их применять к решению задач, справляются в среднем около 82% выпускников. Наиболее успешно школьники справляются с заданиями, требующими знаний ограниченного набора математических формул, законов, правил, а также с заданиями, где нужно применить хорошо отработанные алгоритмы решения уравнений, неравенств, преобразования выражений. Задания, в которых требуется интеграция знаний из различных разделов курса алгебры, а также задания, связанные с применением знаний в новой ситуации (в том числе практического характера) вызывают серьезные затруднения у школьников.</w:t>
      </w:r>
    </w:p>
    <w:p w:rsidR="005845E7" w:rsidRPr="005845E7" w:rsidRDefault="005845E7" w:rsidP="005845E7">
      <w:pPr>
        <w:ind w:firstLine="540"/>
        <w:jc w:val="both"/>
        <w:rPr>
          <w:sz w:val="28"/>
          <w:szCs w:val="28"/>
        </w:rPr>
      </w:pPr>
      <w:r w:rsidRPr="005845E7">
        <w:rPr>
          <w:sz w:val="28"/>
          <w:szCs w:val="28"/>
        </w:rPr>
        <w:t>На уровне повышенных требований успешно справляются с экзаменационной работой лишь 14% выпускников, сдававших экзамен. Эта группа выпускников, помимо хороших знаний на базовом уровне показывает умение применять эти знания в несколько измененной, новой ситуации.</w:t>
      </w:r>
    </w:p>
    <w:p w:rsidR="005845E7" w:rsidRPr="005845E7" w:rsidRDefault="005845E7" w:rsidP="005845E7">
      <w:pPr>
        <w:ind w:firstLine="540"/>
        <w:jc w:val="both"/>
        <w:rPr>
          <w:sz w:val="28"/>
          <w:szCs w:val="28"/>
        </w:rPr>
      </w:pPr>
      <w:r w:rsidRPr="005845E7">
        <w:rPr>
          <w:sz w:val="28"/>
          <w:szCs w:val="28"/>
        </w:rPr>
        <w:t xml:space="preserve">С заданиями высокого уровня сложности, проверяющими более сложные интеллектуальные и математические умения, выпускники не справились. </w:t>
      </w:r>
    </w:p>
    <w:p w:rsidR="005845E7" w:rsidRPr="005845E7" w:rsidRDefault="005845E7" w:rsidP="005845E7">
      <w:pPr>
        <w:ind w:firstLine="540"/>
        <w:jc w:val="both"/>
        <w:rPr>
          <w:sz w:val="28"/>
          <w:szCs w:val="28"/>
        </w:rPr>
      </w:pPr>
      <w:r w:rsidRPr="005845E7">
        <w:rPr>
          <w:sz w:val="28"/>
          <w:szCs w:val="28"/>
        </w:rPr>
        <w:t xml:space="preserve">Общие результаты экзамена показывают, что у школьников в недостаточной мере сформированы: </w:t>
      </w:r>
    </w:p>
    <w:p w:rsidR="005845E7" w:rsidRPr="005845E7" w:rsidRDefault="005845E7" w:rsidP="00F82D23">
      <w:pPr>
        <w:numPr>
          <w:ilvl w:val="0"/>
          <w:numId w:val="3"/>
        </w:numPr>
        <w:tabs>
          <w:tab w:val="clear" w:pos="2340"/>
          <w:tab w:val="num" w:pos="360"/>
        </w:tabs>
        <w:ind w:left="360"/>
        <w:jc w:val="both"/>
        <w:rPr>
          <w:sz w:val="28"/>
          <w:szCs w:val="28"/>
        </w:rPr>
      </w:pPr>
      <w:r w:rsidRPr="005845E7">
        <w:rPr>
          <w:sz w:val="28"/>
          <w:szCs w:val="28"/>
        </w:rPr>
        <w:t xml:space="preserve">логическое мышление, </w:t>
      </w:r>
    </w:p>
    <w:p w:rsidR="005845E7" w:rsidRPr="005845E7" w:rsidRDefault="005845E7" w:rsidP="00F82D23">
      <w:pPr>
        <w:numPr>
          <w:ilvl w:val="0"/>
          <w:numId w:val="3"/>
        </w:numPr>
        <w:tabs>
          <w:tab w:val="clear" w:pos="2340"/>
          <w:tab w:val="num" w:pos="360"/>
        </w:tabs>
        <w:ind w:left="360"/>
        <w:jc w:val="both"/>
        <w:rPr>
          <w:sz w:val="28"/>
          <w:szCs w:val="28"/>
        </w:rPr>
      </w:pPr>
      <w:r w:rsidRPr="005845E7">
        <w:rPr>
          <w:sz w:val="28"/>
          <w:szCs w:val="28"/>
        </w:rPr>
        <w:t xml:space="preserve">общеучебные умения (сравнение, классификация, умение анализировать информацию), </w:t>
      </w:r>
    </w:p>
    <w:p w:rsidR="005845E7" w:rsidRPr="005845E7" w:rsidRDefault="005845E7" w:rsidP="00F82D23">
      <w:pPr>
        <w:numPr>
          <w:ilvl w:val="0"/>
          <w:numId w:val="3"/>
        </w:numPr>
        <w:tabs>
          <w:tab w:val="clear" w:pos="2340"/>
          <w:tab w:val="num" w:pos="360"/>
        </w:tabs>
        <w:ind w:left="360"/>
        <w:jc w:val="both"/>
        <w:rPr>
          <w:sz w:val="28"/>
          <w:szCs w:val="28"/>
        </w:rPr>
      </w:pPr>
      <w:r w:rsidRPr="005845E7">
        <w:rPr>
          <w:sz w:val="28"/>
          <w:szCs w:val="28"/>
        </w:rPr>
        <w:t xml:space="preserve">навыки работы  с тестовыми  заданиями, </w:t>
      </w:r>
    </w:p>
    <w:p w:rsidR="005845E7" w:rsidRPr="005845E7" w:rsidRDefault="005845E7" w:rsidP="00F82D23">
      <w:pPr>
        <w:numPr>
          <w:ilvl w:val="0"/>
          <w:numId w:val="3"/>
        </w:numPr>
        <w:tabs>
          <w:tab w:val="clear" w:pos="2340"/>
          <w:tab w:val="num" w:pos="360"/>
        </w:tabs>
        <w:ind w:left="360"/>
        <w:jc w:val="both"/>
        <w:rPr>
          <w:sz w:val="28"/>
          <w:szCs w:val="28"/>
        </w:rPr>
      </w:pPr>
      <w:r w:rsidRPr="005845E7">
        <w:rPr>
          <w:sz w:val="28"/>
          <w:szCs w:val="28"/>
        </w:rPr>
        <w:t>вычислительные навыки;</w:t>
      </w:r>
    </w:p>
    <w:p w:rsidR="005845E7" w:rsidRPr="005845E7" w:rsidRDefault="005845E7" w:rsidP="00F82D23">
      <w:pPr>
        <w:numPr>
          <w:ilvl w:val="0"/>
          <w:numId w:val="3"/>
        </w:numPr>
        <w:tabs>
          <w:tab w:val="clear" w:pos="2340"/>
          <w:tab w:val="num" w:pos="360"/>
        </w:tabs>
        <w:ind w:left="360"/>
        <w:jc w:val="both"/>
        <w:rPr>
          <w:sz w:val="28"/>
          <w:szCs w:val="28"/>
        </w:rPr>
      </w:pPr>
      <w:r w:rsidRPr="005845E7">
        <w:rPr>
          <w:sz w:val="28"/>
          <w:szCs w:val="28"/>
        </w:rPr>
        <w:t>умение грамотно оформить решение.</w:t>
      </w:r>
    </w:p>
    <w:p w:rsidR="005845E7" w:rsidRPr="005845E7" w:rsidRDefault="005845E7" w:rsidP="005845E7">
      <w:pPr>
        <w:ind w:firstLine="540"/>
        <w:jc w:val="both"/>
        <w:rPr>
          <w:sz w:val="28"/>
          <w:szCs w:val="28"/>
        </w:rPr>
      </w:pPr>
      <w:r w:rsidRPr="005845E7">
        <w:rPr>
          <w:sz w:val="28"/>
          <w:szCs w:val="28"/>
        </w:rPr>
        <w:t>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общеучебных умений и умений записывать и оформлять решение.</w:t>
      </w:r>
    </w:p>
    <w:p w:rsidR="005845E7" w:rsidRPr="005845E7" w:rsidRDefault="005845E7" w:rsidP="005845E7">
      <w:pPr>
        <w:ind w:firstLine="540"/>
        <w:jc w:val="both"/>
        <w:rPr>
          <w:sz w:val="28"/>
          <w:szCs w:val="28"/>
        </w:rPr>
      </w:pPr>
      <w:r w:rsidRPr="005845E7">
        <w:rPr>
          <w:sz w:val="28"/>
          <w:szCs w:val="28"/>
        </w:rPr>
        <w:t>Результаты экзамена позволили выявить элементы содержания образования, которые недостаточно усвоены выпускниками. К ним относятся:</w:t>
      </w:r>
    </w:p>
    <w:p w:rsidR="005845E7" w:rsidRPr="005845E7" w:rsidRDefault="005845E7" w:rsidP="00F82D23">
      <w:pPr>
        <w:numPr>
          <w:ilvl w:val="0"/>
          <w:numId w:val="4"/>
        </w:numPr>
        <w:tabs>
          <w:tab w:val="clear" w:pos="2340"/>
          <w:tab w:val="left" w:pos="360"/>
        </w:tabs>
        <w:ind w:left="360"/>
        <w:jc w:val="both"/>
        <w:rPr>
          <w:sz w:val="28"/>
          <w:szCs w:val="28"/>
        </w:rPr>
      </w:pPr>
      <w:r w:rsidRPr="005845E7">
        <w:rPr>
          <w:sz w:val="28"/>
          <w:szCs w:val="28"/>
        </w:rPr>
        <w:lastRenderedPageBreak/>
        <w:t>Задачи, в условиях которых встречаются проценты;</w:t>
      </w:r>
    </w:p>
    <w:p w:rsidR="005845E7" w:rsidRPr="005845E7" w:rsidRDefault="005845E7" w:rsidP="00F82D23">
      <w:pPr>
        <w:numPr>
          <w:ilvl w:val="0"/>
          <w:numId w:val="4"/>
        </w:numPr>
        <w:tabs>
          <w:tab w:val="clear" w:pos="2340"/>
          <w:tab w:val="left" w:pos="360"/>
        </w:tabs>
        <w:ind w:left="360"/>
        <w:jc w:val="both"/>
        <w:rPr>
          <w:sz w:val="28"/>
          <w:szCs w:val="28"/>
        </w:rPr>
      </w:pPr>
      <w:r w:rsidRPr="005845E7">
        <w:rPr>
          <w:sz w:val="28"/>
          <w:szCs w:val="28"/>
        </w:rPr>
        <w:t>Графическое решение неравенств;</w:t>
      </w:r>
    </w:p>
    <w:p w:rsidR="005845E7" w:rsidRPr="005845E7" w:rsidRDefault="005845E7" w:rsidP="00F82D23">
      <w:pPr>
        <w:numPr>
          <w:ilvl w:val="0"/>
          <w:numId w:val="4"/>
        </w:numPr>
        <w:tabs>
          <w:tab w:val="clear" w:pos="2340"/>
          <w:tab w:val="left" w:pos="360"/>
        </w:tabs>
        <w:ind w:left="360"/>
        <w:jc w:val="both"/>
        <w:rPr>
          <w:sz w:val="28"/>
          <w:szCs w:val="28"/>
        </w:rPr>
      </w:pPr>
      <w:r w:rsidRPr="005845E7">
        <w:rPr>
          <w:sz w:val="28"/>
          <w:szCs w:val="28"/>
        </w:rPr>
        <w:t>Графическое решение систем уравнений;</w:t>
      </w:r>
    </w:p>
    <w:p w:rsidR="005845E7" w:rsidRPr="005845E7" w:rsidRDefault="005845E7" w:rsidP="00F82D23">
      <w:pPr>
        <w:numPr>
          <w:ilvl w:val="0"/>
          <w:numId w:val="4"/>
        </w:numPr>
        <w:tabs>
          <w:tab w:val="clear" w:pos="2340"/>
          <w:tab w:val="left" w:pos="360"/>
        </w:tabs>
        <w:ind w:left="360"/>
        <w:jc w:val="both"/>
        <w:rPr>
          <w:sz w:val="28"/>
          <w:szCs w:val="28"/>
        </w:rPr>
      </w:pPr>
      <w:r w:rsidRPr="005845E7">
        <w:rPr>
          <w:sz w:val="28"/>
          <w:szCs w:val="28"/>
        </w:rPr>
        <w:t>Решение текстовых задач;</w:t>
      </w:r>
    </w:p>
    <w:p w:rsidR="005845E7" w:rsidRPr="005845E7" w:rsidRDefault="005845E7" w:rsidP="00F82D23">
      <w:pPr>
        <w:numPr>
          <w:ilvl w:val="0"/>
          <w:numId w:val="4"/>
        </w:numPr>
        <w:tabs>
          <w:tab w:val="clear" w:pos="2340"/>
          <w:tab w:val="left" w:pos="360"/>
        </w:tabs>
        <w:ind w:left="360"/>
        <w:jc w:val="both"/>
        <w:rPr>
          <w:sz w:val="28"/>
          <w:szCs w:val="28"/>
        </w:rPr>
      </w:pPr>
      <w:r w:rsidRPr="005845E7">
        <w:rPr>
          <w:sz w:val="28"/>
          <w:szCs w:val="28"/>
        </w:rPr>
        <w:t>Способы задания последовательностей;</w:t>
      </w:r>
    </w:p>
    <w:p w:rsidR="004B58D3" w:rsidRPr="00F91F0F" w:rsidRDefault="005845E7" w:rsidP="005845E7">
      <w:pPr>
        <w:numPr>
          <w:ilvl w:val="0"/>
          <w:numId w:val="4"/>
        </w:numPr>
        <w:tabs>
          <w:tab w:val="clear" w:pos="2340"/>
          <w:tab w:val="left" w:pos="360"/>
        </w:tabs>
        <w:ind w:left="360"/>
        <w:jc w:val="both"/>
        <w:rPr>
          <w:sz w:val="28"/>
          <w:szCs w:val="28"/>
        </w:rPr>
      </w:pPr>
      <w:r w:rsidRPr="005845E7">
        <w:rPr>
          <w:sz w:val="28"/>
          <w:szCs w:val="28"/>
        </w:rPr>
        <w:t xml:space="preserve">Построение графиков различных функций. </w:t>
      </w:r>
    </w:p>
    <w:p w:rsidR="004B58D3" w:rsidRDefault="004B58D3" w:rsidP="005845E7">
      <w:pPr>
        <w:rPr>
          <w:b/>
          <w:sz w:val="28"/>
          <w:szCs w:val="28"/>
        </w:rPr>
      </w:pPr>
    </w:p>
    <w:p w:rsidR="005845E7" w:rsidRPr="005845E7" w:rsidRDefault="005845E7" w:rsidP="005845E7">
      <w:pPr>
        <w:rPr>
          <w:b/>
          <w:sz w:val="28"/>
          <w:szCs w:val="28"/>
        </w:rPr>
      </w:pPr>
      <w:r w:rsidRPr="005845E7">
        <w:rPr>
          <w:b/>
          <w:sz w:val="28"/>
          <w:szCs w:val="28"/>
        </w:rPr>
        <w:t>Рекомендации</w:t>
      </w:r>
      <w:r>
        <w:rPr>
          <w:b/>
          <w:sz w:val="28"/>
          <w:szCs w:val="28"/>
        </w:rPr>
        <w:t>:</w:t>
      </w:r>
    </w:p>
    <w:p w:rsidR="005845E7" w:rsidRPr="002E7DD2" w:rsidRDefault="005845E7" w:rsidP="005845E7">
      <w:pPr>
        <w:ind w:left="360"/>
        <w:jc w:val="both"/>
        <w:rPr>
          <w:i/>
        </w:rPr>
      </w:pPr>
    </w:p>
    <w:p w:rsidR="005845E7" w:rsidRPr="005845E7" w:rsidRDefault="005845E7" w:rsidP="005845E7">
      <w:pPr>
        <w:pStyle w:val="afe"/>
        <w:ind w:right="-2" w:firstLine="540"/>
        <w:rPr>
          <w:b w:val="0"/>
          <w:sz w:val="28"/>
          <w:szCs w:val="28"/>
        </w:rPr>
      </w:pPr>
      <w:r w:rsidRPr="005845E7">
        <w:rPr>
          <w:b w:val="0"/>
          <w:sz w:val="28"/>
          <w:szCs w:val="28"/>
        </w:rPr>
        <w:t>Итоги проведения экзамена по математике для выпускников основной школы позволяют высказать некоторые рекомендации, направленные на совершенствование процесса преподавания алгебры и геометрии.</w:t>
      </w:r>
    </w:p>
    <w:p w:rsidR="005845E7" w:rsidRPr="005845E7" w:rsidRDefault="005845E7" w:rsidP="00BE7B24">
      <w:pPr>
        <w:pStyle w:val="afe"/>
        <w:ind w:right="-2" w:firstLine="0"/>
        <w:rPr>
          <w:b w:val="0"/>
          <w:sz w:val="28"/>
          <w:szCs w:val="28"/>
        </w:rPr>
      </w:pPr>
      <w:r w:rsidRPr="005845E7">
        <w:rPr>
          <w:b w:val="0"/>
          <w:sz w:val="28"/>
          <w:szCs w:val="28"/>
        </w:rPr>
        <w:t xml:space="preserve">  </w:t>
      </w:r>
    </w:p>
    <w:p w:rsidR="005845E7" w:rsidRPr="005845E7" w:rsidRDefault="005845E7" w:rsidP="005845E7">
      <w:pPr>
        <w:pStyle w:val="afe"/>
        <w:ind w:right="-2" w:firstLine="540"/>
        <w:rPr>
          <w:b w:val="0"/>
          <w:sz w:val="28"/>
          <w:szCs w:val="28"/>
        </w:rPr>
      </w:pPr>
      <w:r w:rsidRPr="005845E7">
        <w:rPr>
          <w:b w:val="0"/>
          <w:i/>
          <w:sz w:val="28"/>
          <w:szCs w:val="28"/>
        </w:rPr>
        <w:t>Учителям математики</w:t>
      </w:r>
      <w:r w:rsidRPr="005845E7">
        <w:rPr>
          <w:b w:val="0"/>
          <w:sz w:val="28"/>
          <w:szCs w:val="28"/>
        </w:rPr>
        <w:t xml:space="preserve"> необходимо:</w:t>
      </w:r>
    </w:p>
    <w:p w:rsidR="005845E7" w:rsidRPr="005845E7" w:rsidRDefault="005845E7" w:rsidP="00F82D23">
      <w:pPr>
        <w:pStyle w:val="afe"/>
        <w:numPr>
          <w:ilvl w:val="0"/>
          <w:numId w:val="5"/>
        </w:numPr>
        <w:tabs>
          <w:tab w:val="clear" w:pos="720"/>
          <w:tab w:val="num" w:pos="540"/>
        </w:tabs>
        <w:ind w:left="0" w:right="-2" w:firstLine="360"/>
        <w:rPr>
          <w:b w:val="0"/>
          <w:sz w:val="28"/>
          <w:szCs w:val="28"/>
        </w:rPr>
      </w:pPr>
      <w:r w:rsidRPr="005845E7">
        <w:rPr>
          <w:b w:val="0"/>
          <w:sz w:val="28"/>
          <w:szCs w:val="28"/>
        </w:rPr>
        <w:t>при годовом планировании уроков отводить достаточное количество времени на организацию повторения материала основной школы;</w:t>
      </w:r>
    </w:p>
    <w:p w:rsidR="005845E7" w:rsidRPr="005845E7" w:rsidRDefault="005845E7" w:rsidP="00F82D23">
      <w:pPr>
        <w:pStyle w:val="afe"/>
        <w:numPr>
          <w:ilvl w:val="0"/>
          <w:numId w:val="5"/>
        </w:numPr>
        <w:tabs>
          <w:tab w:val="clear" w:pos="720"/>
          <w:tab w:val="num" w:pos="540"/>
        </w:tabs>
        <w:ind w:left="0" w:right="-2" w:firstLine="360"/>
        <w:rPr>
          <w:b w:val="0"/>
          <w:sz w:val="28"/>
          <w:szCs w:val="28"/>
        </w:rPr>
      </w:pPr>
      <w:r w:rsidRPr="005845E7">
        <w:rPr>
          <w:b w:val="0"/>
          <w:sz w:val="28"/>
          <w:szCs w:val="28"/>
        </w:rPr>
        <w:t>при проведении текущих и итоговых проверок знаний учащихся чаще использовать материалы и инструментарий, используемые в рамках новой формы проведения экзамена;</w:t>
      </w:r>
    </w:p>
    <w:p w:rsidR="005845E7" w:rsidRPr="005845E7" w:rsidRDefault="005845E7" w:rsidP="00F82D23">
      <w:pPr>
        <w:pStyle w:val="afe"/>
        <w:numPr>
          <w:ilvl w:val="0"/>
          <w:numId w:val="5"/>
        </w:numPr>
        <w:tabs>
          <w:tab w:val="clear" w:pos="720"/>
          <w:tab w:val="num" w:pos="540"/>
        </w:tabs>
        <w:ind w:left="0" w:right="-2" w:firstLine="360"/>
        <w:rPr>
          <w:b w:val="0"/>
          <w:sz w:val="28"/>
          <w:szCs w:val="28"/>
        </w:rPr>
      </w:pPr>
      <w:r w:rsidRPr="005845E7">
        <w:rPr>
          <w:b w:val="0"/>
          <w:sz w:val="28"/>
          <w:szCs w:val="28"/>
        </w:rPr>
        <w:t>совершенствовать формы и методы проведения учебных занятий, использовать возможности для организации индивидуального и дифференцированного обучения школьников;</w:t>
      </w:r>
    </w:p>
    <w:p w:rsidR="005845E7" w:rsidRPr="005845E7" w:rsidRDefault="005845E7" w:rsidP="00F82D23">
      <w:pPr>
        <w:pStyle w:val="afe"/>
        <w:numPr>
          <w:ilvl w:val="0"/>
          <w:numId w:val="5"/>
        </w:numPr>
        <w:tabs>
          <w:tab w:val="clear" w:pos="720"/>
          <w:tab w:val="num" w:pos="540"/>
        </w:tabs>
        <w:ind w:left="0" w:firstLine="360"/>
        <w:rPr>
          <w:b w:val="0"/>
          <w:sz w:val="28"/>
          <w:szCs w:val="28"/>
        </w:rPr>
      </w:pPr>
      <w:r w:rsidRPr="005845E7">
        <w:rPr>
          <w:b w:val="0"/>
          <w:sz w:val="28"/>
          <w:szCs w:val="28"/>
        </w:rPr>
        <w:t>продумать систему работы со школьниками, имеющими разный уровень математической подготовки;</w:t>
      </w:r>
    </w:p>
    <w:p w:rsidR="005845E7" w:rsidRPr="005845E7" w:rsidRDefault="005845E7" w:rsidP="00F82D23">
      <w:pPr>
        <w:pStyle w:val="afe"/>
        <w:numPr>
          <w:ilvl w:val="0"/>
          <w:numId w:val="5"/>
        </w:numPr>
        <w:tabs>
          <w:tab w:val="clear" w:pos="720"/>
          <w:tab w:val="num" w:pos="540"/>
          <w:tab w:val="left" w:pos="900"/>
          <w:tab w:val="left" w:pos="1080"/>
        </w:tabs>
        <w:ind w:left="0" w:firstLine="360"/>
        <w:rPr>
          <w:b w:val="0"/>
          <w:sz w:val="28"/>
          <w:szCs w:val="28"/>
        </w:rPr>
      </w:pPr>
      <w:r w:rsidRPr="005845E7">
        <w:rPr>
          <w:b w:val="0"/>
          <w:sz w:val="28"/>
          <w:szCs w:val="28"/>
        </w:rPr>
        <w:t>чаще использовать тестовые технологии при организации обучения математике;</w:t>
      </w:r>
    </w:p>
    <w:p w:rsidR="005845E7" w:rsidRPr="005845E7" w:rsidRDefault="005845E7" w:rsidP="00F82D23">
      <w:pPr>
        <w:pStyle w:val="afe"/>
        <w:numPr>
          <w:ilvl w:val="0"/>
          <w:numId w:val="5"/>
        </w:numPr>
        <w:tabs>
          <w:tab w:val="clear" w:pos="720"/>
          <w:tab w:val="num" w:pos="540"/>
          <w:tab w:val="left" w:pos="900"/>
        </w:tabs>
        <w:ind w:left="0" w:firstLine="360"/>
        <w:rPr>
          <w:b w:val="0"/>
          <w:sz w:val="28"/>
          <w:szCs w:val="28"/>
        </w:rPr>
      </w:pPr>
      <w:r w:rsidRPr="005845E7">
        <w:rPr>
          <w:b w:val="0"/>
          <w:sz w:val="28"/>
          <w:szCs w:val="28"/>
        </w:rPr>
        <w:t>изыскивать возможности для осуществления дополнительной подготовки выпускников через систему уроков, а также через курсы по выбору учащихся. Использование курсов по выбору, направленных на формирование умений решать задачи высокого уровня сложности, будет обеспечивать более качественную подготовку выпускников с хорошей алгебраической подготовкой;</w:t>
      </w:r>
    </w:p>
    <w:p w:rsidR="005845E7" w:rsidRPr="005845E7" w:rsidRDefault="005845E7" w:rsidP="00F82D23">
      <w:pPr>
        <w:pStyle w:val="afe"/>
        <w:numPr>
          <w:ilvl w:val="0"/>
          <w:numId w:val="5"/>
        </w:numPr>
        <w:tabs>
          <w:tab w:val="clear" w:pos="720"/>
          <w:tab w:val="num" w:pos="540"/>
        </w:tabs>
        <w:ind w:left="0" w:firstLine="360"/>
        <w:rPr>
          <w:b w:val="0"/>
          <w:sz w:val="28"/>
          <w:szCs w:val="28"/>
        </w:rPr>
      </w:pPr>
      <w:r w:rsidRPr="005845E7">
        <w:rPr>
          <w:b w:val="0"/>
          <w:sz w:val="28"/>
          <w:szCs w:val="28"/>
        </w:rPr>
        <w:t>активнее использовать информационно-коммуникативные технологии при проведении учебных занятий и при подготовке к экзамену;</w:t>
      </w:r>
    </w:p>
    <w:p w:rsidR="005845E7" w:rsidRPr="005845E7" w:rsidRDefault="005845E7" w:rsidP="00F82D23">
      <w:pPr>
        <w:pStyle w:val="afe"/>
        <w:numPr>
          <w:ilvl w:val="0"/>
          <w:numId w:val="5"/>
        </w:numPr>
        <w:tabs>
          <w:tab w:val="clear" w:pos="720"/>
          <w:tab w:val="num" w:pos="540"/>
        </w:tabs>
        <w:ind w:left="0" w:firstLine="360"/>
        <w:rPr>
          <w:b w:val="0"/>
          <w:sz w:val="28"/>
          <w:szCs w:val="28"/>
        </w:rPr>
      </w:pPr>
      <w:r w:rsidRPr="005845E7">
        <w:rPr>
          <w:b w:val="0"/>
          <w:sz w:val="28"/>
          <w:szCs w:val="28"/>
        </w:rPr>
        <w:t>развивать практическую математическую компетентность выпускников;</w:t>
      </w:r>
    </w:p>
    <w:p w:rsidR="005845E7" w:rsidRPr="005845E7" w:rsidRDefault="005845E7" w:rsidP="00F82D23">
      <w:pPr>
        <w:pStyle w:val="afe"/>
        <w:numPr>
          <w:ilvl w:val="0"/>
          <w:numId w:val="5"/>
        </w:numPr>
        <w:tabs>
          <w:tab w:val="clear" w:pos="720"/>
          <w:tab w:val="num" w:pos="540"/>
        </w:tabs>
        <w:spacing w:after="120"/>
        <w:ind w:left="0" w:firstLine="360"/>
        <w:rPr>
          <w:b w:val="0"/>
          <w:sz w:val="28"/>
          <w:szCs w:val="28"/>
        </w:rPr>
      </w:pPr>
      <w:r w:rsidRPr="005845E7">
        <w:rPr>
          <w:b w:val="0"/>
          <w:sz w:val="28"/>
          <w:szCs w:val="28"/>
        </w:rPr>
        <w:t>составить открытый перечень требований к математической подготовке учащихся 9 класса и образцы заданий, конкретизирующих эти требования, с целью знакомства всех категорий выпускников с особенностями содержания проверки;</w:t>
      </w:r>
    </w:p>
    <w:p w:rsidR="005845E7" w:rsidRPr="005845E7" w:rsidRDefault="005845E7" w:rsidP="00F82D23">
      <w:pPr>
        <w:pStyle w:val="afe"/>
        <w:numPr>
          <w:ilvl w:val="0"/>
          <w:numId w:val="5"/>
        </w:numPr>
        <w:tabs>
          <w:tab w:val="clear" w:pos="720"/>
          <w:tab w:val="num" w:pos="540"/>
        </w:tabs>
        <w:spacing w:after="120"/>
        <w:ind w:left="0" w:firstLine="360"/>
        <w:rPr>
          <w:b w:val="0"/>
          <w:sz w:val="28"/>
          <w:szCs w:val="28"/>
        </w:rPr>
      </w:pPr>
      <w:r w:rsidRPr="005845E7">
        <w:rPr>
          <w:b w:val="0"/>
          <w:sz w:val="28"/>
          <w:szCs w:val="28"/>
        </w:rPr>
        <w:t>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содержания;</w:t>
      </w:r>
    </w:p>
    <w:p w:rsidR="005845E7" w:rsidRPr="005845E7" w:rsidRDefault="005845E7" w:rsidP="00F82D23">
      <w:pPr>
        <w:pStyle w:val="afe"/>
        <w:numPr>
          <w:ilvl w:val="0"/>
          <w:numId w:val="5"/>
        </w:numPr>
        <w:tabs>
          <w:tab w:val="clear" w:pos="720"/>
          <w:tab w:val="num" w:pos="540"/>
        </w:tabs>
        <w:spacing w:after="120"/>
        <w:ind w:left="0" w:firstLine="360"/>
        <w:rPr>
          <w:b w:val="0"/>
          <w:sz w:val="28"/>
          <w:szCs w:val="28"/>
        </w:rPr>
      </w:pPr>
      <w:r w:rsidRPr="005845E7">
        <w:rPr>
          <w:b w:val="0"/>
          <w:sz w:val="28"/>
          <w:szCs w:val="28"/>
        </w:rPr>
        <w:t>больше внимания уделять развитию общеучебных умений и навыков учащихся: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5845E7" w:rsidRPr="005845E7" w:rsidRDefault="005845E7" w:rsidP="00F82D23">
      <w:pPr>
        <w:pStyle w:val="afe"/>
        <w:numPr>
          <w:ilvl w:val="0"/>
          <w:numId w:val="5"/>
        </w:numPr>
        <w:tabs>
          <w:tab w:val="clear" w:pos="720"/>
          <w:tab w:val="num" w:pos="540"/>
        </w:tabs>
        <w:spacing w:after="120"/>
        <w:ind w:left="0" w:firstLine="360"/>
        <w:rPr>
          <w:b w:val="0"/>
          <w:sz w:val="28"/>
          <w:szCs w:val="28"/>
        </w:rPr>
      </w:pPr>
      <w:r w:rsidRPr="005845E7">
        <w:rPr>
          <w:b w:val="0"/>
          <w:sz w:val="28"/>
          <w:szCs w:val="28"/>
        </w:rPr>
        <w:lastRenderedPageBreak/>
        <w:t>больше внимания уделять развитию самостоятельности мышления учащихся, что будет способствовать формированию умений решать задачи и, в конечном итоге, повышению качества математического образования;</w:t>
      </w:r>
    </w:p>
    <w:p w:rsidR="005845E7" w:rsidRPr="005845E7" w:rsidRDefault="005845E7" w:rsidP="00F82D23">
      <w:pPr>
        <w:pStyle w:val="afe"/>
        <w:numPr>
          <w:ilvl w:val="0"/>
          <w:numId w:val="5"/>
        </w:numPr>
        <w:tabs>
          <w:tab w:val="clear" w:pos="720"/>
          <w:tab w:val="num" w:pos="540"/>
        </w:tabs>
        <w:spacing w:after="120"/>
        <w:ind w:left="0" w:firstLine="360"/>
        <w:rPr>
          <w:b w:val="0"/>
          <w:sz w:val="28"/>
          <w:szCs w:val="28"/>
        </w:rPr>
      </w:pPr>
      <w:r w:rsidRPr="005845E7">
        <w:rPr>
          <w:b w:val="0"/>
          <w:sz w:val="28"/>
          <w:szCs w:val="28"/>
        </w:rPr>
        <w:t>при организации и проведении уроков обязательно обращать внимание на оформление решений. Здесь главным критерием должна служить математически грамотная запись решения;</w:t>
      </w:r>
    </w:p>
    <w:p w:rsidR="005845E7" w:rsidRPr="005845E7" w:rsidRDefault="005845E7" w:rsidP="00F82D23">
      <w:pPr>
        <w:pStyle w:val="afe"/>
        <w:numPr>
          <w:ilvl w:val="0"/>
          <w:numId w:val="5"/>
        </w:numPr>
        <w:tabs>
          <w:tab w:val="clear" w:pos="720"/>
          <w:tab w:val="num" w:pos="540"/>
        </w:tabs>
        <w:spacing w:after="120"/>
        <w:ind w:left="0" w:right="-2" w:firstLine="360"/>
        <w:rPr>
          <w:b w:val="0"/>
          <w:sz w:val="28"/>
          <w:szCs w:val="28"/>
        </w:rPr>
      </w:pPr>
      <w:r w:rsidRPr="005845E7">
        <w:rPr>
          <w:b w:val="0"/>
          <w:sz w:val="28"/>
          <w:szCs w:val="28"/>
        </w:rPr>
        <w:t>при подготовке к экзамену обязательно изучить демоверсию и планировать повторение с учетом наиболее сложных тем;</w:t>
      </w:r>
    </w:p>
    <w:p w:rsidR="005845E7" w:rsidRPr="005845E7" w:rsidRDefault="005845E7" w:rsidP="00F82D23">
      <w:pPr>
        <w:pStyle w:val="afe"/>
        <w:numPr>
          <w:ilvl w:val="0"/>
          <w:numId w:val="5"/>
        </w:numPr>
        <w:tabs>
          <w:tab w:val="clear" w:pos="720"/>
          <w:tab w:val="num" w:pos="540"/>
        </w:tabs>
        <w:spacing w:after="120"/>
        <w:ind w:left="0" w:right="-2" w:firstLine="360"/>
        <w:rPr>
          <w:b w:val="0"/>
          <w:sz w:val="28"/>
          <w:szCs w:val="28"/>
        </w:rPr>
      </w:pPr>
      <w:r w:rsidRPr="005845E7">
        <w:rPr>
          <w:b w:val="0"/>
          <w:sz w:val="28"/>
          <w:szCs w:val="28"/>
        </w:rPr>
        <w:t>познакомить школьников с критериями оценивания экзаменационных работ в рамках новой формы государственной (итоговой) аттестации;</w:t>
      </w:r>
    </w:p>
    <w:p w:rsidR="005845E7" w:rsidRPr="005845E7" w:rsidRDefault="005845E7" w:rsidP="00F82D23">
      <w:pPr>
        <w:pStyle w:val="afe"/>
        <w:numPr>
          <w:ilvl w:val="0"/>
          <w:numId w:val="5"/>
        </w:numPr>
        <w:tabs>
          <w:tab w:val="clear" w:pos="720"/>
          <w:tab w:val="num" w:pos="540"/>
        </w:tabs>
        <w:spacing w:after="120"/>
        <w:ind w:left="0" w:right="-2" w:firstLine="360"/>
        <w:rPr>
          <w:b w:val="0"/>
          <w:sz w:val="28"/>
          <w:szCs w:val="28"/>
        </w:rPr>
      </w:pPr>
      <w:r w:rsidRPr="005845E7">
        <w:rPr>
          <w:b w:val="0"/>
          <w:sz w:val="28"/>
          <w:szCs w:val="28"/>
        </w:rPr>
        <w:t xml:space="preserve">с учетом выявленных пробелов в математической подготовке школьников, следует более тщательно подходить к изучению таких элементов содержания, как: </w:t>
      </w:r>
    </w:p>
    <w:p w:rsidR="005845E7" w:rsidRPr="005845E7" w:rsidRDefault="005845E7" w:rsidP="005845E7">
      <w:pPr>
        <w:pStyle w:val="afe"/>
        <w:ind w:right="-2" w:firstLine="540"/>
        <w:rPr>
          <w:b w:val="0"/>
          <w:sz w:val="28"/>
          <w:szCs w:val="28"/>
        </w:rPr>
      </w:pPr>
      <w:r w:rsidRPr="005845E7">
        <w:rPr>
          <w:b w:val="0"/>
          <w:sz w:val="28"/>
          <w:szCs w:val="28"/>
        </w:rPr>
        <w:t xml:space="preserve">решение текстовых задач; </w:t>
      </w:r>
    </w:p>
    <w:p w:rsidR="005845E7" w:rsidRPr="005845E7" w:rsidRDefault="005845E7" w:rsidP="005845E7">
      <w:pPr>
        <w:pStyle w:val="afe"/>
        <w:ind w:right="-2" w:firstLine="540"/>
        <w:rPr>
          <w:b w:val="0"/>
          <w:sz w:val="28"/>
          <w:szCs w:val="28"/>
        </w:rPr>
      </w:pPr>
      <w:r w:rsidRPr="005845E7">
        <w:rPr>
          <w:b w:val="0"/>
          <w:sz w:val="28"/>
          <w:szCs w:val="28"/>
        </w:rPr>
        <w:t xml:space="preserve">интерпретация графиков реальных зависимостей; </w:t>
      </w:r>
    </w:p>
    <w:p w:rsidR="005845E7" w:rsidRPr="005845E7" w:rsidRDefault="005845E7" w:rsidP="005845E7">
      <w:pPr>
        <w:pStyle w:val="afe"/>
        <w:ind w:right="-2" w:firstLine="540"/>
        <w:rPr>
          <w:b w:val="0"/>
          <w:sz w:val="28"/>
          <w:szCs w:val="28"/>
        </w:rPr>
      </w:pPr>
      <w:r w:rsidRPr="005845E7">
        <w:rPr>
          <w:b w:val="0"/>
          <w:sz w:val="28"/>
          <w:szCs w:val="28"/>
        </w:rPr>
        <w:t>графическое решение уравнений, неравенств и систем;</w:t>
      </w:r>
    </w:p>
    <w:p w:rsidR="005845E7" w:rsidRPr="005845E7" w:rsidRDefault="005845E7" w:rsidP="005845E7">
      <w:pPr>
        <w:pStyle w:val="afe"/>
        <w:ind w:right="-2" w:firstLine="540"/>
        <w:rPr>
          <w:b w:val="0"/>
          <w:sz w:val="28"/>
          <w:szCs w:val="28"/>
        </w:rPr>
      </w:pPr>
      <w:r w:rsidRPr="005845E7">
        <w:rPr>
          <w:b w:val="0"/>
          <w:sz w:val="28"/>
          <w:szCs w:val="28"/>
        </w:rPr>
        <w:t>числовые последовательности и способы их задания;</w:t>
      </w:r>
    </w:p>
    <w:p w:rsidR="005845E7" w:rsidRPr="005845E7" w:rsidRDefault="005845E7" w:rsidP="005845E7">
      <w:pPr>
        <w:pStyle w:val="afe"/>
        <w:ind w:right="-2" w:firstLine="540"/>
        <w:rPr>
          <w:b w:val="0"/>
          <w:sz w:val="28"/>
          <w:szCs w:val="28"/>
        </w:rPr>
      </w:pPr>
      <w:r w:rsidRPr="005845E7">
        <w:rPr>
          <w:b w:val="0"/>
          <w:sz w:val="28"/>
          <w:szCs w:val="28"/>
        </w:rPr>
        <w:t>задачи с параметрами и модулями.</w:t>
      </w:r>
    </w:p>
    <w:p w:rsidR="005845E7" w:rsidRDefault="005845E7" w:rsidP="005845E7">
      <w:pPr>
        <w:ind w:firstLine="540"/>
        <w:jc w:val="both"/>
      </w:pPr>
    </w:p>
    <w:p w:rsidR="005845E7" w:rsidRPr="002E7DD2" w:rsidRDefault="005845E7" w:rsidP="005845E7">
      <w:pPr>
        <w:ind w:firstLine="540"/>
        <w:jc w:val="both"/>
      </w:pPr>
    </w:p>
    <w:p w:rsidR="00BE7B24" w:rsidRDefault="005845E7" w:rsidP="00BE7B24">
      <w:pPr>
        <w:ind w:firstLine="540"/>
        <w:jc w:val="center"/>
        <w:rPr>
          <w:b/>
          <w:sz w:val="28"/>
          <w:szCs w:val="28"/>
          <w:u w:val="single"/>
        </w:rPr>
      </w:pPr>
      <w:r w:rsidRPr="005845E7">
        <w:rPr>
          <w:b/>
          <w:sz w:val="28"/>
          <w:szCs w:val="28"/>
          <w:u w:val="single"/>
        </w:rPr>
        <w:t>АНАЛИЗ ОГЭ по русскому языку 2019  год</w:t>
      </w:r>
    </w:p>
    <w:p w:rsidR="00BE7B24" w:rsidRPr="00BE7B24" w:rsidRDefault="00BE7B24" w:rsidP="00BE7B24">
      <w:pPr>
        <w:ind w:firstLine="540"/>
        <w:jc w:val="center"/>
        <w:rPr>
          <w:b/>
          <w:sz w:val="28"/>
          <w:szCs w:val="28"/>
          <w:u w:val="single"/>
        </w:rPr>
      </w:pPr>
    </w:p>
    <w:p w:rsidR="00BE7B24" w:rsidRPr="008779F7" w:rsidRDefault="00BE7B24" w:rsidP="00BE7B24">
      <w:pPr>
        <w:pStyle w:val="a3"/>
        <w:ind w:right="-1" w:firstLine="922"/>
        <w:jc w:val="both"/>
        <w:rPr>
          <w:szCs w:val="28"/>
        </w:rPr>
      </w:pPr>
      <w:r w:rsidRPr="008779F7">
        <w:rPr>
          <w:szCs w:val="28"/>
        </w:rPr>
        <w:t>Итоговая аттестация по русскому языку для выпускников основной школы проводилась в форме основного государственного экзамена (ОГЭ).</w:t>
      </w:r>
    </w:p>
    <w:p w:rsidR="00BE7B24" w:rsidRPr="008779F7" w:rsidRDefault="00BE7B24" w:rsidP="00BE7B24">
      <w:pPr>
        <w:pStyle w:val="a3"/>
        <w:ind w:right="-1" w:firstLine="922"/>
        <w:jc w:val="both"/>
        <w:rPr>
          <w:szCs w:val="28"/>
        </w:rPr>
      </w:pPr>
      <w:r w:rsidRPr="008779F7">
        <w:rPr>
          <w:szCs w:val="28"/>
        </w:rPr>
        <w:t>Экзаменационная работа (ОГЭ) была представлена в вариантах, составленных на основе единой спецификации, и их содержание определялось на основе компонента ФГОС. Экзамен в формате ОГЭ позволяет объективно оценить уровень подготовки выпускников основной школы. КИМ (контрольные измерительные материалы) 2019 года отражают практическую направленность экзамена. Изменения в структуре и содержании КИМ 2019 года по сравнению с 2018 годом отсутствуют. Каждый вариант КИМ состоит из трёх частей и включает в себя 15 заданий, различающихся формой и уровнем сложности. Часть 1 – краткое изложение (задание 1). Часть 2 (задания 2–14) – задания с кратким ответом. В экзаменационной работе предложены следующие разновидности заданий с кратким</w:t>
      </w:r>
      <w:r w:rsidRPr="008779F7">
        <w:rPr>
          <w:spacing w:val="-8"/>
          <w:szCs w:val="28"/>
        </w:rPr>
        <w:t xml:space="preserve"> </w:t>
      </w:r>
      <w:r w:rsidRPr="008779F7">
        <w:rPr>
          <w:szCs w:val="28"/>
        </w:rPr>
        <w:t>ответом:</w:t>
      </w:r>
    </w:p>
    <w:p w:rsidR="00BE7B24" w:rsidRPr="00BE7B24" w:rsidRDefault="00BE7B24" w:rsidP="00F82D23">
      <w:pPr>
        <w:pStyle w:val="a6"/>
        <w:widowControl w:val="0"/>
        <w:numPr>
          <w:ilvl w:val="0"/>
          <w:numId w:val="7"/>
        </w:numPr>
        <w:tabs>
          <w:tab w:val="left" w:pos="1172"/>
        </w:tabs>
        <w:autoSpaceDE w:val="0"/>
        <w:autoSpaceDN w:val="0"/>
        <w:spacing w:after="0" w:line="240" w:lineRule="auto"/>
        <w:ind w:left="1134" w:right="-1" w:hanging="212"/>
        <w:contextualSpacing w:val="0"/>
        <w:jc w:val="both"/>
        <w:rPr>
          <w:rFonts w:ascii="Times New Roman" w:hAnsi="Times New Roman"/>
          <w:sz w:val="28"/>
          <w:szCs w:val="28"/>
        </w:rPr>
      </w:pPr>
      <w:r w:rsidRPr="00BE7B24">
        <w:rPr>
          <w:rFonts w:ascii="Times New Roman" w:hAnsi="Times New Roman"/>
          <w:spacing w:val="-6"/>
          <w:sz w:val="28"/>
          <w:szCs w:val="28"/>
        </w:rPr>
        <w:t xml:space="preserve">задания </w:t>
      </w:r>
      <w:r w:rsidRPr="00BE7B24">
        <w:rPr>
          <w:rFonts w:ascii="Times New Roman" w:hAnsi="Times New Roman"/>
          <w:spacing w:val="-7"/>
          <w:sz w:val="28"/>
          <w:szCs w:val="28"/>
        </w:rPr>
        <w:t xml:space="preserve">открытого </w:t>
      </w:r>
      <w:r w:rsidRPr="00BE7B24">
        <w:rPr>
          <w:rFonts w:ascii="Times New Roman" w:hAnsi="Times New Roman"/>
          <w:spacing w:val="-6"/>
          <w:sz w:val="28"/>
          <w:szCs w:val="28"/>
        </w:rPr>
        <w:t xml:space="preserve">типа </w:t>
      </w:r>
      <w:r w:rsidRPr="00BE7B24">
        <w:rPr>
          <w:rFonts w:ascii="Times New Roman" w:hAnsi="Times New Roman"/>
          <w:spacing w:val="-4"/>
          <w:sz w:val="28"/>
          <w:szCs w:val="28"/>
        </w:rPr>
        <w:t xml:space="preserve">на </w:t>
      </w:r>
      <w:r w:rsidRPr="00BE7B24">
        <w:rPr>
          <w:rFonts w:ascii="Times New Roman" w:hAnsi="Times New Roman"/>
          <w:spacing w:val="-5"/>
          <w:sz w:val="28"/>
          <w:szCs w:val="28"/>
        </w:rPr>
        <w:t xml:space="preserve">запись </w:t>
      </w:r>
      <w:r w:rsidRPr="00BE7B24">
        <w:rPr>
          <w:rFonts w:ascii="Times New Roman" w:hAnsi="Times New Roman"/>
          <w:spacing w:val="-6"/>
          <w:sz w:val="28"/>
          <w:szCs w:val="28"/>
        </w:rPr>
        <w:t>самостоятельно сформулированного краткого</w:t>
      </w:r>
      <w:r w:rsidRPr="00BE7B24">
        <w:rPr>
          <w:rFonts w:ascii="Times New Roman" w:hAnsi="Times New Roman"/>
          <w:spacing w:val="-44"/>
          <w:sz w:val="28"/>
          <w:szCs w:val="28"/>
        </w:rPr>
        <w:t xml:space="preserve"> </w:t>
      </w:r>
      <w:r w:rsidRPr="00BE7B24">
        <w:rPr>
          <w:rFonts w:ascii="Times New Roman" w:hAnsi="Times New Roman"/>
          <w:spacing w:val="-6"/>
          <w:sz w:val="28"/>
          <w:szCs w:val="28"/>
        </w:rPr>
        <w:t>ответа;</w:t>
      </w:r>
    </w:p>
    <w:p w:rsidR="00BE7B24" w:rsidRPr="00BE7B24" w:rsidRDefault="00BE7B24" w:rsidP="00F82D23">
      <w:pPr>
        <w:pStyle w:val="a6"/>
        <w:widowControl w:val="0"/>
        <w:numPr>
          <w:ilvl w:val="0"/>
          <w:numId w:val="7"/>
        </w:numPr>
        <w:tabs>
          <w:tab w:val="left" w:pos="1190"/>
        </w:tabs>
        <w:autoSpaceDE w:val="0"/>
        <w:autoSpaceDN w:val="0"/>
        <w:spacing w:after="0" w:line="240" w:lineRule="auto"/>
        <w:ind w:left="1134" w:right="-1" w:hanging="212"/>
        <w:contextualSpacing w:val="0"/>
        <w:jc w:val="both"/>
        <w:rPr>
          <w:rFonts w:ascii="Times New Roman" w:hAnsi="Times New Roman"/>
          <w:sz w:val="28"/>
          <w:szCs w:val="28"/>
        </w:rPr>
      </w:pPr>
      <w:r w:rsidRPr="00BE7B24">
        <w:rPr>
          <w:rFonts w:ascii="Times New Roman" w:hAnsi="Times New Roman"/>
          <w:sz w:val="28"/>
          <w:szCs w:val="28"/>
        </w:rPr>
        <w:t>задания на выбор и запись одного правильного ответа из предложенного перечня ответов.</w:t>
      </w:r>
    </w:p>
    <w:p w:rsidR="00BE7B24" w:rsidRPr="008779F7" w:rsidRDefault="00BE7B24" w:rsidP="00BE7B24">
      <w:pPr>
        <w:pStyle w:val="a3"/>
        <w:ind w:right="-1" w:firstLine="922"/>
        <w:jc w:val="both"/>
        <w:rPr>
          <w:szCs w:val="28"/>
        </w:rPr>
      </w:pPr>
      <w:r w:rsidRPr="008779F7">
        <w:rPr>
          <w:szCs w:val="28"/>
        </w:rPr>
        <w:t>Часть 3 (альтернативное задание 15) – задание открытого типа с развёрнутым ответом (сочинение), проверяющее умение создавать собственное высказывание на основе прочитанного текста.</w:t>
      </w:r>
    </w:p>
    <w:p w:rsidR="00BE7B24" w:rsidRPr="008779F7" w:rsidRDefault="00BE7B24" w:rsidP="00BE7B24">
      <w:pPr>
        <w:pStyle w:val="a3"/>
        <w:ind w:right="-1" w:firstLine="922"/>
        <w:jc w:val="both"/>
        <w:rPr>
          <w:szCs w:val="28"/>
        </w:rPr>
      </w:pPr>
      <w:r w:rsidRPr="008779F7">
        <w:rPr>
          <w:szCs w:val="28"/>
        </w:rPr>
        <w:t>Распределение заданий по частям экзаменационной работы представлено в таблице 1.</w:t>
      </w:r>
    </w:p>
    <w:p w:rsidR="003723DA" w:rsidRDefault="003723DA" w:rsidP="00BE7B24">
      <w:pPr>
        <w:pStyle w:val="3"/>
        <w:spacing w:before="2"/>
        <w:jc w:val="center"/>
        <w:rPr>
          <w:rFonts w:ascii="Times New Roman" w:hAnsi="Times New Roman" w:cs="Times New Roman"/>
        </w:rPr>
      </w:pPr>
    </w:p>
    <w:p w:rsidR="003723DA" w:rsidRDefault="003723DA" w:rsidP="00BE7B24">
      <w:pPr>
        <w:pStyle w:val="3"/>
        <w:spacing w:before="2"/>
        <w:jc w:val="center"/>
        <w:rPr>
          <w:rFonts w:ascii="Times New Roman" w:hAnsi="Times New Roman" w:cs="Times New Roman"/>
        </w:rPr>
      </w:pPr>
    </w:p>
    <w:p w:rsidR="003723DA" w:rsidRDefault="003723DA" w:rsidP="00BE7B24">
      <w:pPr>
        <w:pStyle w:val="3"/>
        <w:spacing w:before="2"/>
        <w:jc w:val="center"/>
        <w:rPr>
          <w:rFonts w:ascii="Times New Roman" w:hAnsi="Times New Roman" w:cs="Times New Roman"/>
        </w:rPr>
      </w:pPr>
    </w:p>
    <w:p w:rsidR="00BE7B24" w:rsidRPr="003723DA" w:rsidRDefault="00BE7B24" w:rsidP="00BE7B24">
      <w:pPr>
        <w:pStyle w:val="3"/>
        <w:spacing w:before="2"/>
        <w:jc w:val="center"/>
        <w:rPr>
          <w:rFonts w:ascii="Times New Roman" w:hAnsi="Times New Roman" w:cs="Times New Roman"/>
          <w:sz w:val="28"/>
          <w:szCs w:val="28"/>
        </w:rPr>
      </w:pPr>
      <w:r w:rsidRPr="003723DA">
        <w:rPr>
          <w:rFonts w:ascii="Times New Roman" w:hAnsi="Times New Roman" w:cs="Times New Roman"/>
          <w:sz w:val="28"/>
          <w:szCs w:val="28"/>
        </w:rPr>
        <w:t>Распределение заданий по частям экзаменационной работы</w:t>
      </w:r>
    </w:p>
    <w:p w:rsidR="00F91F0F" w:rsidRPr="008779F7" w:rsidRDefault="00F91F0F" w:rsidP="00F91F0F">
      <w:pPr>
        <w:spacing w:before="90"/>
        <w:ind w:right="-1"/>
        <w:jc w:val="right"/>
        <w:rPr>
          <w:i/>
          <w:sz w:val="24"/>
          <w:szCs w:val="24"/>
        </w:rPr>
      </w:pPr>
      <w:r w:rsidRPr="008779F7">
        <w:rPr>
          <w:i/>
          <w:sz w:val="24"/>
          <w:szCs w:val="24"/>
        </w:rPr>
        <w:t>Таблица 1</w:t>
      </w:r>
    </w:p>
    <w:p w:rsidR="00BE7B24" w:rsidRPr="008779F7" w:rsidRDefault="00BE7B24" w:rsidP="00BE7B24">
      <w:pPr>
        <w:pStyle w:val="3"/>
        <w:spacing w:before="2"/>
        <w:jc w:val="center"/>
      </w:pPr>
    </w:p>
    <w:tbl>
      <w:tblPr>
        <w:tblStyle w:val="a5"/>
        <w:tblW w:w="9351" w:type="dxa"/>
        <w:tblLook w:val="04A0" w:firstRow="1" w:lastRow="0" w:firstColumn="1" w:lastColumn="0" w:noHBand="0" w:noVBand="1"/>
      </w:tblPr>
      <w:tblGrid>
        <w:gridCol w:w="1555"/>
        <w:gridCol w:w="2126"/>
        <w:gridCol w:w="1916"/>
        <w:gridCol w:w="3754"/>
      </w:tblGrid>
      <w:tr w:rsidR="00BE7B24" w:rsidRPr="00BE7B24" w:rsidTr="00155B90">
        <w:tc>
          <w:tcPr>
            <w:tcW w:w="1555"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Части работы</w:t>
            </w:r>
          </w:p>
        </w:tc>
        <w:tc>
          <w:tcPr>
            <w:tcW w:w="2126"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Кол-во заданий</w:t>
            </w:r>
          </w:p>
        </w:tc>
        <w:tc>
          <w:tcPr>
            <w:tcW w:w="1916"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Макс. первичный балл</w:t>
            </w:r>
          </w:p>
        </w:tc>
        <w:tc>
          <w:tcPr>
            <w:tcW w:w="3754"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Типы заданий</w:t>
            </w:r>
          </w:p>
        </w:tc>
      </w:tr>
      <w:tr w:rsidR="00BE7B24" w:rsidRPr="00BE7B24" w:rsidTr="00155B90">
        <w:tc>
          <w:tcPr>
            <w:tcW w:w="1555" w:type="dxa"/>
          </w:tcPr>
          <w:p w:rsidR="00BE7B24" w:rsidRPr="00BE7B24" w:rsidRDefault="00BE7B24" w:rsidP="00155B90">
            <w:pPr>
              <w:pStyle w:val="TableParagraph"/>
              <w:ind w:right="-35"/>
              <w:contextualSpacing/>
              <w:rPr>
                <w:sz w:val="24"/>
                <w:szCs w:val="24"/>
                <w:lang w:val="ru-RU"/>
              </w:rPr>
            </w:pPr>
            <w:r w:rsidRPr="00BE7B24">
              <w:rPr>
                <w:sz w:val="24"/>
                <w:szCs w:val="24"/>
                <w:lang w:val="ru-RU"/>
              </w:rPr>
              <w:t>Часть 1</w:t>
            </w:r>
          </w:p>
        </w:tc>
        <w:tc>
          <w:tcPr>
            <w:tcW w:w="212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1</w:t>
            </w:r>
          </w:p>
        </w:tc>
        <w:tc>
          <w:tcPr>
            <w:tcW w:w="191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7</w:t>
            </w:r>
          </w:p>
        </w:tc>
        <w:tc>
          <w:tcPr>
            <w:tcW w:w="3754" w:type="dxa"/>
          </w:tcPr>
          <w:p w:rsidR="00BE7B24" w:rsidRPr="00BE7B24" w:rsidRDefault="00BE7B24" w:rsidP="00155B90">
            <w:pPr>
              <w:pStyle w:val="TableParagraph"/>
              <w:contextualSpacing/>
              <w:jc w:val="left"/>
              <w:rPr>
                <w:sz w:val="24"/>
                <w:szCs w:val="24"/>
                <w:lang w:val="ru-RU"/>
              </w:rPr>
            </w:pPr>
            <w:r w:rsidRPr="00BE7B24">
              <w:rPr>
                <w:sz w:val="24"/>
                <w:szCs w:val="24"/>
                <w:lang w:val="ru-RU"/>
              </w:rPr>
              <w:t>Задание с развернутым ответом</w:t>
            </w:r>
          </w:p>
          <w:p w:rsidR="00BE7B24" w:rsidRPr="00BE7B24" w:rsidRDefault="00BE7B24" w:rsidP="00155B90">
            <w:pPr>
              <w:pStyle w:val="TableParagraph"/>
              <w:contextualSpacing/>
              <w:jc w:val="left"/>
              <w:rPr>
                <w:sz w:val="24"/>
                <w:szCs w:val="24"/>
                <w:lang w:val="ru-RU"/>
              </w:rPr>
            </w:pPr>
            <w:r w:rsidRPr="00BE7B24">
              <w:rPr>
                <w:sz w:val="24"/>
                <w:szCs w:val="24"/>
                <w:lang w:val="ru-RU"/>
              </w:rPr>
              <w:t>(сжатое изложение)</w:t>
            </w:r>
          </w:p>
        </w:tc>
      </w:tr>
      <w:tr w:rsidR="00BE7B24" w:rsidRPr="00BE7B24" w:rsidTr="00155B90">
        <w:tc>
          <w:tcPr>
            <w:tcW w:w="1555" w:type="dxa"/>
          </w:tcPr>
          <w:p w:rsidR="00BE7B24" w:rsidRPr="00BE7B24" w:rsidRDefault="00BE7B24" w:rsidP="00155B90">
            <w:pPr>
              <w:pStyle w:val="TableParagraph"/>
              <w:ind w:right="-35"/>
              <w:contextualSpacing/>
              <w:rPr>
                <w:sz w:val="24"/>
                <w:szCs w:val="24"/>
              </w:rPr>
            </w:pPr>
            <w:r w:rsidRPr="00BE7B24">
              <w:rPr>
                <w:sz w:val="24"/>
                <w:szCs w:val="24"/>
              </w:rPr>
              <w:t>Часть 2</w:t>
            </w:r>
          </w:p>
        </w:tc>
        <w:tc>
          <w:tcPr>
            <w:tcW w:w="212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 xml:space="preserve">13 </w:t>
            </w:r>
          </w:p>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(2 – 14 задание)</w:t>
            </w:r>
          </w:p>
        </w:tc>
        <w:tc>
          <w:tcPr>
            <w:tcW w:w="191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13</w:t>
            </w:r>
          </w:p>
        </w:tc>
        <w:tc>
          <w:tcPr>
            <w:tcW w:w="3754" w:type="dxa"/>
          </w:tcPr>
          <w:p w:rsidR="00BE7B24" w:rsidRPr="00BE7B24" w:rsidRDefault="00BE7B24" w:rsidP="00155B90">
            <w:pPr>
              <w:pStyle w:val="TableParagraph"/>
              <w:contextualSpacing/>
              <w:jc w:val="left"/>
              <w:rPr>
                <w:sz w:val="24"/>
                <w:szCs w:val="24"/>
              </w:rPr>
            </w:pPr>
            <w:r w:rsidRPr="00BE7B24">
              <w:rPr>
                <w:sz w:val="24"/>
                <w:szCs w:val="24"/>
              </w:rPr>
              <w:t>Задания с кратким ответом</w:t>
            </w:r>
          </w:p>
        </w:tc>
      </w:tr>
      <w:tr w:rsidR="00BE7B24" w:rsidRPr="00BE7B24" w:rsidTr="00155B90">
        <w:tc>
          <w:tcPr>
            <w:tcW w:w="1555" w:type="dxa"/>
          </w:tcPr>
          <w:p w:rsidR="00BE7B24" w:rsidRPr="00BE7B24" w:rsidRDefault="00BE7B24" w:rsidP="00155B90">
            <w:pPr>
              <w:pStyle w:val="TableParagraph"/>
              <w:ind w:right="-35"/>
              <w:contextualSpacing/>
              <w:rPr>
                <w:sz w:val="24"/>
                <w:szCs w:val="24"/>
              </w:rPr>
            </w:pPr>
            <w:r w:rsidRPr="00BE7B24">
              <w:rPr>
                <w:sz w:val="24"/>
                <w:szCs w:val="24"/>
              </w:rPr>
              <w:t>Часть 3</w:t>
            </w:r>
          </w:p>
        </w:tc>
        <w:tc>
          <w:tcPr>
            <w:tcW w:w="212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1</w:t>
            </w:r>
          </w:p>
        </w:tc>
        <w:tc>
          <w:tcPr>
            <w:tcW w:w="191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9</w:t>
            </w:r>
          </w:p>
        </w:tc>
        <w:tc>
          <w:tcPr>
            <w:tcW w:w="3754" w:type="dxa"/>
          </w:tcPr>
          <w:p w:rsidR="00BE7B24" w:rsidRPr="00BE7B24" w:rsidRDefault="00BE7B24" w:rsidP="00155B90">
            <w:pPr>
              <w:pStyle w:val="TableParagraph"/>
              <w:contextualSpacing/>
              <w:jc w:val="left"/>
              <w:rPr>
                <w:sz w:val="24"/>
                <w:szCs w:val="24"/>
                <w:lang w:val="ru-RU"/>
              </w:rPr>
            </w:pPr>
            <w:r w:rsidRPr="00BE7B24">
              <w:rPr>
                <w:sz w:val="24"/>
                <w:szCs w:val="24"/>
                <w:lang w:val="ru-RU"/>
              </w:rPr>
              <w:t>Задание с развернутым ответом</w:t>
            </w:r>
          </w:p>
          <w:p w:rsidR="00BE7B24" w:rsidRPr="00BE7B24" w:rsidRDefault="00BE7B24" w:rsidP="00155B90">
            <w:pPr>
              <w:pStyle w:val="TableParagraph"/>
              <w:contextualSpacing/>
              <w:jc w:val="left"/>
              <w:rPr>
                <w:sz w:val="24"/>
                <w:szCs w:val="24"/>
                <w:lang w:val="ru-RU"/>
              </w:rPr>
            </w:pPr>
            <w:r w:rsidRPr="00BE7B24">
              <w:rPr>
                <w:sz w:val="24"/>
                <w:szCs w:val="24"/>
                <w:lang w:val="ru-RU"/>
              </w:rPr>
              <w:t>(задание 15 сочинение-рассуждение)</w:t>
            </w:r>
          </w:p>
        </w:tc>
      </w:tr>
      <w:tr w:rsidR="00BE7B24" w:rsidRPr="00BE7B24" w:rsidTr="00155B90">
        <w:tc>
          <w:tcPr>
            <w:tcW w:w="1555"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Часть 1 и 3</w:t>
            </w:r>
          </w:p>
        </w:tc>
        <w:tc>
          <w:tcPr>
            <w:tcW w:w="2126" w:type="dxa"/>
          </w:tcPr>
          <w:p w:rsidR="00BE7B24" w:rsidRPr="00BE7B24" w:rsidRDefault="00BE7B24" w:rsidP="00155B90">
            <w:pPr>
              <w:pStyle w:val="3"/>
              <w:spacing w:before="0"/>
              <w:contextualSpacing/>
              <w:jc w:val="center"/>
              <w:rPr>
                <w:rFonts w:ascii="Times New Roman" w:hAnsi="Times New Roman" w:cs="Times New Roman"/>
                <w:sz w:val="24"/>
                <w:szCs w:val="24"/>
              </w:rPr>
            </w:pPr>
          </w:p>
        </w:tc>
        <w:tc>
          <w:tcPr>
            <w:tcW w:w="1916" w:type="dxa"/>
          </w:tcPr>
          <w:p w:rsidR="00BE7B24" w:rsidRPr="00BE7B24" w:rsidRDefault="00BE7B24" w:rsidP="00155B90">
            <w:pPr>
              <w:pStyle w:val="3"/>
              <w:spacing w:before="0"/>
              <w:contextualSpacing/>
              <w:jc w:val="center"/>
              <w:rPr>
                <w:rFonts w:ascii="Times New Roman" w:hAnsi="Times New Roman" w:cs="Times New Roman"/>
                <w:b w:val="0"/>
                <w:sz w:val="24"/>
                <w:szCs w:val="24"/>
              </w:rPr>
            </w:pPr>
            <w:r w:rsidRPr="00BE7B24">
              <w:rPr>
                <w:rFonts w:ascii="Times New Roman" w:hAnsi="Times New Roman" w:cs="Times New Roman"/>
                <w:b w:val="0"/>
                <w:sz w:val="24"/>
                <w:szCs w:val="24"/>
              </w:rPr>
              <w:t>10 баллов за практическую грамотность и фактическую точность речи</w:t>
            </w:r>
          </w:p>
        </w:tc>
        <w:tc>
          <w:tcPr>
            <w:tcW w:w="3754" w:type="dxa"/>
          </w:tcPr>
          <w:p w:rsidR="00BE7B24" w:rsidRPr="00BE7B24" w:rsidRDefault="00BE7B24" w:rsidP="00155B90">
            <w:pPr>
              <w:pStyle w:val="3"/>
              <w:spacing w:before="0"/>
              <w:contextualSpacing/>
              <w:jc w:val="center"/>
              <w:rPr>
                <w:rFonts w:ascii="Times New Roman" w:hAnsi="Times New Roman" w:cs="Times New Roman"/>
                <w:sz w:val="24"/>
                <w:szCs w:val="24"/>
              </w:rPr>
            </w:pPr>
          </w:p>
        </w:tc>
      </w:tr>
      <w:tr w:rsidR="00BE7B24" w:rsidRPr="00BE7B24" w:rsidTr="00155B90">
        <w:tc>
          <w:tcPr>
            <w:tcW w:w="1555"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Итого</w:t>
            </w:r>
          </w:p>
        </w:tc>
        <w:tc>
          <w:tcPr>
            <w:tcW w:w="2126"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15</w:t>
            </w:r>
          </w:p>
        </w:tc>
        <w:tc>
          <w:tcPr>
            <w:tcW w:w="1916" w:type="dxa"/>
          </w:tcPr>
          <w:p w:rsidR="00BE7B24" w:rsidRPr="00BE7B24" w:rsidRDefault="00BE7B24" w:rsidP="00155B90">
            <w:pPr>
              <w:pStyle w:val="3"/>
              <w:spacing w:before="0"/>
              <w:contextualSpacing/>
              <w:jc w:val="center"/>
              <w:rPr>
                <w:rFonts w:ascii="Times New Roman" w:hAnsi="Times New Roman" w:cs="Times New Roman"/>
                <w:sz w:val="24"/>
                <w:szCs w:val="24"/>
              </w:rPr>
            </w:pPr>
            <w:r w:rsidRPr="00BE7B24">
              <w:rPr>
                <w:rFonts w:ascii="Times New Roman" w:hAnsi="Times New Roman" w:cs="Times New Roman"/>
                <w:sz w:val="24"/>
                <w:szCs w:val="24"/>
              </w:rPr>
              <w:t>39</w:t>
            </w:r>
          </w:p>
        </w:tc>
        <w:tc>
          <w:tcPr>
            <w:tcW w:w="3754" w:type="dxa"/>
          </w:tcPr>
          <w:p w:rsidR="00BE7B24" w:rsidRPr="00BE7B24" w:rsidRDefault="00BE7B24" w:rsidP="00155B90">
            <w:pPr>
              <w:pStyle w:val="3"/>
              <w:spacing w:before="0"/>
              <w:contextualSpacing/>
              <w:jc w:val="center"/>
              <w:rPr>
                <w:rFonts w:ascii="Times New Roman" w:hAnsi="Times New Roman" w:cs="Times New Roman"/>
                <w:sz w:val="24"/>
                <w:szCs w:val="24"/>
              </w:rPr>
            </w:pPr>
          </w:p>
        </w:tc>
      </w:tr>
    </w:tbl>
    <w:p w:rsidR="003723DA" w:rsidRDefault="004B58D3" w:rsidP="004B58D3">
      <w:pPr>
        <w:pStyle w:val="a3"/>
        <w:spacing w:before="90"/>
        <w:ind w:right="-1"/>
        <w:jc w:val="both"/>
        <w:rPr>
          <w:szCs w:val="28"/>
        </w:rPr>
      </w:pPr>
      <w:r>
        <w:rPr>
          <w:szCs w:val="28"/>
        </w:rPr>
        <w:t xml:space="preserve">         </w:t>
      </w:r>
    </w:p>
    <w:p w:rsidR="00BE7B24" w:rsidRPr="008779F7" w:rsidRDefault="003723DA" w:rsidP="004B58D3">
      <w:pPr>
        <w:pStyle w:val="a3"/>
        <w:spacing w:before="90"/>
        <w:ind w:right="-1"/>
        <w:jc w:val="both"/>
        <w:rPr>
          <w:szCs w:val="28"/>
        </w:rPr>
      </w:pPr>
      <w:r>
        <w:rPr>
          <w:szCs w:val="28"/>
        </w:rPr>
        <w:t xml:space="preserve">        </w:t>
      </w:r>
      <w:r w:rsidR="004B58D3">
        <w:rPr>
          <w:szCs w:val="28"/>
        </w:rPr>
        <w:t xml:space="preserve">  </w:t>
      </w:r>
      <w:r w:rsidR="00BE7B24" w:rsidRPr="008779F7">
        <w:rPr>
          <w:szCs w:val="28"/>
        </w:rPr>
        <w:t>Ответ на задание 1 (сжатое изложение) части 1 работы оценивается по специально разработанным критериям. Максимальное количество баллов за сжатое изложение – 7.</w:t>
      </w:r>
    </w:p>
    <w:p w:rsidR="00BE7B24" w:rsidRPr="008779F7" w:rsidRDefault="00BE7B24" w:rsidP="00BE7B24">
      <w:pPr>
        <w:pStyle w:val="a3"/>
        <w:ind w:right="-1" w:firstLine="923"/>
        <w:jc w:val="both"/>
        <w:rPr>
          <w:szCs w:val="28"/>
        </w:rPr>
      </w:pPr>
      <w:r w:rsidRPr="008779F7">
        <w:rPr>
          <w:szCs w:val="28"/>
        </w:rPr>
        <w:t>За верное выполнение каждого задания части 2 работы выпускник получает 1 балл. За неверный ответ или его отсутствие выставляется ноль баллов. Максимальное количество баллов, которое может набрать экзаменуемый, правильно выполнивший задания части 2 работы, – 13. Оценка ответа на задание части 3 работы осуществляется по специально разработанным критериям. Максимальное количество баллов за сочинение-рассуждение (альтернативное задание) – 9. Оценка практической грамотности экзаменуемого и фактической точности его письменной речи производится на основании проверки изложения и сочинения в целом и составляет 10 баллов. Максимальное количество баллов, которое может получить экзаменуемый за выполнение всей экзаменационной работы, – 39.</w:t>
      </w:r>
    </w:p>
    <w:p w:rsidR="003723DA" w:rsidRDefault="00BE7B24" w:rsidP="00C6466D">
      <w:pPr>
        <w:pStyle w:val="a3"/>
        <w:ind w:right="-1" w:firstLine="923"/>
        <w:jc w:val="both"/>
        <w:rPr>
          <w:szCs w:val="28"/>
        </w:rPr>
      </w:pPr>
      <w:r w:rsidRPr="008779F7">
        <w:rPr>
          <w:szCs w:val="28"/>
        </w:rPr>
        <w:t>Для оценивания работ применялось два количественных показателя: традиционная отметка и рейтинг. Рейтинг формировался путем подсчета общего количества баллов, полученных учащимся за выполнение первой и второй частей работы. Рейтинг был связан с отметкой по пятибалльной шкале следующим образом, представленным в таблице 2.</w:t>
      </w:r>
      <w:r w:rsidR="00C6466D">
        <w:rPr>
          <w:szCs w:val="28"/>
        </w:rPr>
        <w:t xml:space="preserve"> </w:t>
      </w:r>
    </w:p>
    <w:p w:rsidR="003723DA" w:rsidRDefault="003723DA" w:rsidP="00BE7B24">
      <w:pPr>
        <w:pStyle w:val="3"/>
        <w:jc w:val="center"/>
        <w:rPr>
          <w:rFonts w:ascii="Times New Roman" w:hAnsi="Times New Roman" w:cs="Times New Roman"/>
          <w:sz w:val="28"/>
          <w:szCs w:val="28"/>
        </w:rPr>
      </w:pPr>
    </w:p>
    <w:p w:rsidR="00C6466D" w:rsidRDefault="00C6466D" w:rsidP="00BE7B24">
      <w:pPr>
        <w:pStyle w:val="3"/>
        <w:jc w:val="center"/>
        <w:rPr>
          <w:rFonts w:ascii="Times New Roman" w:hAnsi="Times New Roman" w:cs="Times New Roman"/>
          <w:sz w:val="28"/>
          <w:szCs w:val="28"/>
        </w:rPr>
      </w:pPr>
    </w:p>
    <w:p w:rsidR="00C6466D" w:rsidRDefault="00C6466D" w:rsidP="00BE7B24">
      <w:pPr>
        <w:pStyle w:val="3"/>
        <w:jc w:val="center"/>
        <w:rPr>
          <w:rFonts w:ascii="Times New Roman" w:hAnsi="Times New Roman" w:cs="Times New Roman"/>
          <w:sz w:val="28"/>
          <w:szCs w:val="28"/>
        </w:rPr>
      </w:pPr>
    </w:p>
    <w:p w:rsidR="00C6466D" w:rsidRDefault="00C6466D" w:rsidP="00BE7B24">
      <w:pPr>
        <w:pStyle w:val="3"/>
        <w:jc w:val="center"/>
        <w:rPr>
          <w:rFonts w:ascii="Times New Roman" w:hAnsi="Times New Roman" w:cs="Times New Roman"/>
          <w:sz w:val="28"/>
          <w:szCs w:val="28"/>
        </w:rPr>
      </w:pPr>
    </w:p>
    <w:p w:rsidR="00C6466D" w:rsidRDefault="00C6466D" w:rsidP="00BE7B24">
      <w:pPr>
        <w:pStyle w:val="3"/>
        <w:jc w:val="center"/>
        <w:rPr>
          <w:rFonts w:ascii="Times New Roman" w:hAnsi="Times New Roman" w:cs="Times New Roman"/>
          <w:sz w:val="28"/>
          <w:szCs w:val="28"/>
        </w:rPr>
      </w:pPr>
    </w:p>
    <w:p w:rsidR="00BE7B24" w:rsidRDefault="00BE7B24" w:rsidP="00BE7B24">
      <w:pPr>
        <w:pStyle w:val="3"/>
        <w:jc w:val="center"/>
        <w:rPr>
          <w:rFonts w:ascii="Times New Roman" w:hAnsi="Times New Roman" w:cs="Times New Roman"/>
          <w:sz w:val="28"/>
          <w:szCs w:val="28"/>
        </w:rPr>
      </w:pPr>
      <w:r w:rsidRPr="00BE7B24">
        <w:rPr>
          <w:rFonts w:ascii="Times New Roman" w:hAnsi="Times New Roman" w:cs="Times New Roman"/>
          <w:sz w:val="28"/>
          <w:szCs w:val="28"/>
        </w:rPr>
        <w:t>Связь рейтинга с отметкой</w:t>
      </w:r>
    </w:p>
    <w:p w:rsidR="003723DA" w:rsidRDefault="003723DA" w:rsidP="003723DA">
      <w:pPr>
        <w:spacing w:before="90"/>
        <w:ind w:right="-1"/>
        <w:jc w:val="right"/>
        <w:rPr>
          <w:i/>
          <w:sz w:val="24"/>
        </w:rPr>
      </w:pPr>
      <w:r>
        <w:rPr>
          <w:i/>
          <w:sz w:val="24"/>
        </w:rPr>
        <w:t>Таблица 2</w:t>
      </w:r>
    </w:p>
    <w:p w:rsidR="003723DA" w:rsidRPr="003723DA" w:rsidRDefault="003723DA" w:rsidP="003723DA"/>
    <w:p w:rsidR="00BE7B24" w:rsidRDefault="00BE7B24" w:rsidP="00BE7B24">
      <w:pPr>
        <w:pStyle w:val="a3"/>
        <w:spacing w:before="1"/>
        <w:rPr>
          <w:b/>
          <w:sz w:val="12"/>
        </w:rPr>
      </w:pP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903"/>
        <w:gridCol w:w="951"/>
        <w:gridCol w:w="3470"/>
        <w:gridCol w:w="3402"/>
      </w:tblGrid>
      <w:tr w:rsidR="00BE7B24" w:rsidTr="00F91F0F">
        <w:trPr>
          <w:trHeight w:val="504"/>
        </w:trPr>
        <w:tc>
          <w:tcPr>
            <w:tcW w:w="1490" w:type="dxa"/>
          </w:tcPr>
          <w:p w:rsidR="00BE7B24" w:rsidRPr="00BE7B24" w:rsidRDefault="00BE7B24" w:rsidP="00155B90">
            <w:pPr>
              <w:pStyle w:val="TableParagraph"/>
              <w:spacing w:before="2" w:line="252" w:lineRule="exact"/>
              <w:ind w:left="395" w:hanging="239"/>
              <w:jc w:val="left"/>
              <w:rPr>
                <w:rFonts w:ascii="Times New Roman" w:hAnsi="Times New Roman" w:cs="Times New Roman"/>
                <w:b/>
                <w:sz w:val="24"/>
                <w:szCs w:val="24"/>
              </w:rPr>
            </w:pPr>
            <w:r w:rsidRPr="00BE7B24">
              <w:rPr>
                <w:rFonts w:ascii="Times New Roman" w:hAnsi="Times New Roman" w:cs="Times New Roman"/>
                <w:b/>
                <w:w w:val="95"/>
                <w:sz w:val="24"/>
                <w:szCs w:val="24"/>
              </w:rPr>
              <w:t xml:space="preserve">Количество </w:t>
            </w:r>
            <w:r w:rsidRPr="00BE7B24">
              <w:rPr>
                <w:rFonts w:ascii="Times New Roman" w:hAnsi="Times New Roman" w:cs="Times New Roman"/>
                <w:b/>
                <w:sz w:val="24"/>
                <w:szCs w:val="24"/>
              </w:rPr>
              <w:t>баллов</w:t>
            </w:r>
          </w:p>
        </w:tc>
        <w:tc>
          <w:tcPr>
            <w:tcW w:w="903" w:type="dxa"/>
          </w:tcPr>
          <w:p w:rsidR="00BE7B24" w:rsidRPr="00BE7B24" w:rsidRDefault="00BE7B24" w:rsidP="00155B90">
            <w:pPr>
              <w:pStyle w:val="TableParagraph"/>
              <w:spacing w:before="123"/>
              <w:ind w:left="156" w:right="146"/>
              <w:rPr>
                <w:rFonts w:ascii="Times New Roman" w:hAnsi="Times New Roman" w:cs="Times New Roman"/>
                <w:sz w:val="24"/>
                <w:szCs w:val="24"/>
              </w:rPr>
            </w:pPr>
            <w:r w:rsidRPr="00BE7B24">
              <w:rPr>
                <w:rFonts w:ascii="Times New Roman" w:hAnsi="Times New Roman" w:cs="Times New Roman"/>
                <w:sz w:val="24"/>
                <w:szCs w:val="24"/>
              </w:rPr>
              <w:t>0 – 14</w:t>
            </w:r>
          </w:p>
        </w:tc>
        <w:tc>
          <w:tcPr>
            <w:tcW w:w="951" w:type="dxa"/>
          </w:tcPr>
          <w:p w:rsidR="00BE7B24" w:rsidRPr="00BE7B24" w:rsidRDefault="00BE7B24" w:rsidP="00155B90">
            <w:pPr>
              <w:pStyle w:val="TableParagraph"/>
              <w:spacing w:before="123"/>
              <w:ind w:left="126" w:right="114"/>
              <w:rPr>
                <w:rFonts w:ascii="Times New Roman" w:hAnsi="Times New Roman" w:cs="Times New Roman"/>
                <w:sz w:val="24"/>
                <w:szCs w:val="24"/>
              </w:rPr>
            </w:pPr>
            <w:r w:rsidRPr="00BE7B24">
              <w:rPr>
                <w:rFonts w:ascii="Times New Roman" w:hAnsi="Times New Roman" w:cs="Times New Roman"/>
                <w:sz w:val="24"/>
                <w:szCs w:val="24"/>
              </w:rPr>
              <w:t>15 – 24</w:t>
            </w:r>
          </w:p>
        </w:tc>
        <w:tc>
          <w:tcPr>
            <w:tcW w:w="3470" w:type="dxa"/>
          </w:tcPr>
          <w:p w:rsidR="00BE7B24" w:rsidRPr="00BE7B24" w:rsidRDefault="00BE7B24" w:rsidP="00155B90">
            <w:pPr>
              <w:pStyle w:val="TableParagraph"/>
              <w:spacing w:before="123"/>
              <w:ind w:left="183" w:right="172"/>
              <w:rPr>
                <w:rFonts w:ascii="Times New Roman" w:hAnsi="Times New Roman" w:cs="Times New Roman"/>
                <w:sz w:val="24"/>
                <w:szCs w:val="24"/>
              </w:rPr>
            </w:pPr>
            <w:r w:rsidRPr="00BE7B24">
              <w:rPr>
                <w:rFonts w:ascii="Times New Roman" w:hAnsi="Times New Roman" w:cs="Times New Roman"/>
                <w:sz w:val="24"/>
                <w:szCs w:val="24"/>
              </w:rPr>
              <w:t>25 – 33</w:t>
            </w:r>
          </w:p>
        </w:tc>
        <w:tc>
          <w:tcPr>
            <w:tcW w:w="3402" w:type="dxa"/>
          </w:tcPr>
          <w:p w:rsidR="00BE7B24" w:rsidRPr="00BE7B24" w:rsidRDefault="00BE7B24" w:rsidP="00155B90">
            <w:pPr>
              <w:pStyle w:val="TableParagraph"/>
              <w:spacing w:before="123"/>
              <w:ind w:left="185" w:right="170"/>
              <w:rPr>
                <w:rFonts w:ascii="Times New Roman" w:hAnsi="Times New Roman" w:cs="Times New Roman"/>
                <w:sz w:val="24"/>
                <w:szCs w:val="24"/>
              </w:rPr>
            </w:pPr>
            <w:r w:rsidRPr="00BE7B24">
              <w:rPr>
                <w:rFonts w:ascii="Times New Roman" w:hAnsi="Times New Roman" w:cs="Times New Roman"/>
                <w:sz w:val="24"/>
                <w:szCs w:val="24"/>
              </w:rPr>
              <w:t>34 – 39</w:t>
            </w:r>
          </w:p>
        </w:tc>
      </w:tr>
      <w:tr w:rsidR="00BE7B24" w:rsidTr="00F91F0F">
        <w:trPr>
          <w:trHeight w:val="1771"/>
        </w:trPr>
        <w:tc>
          <w:tcPr>
            <w:tcW w:w="1490" w:type="dxa"/>
          </w:tcPr>
          <w:p w:rsidR="00BE7B24" w:rsidRPr="00BE7B24" w:rsidRDefault="00BE7B24" w:rsidP="00155B90">
            <w:pPr>
              <w:pStyle w:val="TableParagraph"/>
              <w:spacing w:line="250" w:lineRule="exact"/>
              <w:ind w:left="309"/>
              <w:jc w:val="left"/>
              <w:rPr>
                <w:rFonts w:ascii="Times New Roman" w:hAnsi="Times New Roman" w:cs="Times New Roman"/>
                <w:b/>
                <w:sz w:val="24"/>
                <w:szCs w:val="24"/>
              </w:rPr>
            </w:pPr>
            <w:r w:rsidRPr="00BE7B24">
              <w:rPr>
                <w:rFonts w:ascii="Times New Roman" w:hAnsi="Times New Roman" w:cs="Times New Roman"/>
                <w:b/>
                <w:sz w:val="24"/>
                <w:szCs w:val="24"/>
              </w:rPr>
              <w:t>Отметка</w:t>
            </w:r>
          </w:p>
        </w:tc>
        <w:tc>
          <w:tcPr>
            <w:tcW w:w="903" w:type="dxa"/>
          </w:tcPr>
          <w:p w:rsidR="00BE7B24" w:rsidRPr="00BE7B24" w:rsidRDefault="00BE7B24" w:rsidP="00155B90">
            <w:pPr>
              <w:pStyle w:val="TableParagraph"/>
              <w:spacing w:line="249" w:lineRule="exact"/>
              <w:ind w:left="156" w:right="146"/>
              <w:rPr>
                <w:rFonts w:ascii="Times New Roman" w:hAnsi="Times New Roman" w:cs="Times New Roman"/>
                <w:sz w:val="24"/>
                <w:szCs w:val="24"/>
              </w:rPr>
            </w:pPr>
            <w:r w:rsidRPr="00BE7B24">
              <w:rPr>
                <w:rFonts w:ascii="Times New Roman" w:hAnsi="Times New Roman" w:cs="Times New Roman"/>
                <w:sz w:val="24"/>
                <w:szCs w:val="24"/>
              </w:rPr>
              <w:t>«2»</w:t>
            </w:r>
          </w:p>
        </w:tc>
        <w:tc>
          <w:tcPr>
            <w:tcW w:w="951" w:type="dxa"/>
          </w:tcPr>
          <w:p w:rsidR="00BE7B24" w:rsidRPr="00BE7B24" w:rsidRDefault="00BE7B24" w:rsidP="00155B90">
            <w:pPr>
              <w:pStyle w:val="TableParagraph"/>
              <w:spacing w:line="249" w:lineRule="exact"/>
              <w:ind w:left="125" w:right="114"/>
              <w:rPr>
                <w:rFonts w:ascii="Times New Roman" w:hAnsi="Times New Roman" w:cs="Times New Roman"/>
                <w:sz w:val="24"/>
                <w:szCs w:val="24"/>
              </w:rPr>
            </w:pPr>
            <w:r w:rsidRPr="00BE7B24">
              <w:rPr>
                <w:rFonts w:ascii="Times New Roman" w:hAnsi="Times New Roman" w:cs="Times New Roman"/>
                <w:sz w:val="24"/>
                <w:szCs w:val="24"/>
              </w:rPr>
              <w:t>«3»</w:t>
            </w:r>
          </w:p>
        </w:tc>
        <w:tc>
          <w:tcPr>
            <w:tcW w:w="3470" w:type="dxa"/>
          </w:tcPr>
          <w:p w:rsidR="00BE7B24" w:rsidRPr="00BE7B24" w:rsidRDefault="00BE7B24" w:rsidP="00155B90">
            <w:pPr>
              <w:pStyle w:val="TableParagraph"/>
              <w:spacing w:line="249" w:lineRule="exact"/>
              <w:ind w:left="184" w:right="172"/>
              <w:rPr>
                <w:rFonts w:ascii="Times New Roman" w:hAnsi="Times New Roman" w:cs="Times New Roman"/>
                <w:sz w:val="24"/>
                <w:szCs w:val="24"/>
                <w:lang w:val="ru-RU"/>
              </w:rPr>
            </w:pPr>
            <w:r w:rsidRPr="00BE7B24">
              <w:rPr>
                <w:rFonts w:ascii="Times New Roman" w:hAnsi="Times New Roman" w:cs="Times New Roman"/>
                <w:sz w:val="24"/>
                <w:szCs w:val="24"/>
                <w:lang w:val="ru-RU"/>
              </w:rPr>
              <w:t>«4»</w:t>
            </w:r>
          </w:p>
          <w:p w:rsidR="00BE7B24" w:rsidRPr="00BE7B24" w:rsidRDefault="00BE7B24" w:rsidP="00155B90">
            <w:pPr>
              <w:pStyle w:val="TableParagraph"/>
              <w:ind w:left="144" w:right="131" w:firstLine="1"/>
              <w:rPr>
                <w:rFonts w:ascii="Times New Roman" w:hAnsi="Times New Roman" w:cs="Times New Roman"/>
                <w:sz w:val="24"/>
                <w:szCs w:val="24"/>
                <w:lang w:val="ru-RU"/>
              </w:rPr>
            </w:pPr>
            <w:r w:rsidRPr="00BE7B24">
              <w:rPr>
                <w:rFonts w:ascii="Times New Roman" w:hAnsi="Times New Roman" w:cs="Times New Roman"/>
                <w:sz w:val="24"/>
                <w:szCs w:val="24"/>
                <w:lang w:val="ru-RU"/>
              </w:rPr>
              <w:t>из них не менее 4 баллов за грамотность (по критериям ГК1–ГК4). Если по критериям ГК1–ГК4 учащийся набрал</w:t>
            </w:r>
          </w:p>
          <w:p w:rsidR="00BE7B24" w:rsidRPr="00BE7B24" w:rsidRDefault="00BE7B24" w:rsidP="00155B90">
            <w:pPr>
              <w:pStyle w:val="TableParagraph"/>
              <w:spacing w:before="5" w:line="252" w:lineRule="exact"/>
              <w:ind w:left="185" w:right="172"/>
              <w:rPr>
                <w:rFonts w:ascii="Times New Roman" w:hAnsi="Times New Roman" w:cs="Times New Roman"/>
                <w:sz w:val="24"/>
                <w:szCs w:val="24"/>
              </w:rPr>
            </w:pPr>
            <w:r w:rsidRPr="00BE7B24">
              <w:rPr>
                <w:rFonts w:ascii="Times New Roman" w:hAnsi="Times New Roman" w:cs="Times New Roman"/>
                <w:sz w:val="24"/>
                <w:szCs w:val="24"/>
              </w:rPr>
              <w:t>менее 4 баллов, выставляется отметка «3».</w:t>
            </w:r>
          </w:p>
        </w:tc>
        <w:tc>
          <w:tcPr>
            <w:tcW w:w="3402" w:type="dxa"/>
          </w:tcPr>
          <w:p w:rsidR="00BE7B24" w:rsidRPr="00BE7B24" w:rsidRDefault="00BE7B24" w:rsidP="00155B90">
            <w:pPr>
              <w:pStyle w:val="TableParagraph"/>
              <w:spacing w:line="249" w:lineRule="exact"/>
              <w:ind w:left="185" w:right="171"/>
              <w:rPr>
                <w:rFonts w:ascii="Times New Roman" w:hAnsi="Times New Roman" w:cs="Times New Roman"/>
                <w:sz w:val="24"/>
                <w:szCs w:val="24"/>
                <w:lang w:val="ru-RU"/>
              </w:rPr>
            </w:pPr>
            <w:r w:rsidRPr="00BE7B24">
              <w:rPr>
                <w:rFonts w:ascii="Times New Roman" w:hAnsi="Times New Roman" w:cs="Times New Roman"/>
                <w:sz w:val="24"/>
                <w:szCs w:val="24"/>
                <w:lang w:val="ru-RU"/>
              </w:rPr>
              <w:t>«5»</w:t>
            </w:r>
          </w:p>
          <w:p w:rsidR="00BE7B24" w:rsidRPr="00BE7B24" w:rsidRDefault="00BE7B24" w:rsidP="00155B90">
            <w:pPr>
              <w:pStyle w:val="TableParagraph"/>
              <w:ind w:left="145" w:right="129" w:hanging="1"/>
              <w:rPr>
                <w:rFonts w:ascii="Times New Roman" w:hAnsi="Times New Roman" w:cs="Times New Roman"/>
                <w:sz w:val="24"/>
                <w:szCs w:val="24"/>
                <w:lang w:val="ru-RU"/>
              </w:rPr>
            </w:pPr>
            <w:r w:rsidRPr="00BE7B24">
              <w:rPr>
                <w:rFonts w:ascii="Times New Roman" w:hAnsi="Times New Roman" w:cs="Times New Roman"/>
                <w:sz w:val="24"/>
                <w:szCs w:val="24"/>
                <w:lang w:val="ru-RU"/>
              </w:rPr>
              <w:t>из них не менее 6 баллов за грамотность (по критериям ГК1–ГК4). Если по критериям ГК1–ГК4 учащийся набрал</w:t>
            </w:r>
          </w:p>
          <w:p w:rsidR="00BE7B24" w:rsidRPr="00BE7B24" w:rsidRDefault="00BE7B24" w:rsidP="00155B90">
            <w:pPr>
              <w:pStyle w:val="TableParagraph"/>
              <w:spacing w:before="5" w:line="252" w:lineRule="exact"/>
              <w:ind w:left="185" w:right="171"/>
              <w:rPr>
                <w:rFonts w:ascii="Times New Roman" w:hAnsi="Times New Roman" w:cs="Times New Roman"/>
                <w:sz w:val="24"/>
                <w:szCs w:val="24"/>
              </w:rPr>
            </w:pPr>
            <w:r w:rsidRPr="00BE7B24">
              <w:rPr>
                <w:rFonts w:ascii="Times New Roman" w:hAnsi="Times New Roman" w:cs="Times New Roman"/>
                <w:sz w:val="24"/>
                <w:szCs w:val="24"/>
              </w:rPr>
              <w:t>менее 6 баллов, выставляется отметка «4».</w:t>
            </w:r>
          </w:p>
        </w:tc>
      </w:tr>
    </w:tbl>
    <w:p w:rsidR="00C6466D" w:rsidRPr="008779F7" w:rsidRDefault="00C6466D" w:rsidP="00C6466D">
      <w:pPr>
        <w:pStyle w:val="a3"/>
        <w:ind w:right="38"/>
        <w:jc w:val="both"/>
        <w:rPr>
          <w:szCs w:val="28"/>
        </w:rPr>
      </w:pPr>
      <w:r>
        <w:rPr>
          <w:szCs w:val="28"/>
        </w:rPr>
        <w:t xml:space="preserve">         </w:t>
      </w:r>
      <w:r w:rsidRPr="008779F7">
        <w:rPr>
          <w:szCs w:val="28"/>
        </w:rPr>
        <w:t>Общее число участников письменного экзамена в формате ОГЭ в основной период составило 57 человек</w:t>
      </w:r>
      <w:r>
        <w:rPr>
          <w:szCs w:val="28"/>
        </w:rPr>
        <w:t xml:space="preserve"> (учащиеся 9 «А» и 9 «Б» классов)</w:t>
      </w:r>
      <w:r w:rsidRPr="008779F7">
        <w:rPr>
          <w:szCs w:val="28"/>
        </w:rPr>
        <w:t>.</w:t>
      </w:r>
    </w:p>
    <w:p w:rsidR="00C6466D" w:rsidRDefault="00C6466D" w:rsidP="00C6466D">
      <w:pPr>
        <w:ind w:right="38" w:firstLine="921"/>
        <w:rPr>
          <w:sz w:val="28"/>
          <w:szCs w:val="28"/>
        </w:rPr>
      </w:pPr>
      <w:r>
        <w:rPr>
          <w:sz w:val="28"/>
          <w:szCs w:val="28"/>
        </w:rPr>
        <w:t xml:space="preserve">В таблице 3 представлены результаты экзамена по русскому языку. </w:t>
      </w:r>
      <w:r w:rsidRPr="008779F7">
        <w:rPr>
          <w:sz w:val="28"/>
          <w:szCs w:val="28"/>
        </w:rPr>
        <w:t>Диаграмма 1 отражает в процентах отметки, полученные учащимися.</w:t>
      </w:r>
    </w:p>
    <w:p w:rsidR="00C6466D" w:rsidRDefault="00C6466D" w:rsidP="00C6466D">
      <w:pPr>
        <w:ind w:right="38"/>
        <w:jc w:val="right"/>
        <w:rPr>
          <w:i/>
          <w:sz w:val="24"/>
          <w:szCs w:val="24"/>
        </w:rPr>
      </w:pPr>
      <w:r>
        <w:rPr>
          <w:i/>
          <w:sz w:val="24"/>
          <w:szCs w:val="24"/>
        </w:rPr>
        <w:t>Таблица 3</w:t>
      </w:r>
    </w:p>
    <w:p w:rsidR="00C6466D" w:rsidRDefault="00C6466D" w:rsidP="00C6466D">
      <w:pPr>
        <w:ind w:right="38" w:firstLine="921"/>
        <w:rPr>
          <w:sz w:val="28"/>
          <w:szCs w:val="28"/>
        </w:rPr>
      </w:pPr>
    </w:p>
    <w:tbl>
      <w:tblPr>
        <w:tblStyle w:val="TableNormal"/>
        <w:tblpPr w:leftFromText="180" w:rightFromText="180" w:vertAnchor="text" w:horzAnchor="page" w:tblpX="2089"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223"/>
        <w:gridCol w:w="2340"/>
      </w:tblGrid>
      <w:tr w:rsidR="00C6466D" w:rsidTr="00C6466D">
        <w:trPr>
          <w:trHeight w:val="501"/>
        </w:trPr>
        <w:tc>
          <w:tcPr>
            <w:tcW w:w="5665" w:type="dxa"/>
            <w:gridSpan w:val="3"/>
            <w:vAlign w:val="center"/>
          </w:tcPr>
          <w:p w:rsidR="00C6466D" w:rsidRPr="00BE7B24" w:rsidRDefault="00C6466D" w:rsidP="00C6466D">
            <w:pPr>
              <w:pStyle w:val="TableParagraph"/>
              <w:spacing w:before="116"/>
              <w:ind w:hanging="5"/>
              <w:rPr>
                <w:rFonts w:ascii="Times New Roman" w:hAnsi="Times New Roman" w:cs="Times New Roman"/>
                <w:b/>
                <w:sz w:val="28"/>
                <w:szCs w:val="28"/>
              </w:rPr>
            </w:pPr>
            <w:r w:rsidRPr="00BE7B24">
              <w:rPr>
                <w:rFonts w:ascii="Times New Roman" w:hAnsi="Times New Roman" w:cs="Times New Roman"/>
                <w:b/>
                <w:sz w:val="28"/>
                <w:szCs w:val="28"/>
              </w:rPr>
              <w:t>Данные ОГЭ-2019</w:t>
            </w:r>
          </w:p>
        </w:tc>
      </w:tr>
      <w:tr w:rsidR="00C6466D" w:rsidTr="00C6466D">
        <w:trPr>
          <w:trHeight w:val="711"/>
        </w:trPr>
        <w:tc>
          <w:tcPr>
            <w:tcW w:w="1102" w:type="dxa"/>
            <w:vAlign w:val="center"/>
          </w:tcPr>
          <w:p w:rsidR="00C6466D" w:rsidRPr="00BE7B24" w:rsidRDefault="00C6466D" w:rsidP="00C6466D">
            <w:pPr>
              <w:pStyle w:val="TableParagraph"/>
              <w:ind w:left="94" w:right="86"/>
              <w:rPr>
                <w:rFonts w:ascii="Times New Roman" w:hAnsi="Times New Roman" w:cs="Times New Roman"/>
                <w:b/>
                <w:sz w:val="28"/>
                <w:szCs w:val="28"/>
              </w:rPr>
            </w:pPr>
            <w:r w:rsidRPr="00BE7B24">
              <w:rPr>
                <w:rFonts w:ascii="Times New Roman" w:hAnsi="Times New Roman" w:cs="Times New Roman"/>
                <w:b/>
                <w:sz w:val="28"/>
                <w:szCs w:val="28"/>
              </w:rPr>
              <w:t>Отметка</w:t>
            </w:r>
          </w:p>
        </w:tc>
        <w:tc>
          <w:tcPr>
            <w:tcW w:w="2223" w:type="dxa"/>
            <w:vAlign w:val="center"/>
          </w:tcPr>
          <w:p w:rsidR="00C6466D" w:rsidRPr="00BE7B24" w:rsidRDefault="00C6466D" w:rsidP="00C6466D">
            <w:pPr>
              <w:pStyle w:val="TableParagraph"/>
              <w:spacing w:before="88" w:line="252" w:lineRule="auto"/>
              <w:ind w:left="359" w:right="202" w:hanging="126"/>
              <w:jc w:val="left"/>
              <w:rPr>
                <w:rFonts w:ascii="Times New Roman" w:hAnsi="Times New Roman" w:cs="Times New Roman"/>
                <w:b/>
                <w:sz w:val="28"/>
                <w:szCs w:val="28"/>
              </w:rPr>
            </w:pPr>
            <w:r w:rsidRPr="00BE7B24">
              <w:rPr>
                <w:rFonts w:ascii="Times New Roman" w:hAnsi="Times New Roman" w:cs="Times New Roman"/>
                <w:b/>
                <w:sz w:val="28"/>
                <w:szCs w:val="28"/>
              </w:rPr>
              <w:t>Диапазон баллов</w:t>
            </w:r>
          </w:p>
        </w:tc>
        <w:tc>
          <w:tcPr>
            <w:tcW w:w="2340" w:type="dxa"/>
            <w:vAlign w:val="center"/>
          </w:tcPr>
          <w:p w:rsidR="00C6466D" w:rsidRPr="00BE7B24" w:rsidRDefault="00C6466D" w:rsidP="00C6466D">
            <w:pPr>
              <w:pStyle w:val="TableParagraph"/>
              <w:spacing w:before="88" w:line="252" w:lineRule="auto"/>
              <w:ind w:left="285" w:right="192" w:hanging="69"/>
              <w:jc w:val="left"/>
              <w:rPr>
                <w:rFonts w:ascii="Times New Roman" w:hAnsi="Times New Roman" w:cs="Times New Roman"/>
                <w:b/>
                <w:sz w:val="28"/>
                <w:szCs w:val="28"/>
              </w:rPr>
            </w:pPr>
            <w:r w:rsidRPr="00BE7B24">
              <w:rPr>
                <w:rFonts w:ascii="Times New Roman" w:hAnsi="Times New Roman" w:cs="Times New Roman"/>
                <w:b/>
                <w:sz w:val="28"/>
                <w:szCs w:val="28"/>
              </w:rPr>
              <w:t>Количество</w:t>
            </w:r>
            <w:r w:rsidRPr="00BE7B24">
              <w:rPr>
                <w:rFonts w:ascii="Times New Roman" w:hAnsi="Times New Roman" w:cs="Times New Roman"/>
                <w:b/>
                <w:sz w:val="28"/>
                <w:szCs w:val="28"/>
                <w:lang w:val="ru-RU"/>
              </w:rPr>
              <w:t xml:space="preserve"> </w:t>
            </w:r>
            <w:r w:rsidRPr="00BE7B24">
              <w:rPr>
                <w:rFonts w:ascii="Times New Roman" w:hAnsi="Times New Roman" w:cs="Times New Roman"/>
                <w:b/>
                <w:sz w:val="28"/>
                <w:szCs w:val="28"/>
              </w:rPr>
              <w:t>работ</w:t>
            </w:r>
          </w:p>
        </w:tc>
      </w:tr>
      <w:tr w:rsidR="00C6466D" w:rsidTr="00C6466D">
        <w:trPr>
          <w:trHeight w:val="264"/>
        </w:trPr>
        <w:tc>
          <w:tcPr>
            <w:tcW w:w="1102" w:type="dxa"/>
          </w:tcPr>
          <w:p w:rsidR="00C6466D" w:rsidRPr="00BE7B24" w:rsidRDefault="00C6466D" w:rsidP="00C6466D">
            <w:pPr>
              <w:pStyle w:val="TableParagraph"/>
              <w:spacing w:line="245" w:lineRule="exact"/>
              <w:ind w:left="8"/>
              <w:rPr>
                <w:rFonts w:ascii="Times New Roman" w:hAnsi="Times New Roman" w:cs="Times New Roman"/>
                <w:b/>
                <w:sz w:val="28"/>
                <w:szCs w:val="28"/>
                <w:lang w:val="ru-RU"/>
              </w:rPr>
            </w:pPr>
            <w:r w:rsidRPr="00BE7B24">
              <w:rPr>
                <w:rFonts w:ascii="Times New Roman" w:hAnsi="Times New Roman" w:cs="Times New Roman"/>
                <w:b/>
                <w:w w:val="99"/>
                <w:sz w:val="28"/>
                <w:szCs w:val="28"/>
                <w:lang w:val="ru-RU"/>
              </w:rPr>
              <w:t>«</w:t>
            </w:r>
            <w:r w:rsidRPr="00BE7B24">
              <w:rPr>
                <w:rFonts w:ascii="Times New Roman" w:hAnsi="Times New Roman" w:cs="Times New Roman"/>
                <w:b/>
                <w:w w:val="99"/>
                <w:sz w:val="28"/>
                <w:szCs w:val="28"/>
              </w:rPr>
              <w:t>2</w:t>
            </w:r>
            <w:r w:rsidRPr="00BE7B24">
              <w:rPr>
                <w:rFonts w:ascii="Times New Roman" w:hAnsi="Times New Roman" w:cs="Times New Roman"/>
                <w:b/>
                <w:w w:val="99"/>
                <w:sz w:val="28"/>
                <w:szCs w:val="28"/>
                <w:lang w:val="ru-RU"/>
              </w:rPr>
              <w:t>»</w:t>
            </w:r>
          </w:p>
        </w:tc>
        <w:tc>
          <w:tcPr>
            <w:tcW w:w="2223" w:type="dxa"/>
          </w:tcPr>
          <w:p w:rsidR="00C6466D" w:rsidRPr="00BE7B24" w:rsidRDefault="00C6466D" w:rsidP="00C6466D">
            <w:pPr>
              <w:pStyle w:val="TableParagraph"/>
              <w:spacing w:line="245" w:lineRule="exact"/>
              <w:ind w:right="69"/>
              <w:rPr>
                <w:rFonts w:ascii="Times New Roman" w:hAnsi="Times New Roman" w:cs="Times New Roman"/>
                <w:sz w:val="28"/>
                <w:szCs w:val="28"/>
              </w:rPr>
            </w:pPr>
            <w:r w:rsidRPr="00BE7B24">
              <w:rPr>
                <w:rFonts w:ascii="Times New Roman" w:hAnsi="Times New Roman" w:cs="Times New Roman"/>
                <w:w w:val="95"/>
                <w:sz w:val="28"/>
                <w:szCs w:val="28"/>
              </w:rPr>
              <w:t>0–14</w:t>
            </w:r>
          </w:p>
        </w:tc>
        <w:tc>
          <w:tcPr>
            <w:tcW w:w="2340" w:type="dxa"/>
          </w:tcPr>
          <w:p w:rsidR="00C6466D" w:rsidRPr="00BE7B24" w:rsidRDefault="00C6466D" w:rsidP="00C6466D">
            <w:pPr>
              <w:pStyle w:val="TableParagraph"/>
              <w:spacing w:line="245" w:lineRule="exact"/>
              <w:ind w:left="109" w:right="102"/>
              <w:rPr>
                <w:rFonts w:ascii="Times New Roman" w:hAnsi="Times New Roman" w:cs="Times New Roman"/>
                <w:sz w:val="28"/>
                <w:szCs w:val="28"/>
                <w:lang w:val="ru-RU"/>
              </w:rPr>
            </w:pPr>
            <w:r w:rsidRPr="00BE7B24">
              <w:rPr>
                <w:rFonts w:ascii="Times New Roman" w:hAnsi="Times New Roman" w:cs="Times New Roman"/>
                <w:sz w:val="28"/>
                <w:szCs w:val="28"/>
                <w:lang w:val="ru-RU"/>
              </w:rPr>
              <w:t>1</w:t>
            </w:r>
          </w:p>
        </w:tc>
      </w:tr>
      <w:tr w:rsidR="00C6466D" w:rsidTr="00C6466D">
        <w:trPr>
          <w:trHeight w:val="265"/>
        </w:trPr>
        <w:tc>
          <w:tcPr>
            <w:tcW w:w="1102" w:type="dxa"/>
          </w:tcPr>
          <w:p w:rsidR="00C6466D" w:rsidRPr="00BE7B24" w:rsidRDefault="00C6466D" w:rsidP="00C6466D">
            <w:pPr>
              <w:pStyle w:val="TableParagraph"/>
              <w:spacing w:line="246" w:lineRule="exact"/>
              <w:ind w:left="8"/>
              <w:rPr>
                <w:rFonts w:ascii="Times New Roman" w:hAnsi="Times New Roman" w:cs="Times New Roman"/>
                <w:b/>
                <w:sz w:val="28"/>
                <w:szCs w:val="28"/>
                <w:lang w:val="ru-RU"/>
              </w:rPr>
            </w:pPr>
            <w:r w:rsidRPr="00BE7B24">
              <w:rPr>
                <w:rFonts w:ascii="Times New Roman" w:hAnsi="Times New Roman" w:cs="Times New Roman"/>
                <w:b/>
                <w:w w:val="99"/>
                <w:sz w:val="28"/>
                <w:szCs w:val="28"/>
                <w:lang w:val="ru-RU"/>
              </w:rPr>
              <w:t>«</w:t>
            </w:r>
            <w:r w:rsidRPr="00BE7B24">
              <w:rPr>
                <w:rFonts w:ascii="Times New Roman" w:hAnsi="Times New Roman" w:cs="Times New Roman"/>
                <w:b/>
                <w:w w:val="99"/>
                <w:sz w:val="28"/>
                <w:szCs w:val="28"/>
              </w:rPr>
              <w:t>3</w:t>
            </w:r>
            <w:r w:rsidRPr="00BE7B24">
              <w:rPr>
                <w:rFonts w:ascii="Times New Roman" w:hAnsi="Times New Roman" w:cs="Times New Roman"/>
                <w:b/>
                <w:w w:val="99"/>
                <w:sz w:val="28"/>
                <w:szCs w:val="28"/>
                <w:lang w:val="ru-RU"/>
              </w:rPr>
              <w:t>»</w:t>
            </w:r>
          </w:p>
        </w:tc>
        <w:tc>
          <w:tcPr>
            <w:tcW w:w="2223" w:type="dxa"/>
          </w:tcPr>
          <w:p w:rsidR="00C6466D" w:rsidRPr="00BE7B24" w:rsidRDefault="00C6466D" w:rsidP="00C6466D">
            <w:pPr>
              <w:pStyle w:val="TableParagraph"/>
              <w:spacing w:line="246" w:lineRule="exact"/>
              <w:ind w:right="69"/>
              <w:rPr>
                <w:rFonts w:ascii="Times New Roman" w:hAnsi="Times New Roman" w:cs="Times New Roman"/>
                <w:sz w:val="28"/>
                <w:szCs w:val="28"/>
              </w:rPr>
            </w:pPr>
            <w:r w:rsidRPr="00BE7B24">
              <w:rPr>
                <w:rFonts w:ascii="Times New Roman" w:hAnsi="Times New Roman" w:cs="Times New Roman"/>
                <w:sz w:val="28"/>
                <w:szCs w:val="28"/>
              </w:rPr>
              <w:t>15–24</w:t>
            </w:r>
          </w:p>
        </w:tc>
        <w:tc>
          <w:tcPr>
            <w:tcW w:w="2340" w:type="dxa"/>
          </w:tcPr>
          <w:p w:rsidR="00C6466D" w:rsidRPr="00BE7B24" w:rsidRDefault="00C6466D" w:rsidP="00C6466D">
            <w:pPr>
              <w:pStyle w:val="TableParagraph"/>
              <w:spacing w:line="246" w:lineRule="exact"/>
              <w:ind w:left="109" w:right="101"/>
              <w:rPr>
                <w:rFonts w:ascii="Times New Roman" w:hAnsi="Times New Roman" w:cs="Times New Roman"/>
                <w:sz w:val="28"/>
                <w:szCs w:val="28"/>
                <w:lang w:val="ru-RU"/>
              </w:rPr>
            </w:pPr>
            <w:r w:rsidRPr="00BE7B24">
              <w:rPr>
                <w:rFonts w:ascii="Times New Roman" w:hAnsi="Times New Roman" w:cs="Times New Roman"/>
                <w:sz w:val="28"/>
                <w:szCs w:val="28"/>
                <w:lang w:val="ru-RU"/>
              </w:rPr>
              <w:t>29</w:t>
            </w:r>
          </w:p>
        </w:tc>
      </w:tr>
      <w:tr w:rsidR="00C6466D" w:rsidTr="00C6466D">
        <w:trPr>
          <w:trHeight w:val="266"/>
        </w:trPr>
        <w:tc>
          <w:tcPr>
            <w:tcW w:w="1102" w:type="dxa"/>
          </w:tcPr>
          <w:p w:rsidR="00C6466D" w:rsidRPr="00BE7B24" w:rsidRDefault="00C6466D" w:rsidP="00C6466D">
            <w:pPr>
              <w:pStyle w:val="TableParagraph"/>
              <w:spacing w:line="246" w:lineRule="exact"/>
              <w:ind w:left="8"/>
              <w:rPr>
                <w:rFonts w:ascii="Times New Roman" w:hAnsi="Times New Roman" w:cs="Times New Roman"/>
                <w:b/>
                <w:sz w:val="28"/>
                <w:szCs w:val="28"/>
                <w:lang w:val="ru-RU"/>
              </w:rPr>
            </w:pPr>
            <w:r w:rsidRPr="00BE7B24">
              <w:rPr>
                <w:rFonts w:ascii="Times New Roman" w:hAnsi="Times New Roman" w:cs="Times New Roman"/>
                <w:b/>
                <w:w w:val="99"/>
                <w:sz w:val="28"/>
                <w:szCs w:val="28"/>
                <w:lang w:val="ru-RU"/>
              </w:rPr>
              <w:t>«</w:t>
            </w:r>
            <w:r w:rsidRPr="00BE7B24">
              <w:rPr>
                <w:rFonts w:ascii="Times New Roman" w:hAnsi="Times New Roman" w:cs="Times New Roman"/>
                <w:b/>
                <w:w w:val="99"/>
                <w:sz w:val="28"/>
                <w:szCs w:val="28"/>
              </w:rPr>
              <w:t>4</w:t>
            </w:r>
            <w:r w:rsidRPr="00BE7B24">
              <w:rPr>
                <w:rFonts w:ascii="Times New Roman" w:hAnsi="Times New Roman" w:cs="Times New Roman"/>
                <w:b/>
                <w:w w:val="99"/>
                <w:sz w:val="28"/>
                <w:szCs w:val="28"/>
                <w:lang w:val="ru-RU"/>
              </w:rPr>
              <w:t>»</w:t>
            </w:r>
          </w:p>
        </w:tc>
        <w:tc>
          <w:tcPr>
            <w:tcW w:w="2223" w:type="dxa"/>
          </w:tcPr>
          <w:p w:rsidR="00C6466D" w:rsidRPr="00BE7B24" w:rsidRDefault="00C6466D" w:rsidP="00C6466D">
            <w:pPr>
              <w:pStyle w:val="TableParagraph"/>
              <w:spacing w:line="246" w:lineRule="exact"/>
              <w:ind w:right="69"/>
              <w:rPr>
                <w:rFonts w:ascii="Times New Roman" w:hAnsi="Times New Roman" w:cs="Times New Roman"/>
                <w:sz w:val="28"/>
                <w:szCs w:val="28"/>
              </w:rPr>
            </w:pPr>
            <w:r w:rsidRPr="00BE7B24">
              <w:rPr>
                <w:rFonts w:ascii="Times New Roman" w:hAnsi="Times New Roman" w:cs="Times New Roman"/>
                <w:sz w:val="28"/>
                <w:szCs w:val="28"/>
              </w:rPr>
              <w:t>25–33</w:t>
            </w:r>
          </w:p>
        </w:tc>
        <w:tc>
          <w:tcPr>
            <w:tcW w:w="2340" w:type="dxa"/>
          </w:tcPr>
          <w:p w:rsidR="00C6466D" w:rsidRPr="00BE7B24" w:rsidRDefault="00C6466D" w:rsidP="00C6466D">
            <w:pPr>
              <w:pStyle w:val="TableParagraph"/>
              <w:spacing w:line="246" w:lineRule="exact"/>
              <w:ind w:left="109" w:right="101"/>
              <w:rPr>
                <w:rFonts w:ascii="Times New Roman" w:hAnsi="Times New Roman" w:cs="Times New Roman"/>
                <w:sz w:val="28"/>
                <w:szCs w:val="28"/>
                <w:lang w:val="ru-RU"/>
              </w:rPr>
            </w:pPr>
            <w:r w:rsidRPr="00BE7B24">
              <w:rPr>
                <w:rFonts w:ascii="Times New Roman" w:hAnsi="Times New Roman" w:cs="Times New Roman"/>
                <w:sz w:val="28"/>
                <w:szCs w:val="28"/>
                <w:lang w:val="ru-RU"/>
              </w:rPr>
              <w:t>18</w:t>
            </w:r>
          </w:p>
        </w:tc>
      </w:tr>
      <w:tr w:rsidR="00C6466D" w:rsidTr="00C6466D">
        <w:trPr>
          <w:trHeight w:val="266"/>
        </w:trPr>
        <w:tc>
          <w:tcPr>
            <w:tcW w:w="1102" w:type="dxa"/>
          </w:tcPr>
          <w:p w:rsidR="00C6466D" w:rsidRPr="00BE7B24" w:rsidRDefault="00C6466D" w:rsidP="00C6466D">
            <w:pPr>
              <w:pStyle w:val="TableParagraph"/>
              <w:spacing w:line="246" w:lineRule="exact"/>
              <w:ind w:left="8"/>
              <w:rPr>
                <w:rFonts w:ascii="Times New Roman" w:hAnsi="Times New Roman" w:cs="Times New Roman"/>
                <w:b/>
                <w:sz w:val="28"/>
                <w:szCs w:val="28"/>
                <w:lang w:val="ru-RU"/>
              </w:rPr>
            </w:pPr>
            <w:r w:rsidRPr="00BE7B24">
              <w:rPr>
                <w:rFonts w:ascii="Times New Roman" w:hAnsi="Times New Roman" w:cs="Times New Roman"/>
                <w:b/>
                <w:w w:val="99"/>
                <w:sz w:val="28"/>
                <w:szCs w:val="28"/>
                <w:lang w:val="ru-RU"/>
              </w:rPr>
              <w:t>«</w:t>
            </w:r>
            <w:r w:rsidRPr="00BE7B24">
              <w:rPr>
                <w:rFonts w:ascii="Times New Roman" w:hAnsi="Times New Roman" w:cs="Times New Roman"/>
                <w:b/>
                <w:w w:val="99"/>
                <w:sz w:val="28"/>
                <w:szCs w:val="28"/>
              </w:rPr>
              <w:t>5</w:t>
            </w:r>
            <w:r w:rsidRPr="00BE7B24">
              <w:rPr>
                <w:rFonts w:ascii="Times New Roman" w:hAnsi="Times New Roman" w:cs="Times New Roman"/>
                <w:b/>
                <w:w w:val="99"/>
                <w:sz w:val="28"/>
                <w:szCs w:val="28"/>
                <w:lang w:val="ru-RU"/>
              </w:rPr>
              <w:t>»</w:t>
            </w:r>
          </w:p>
        </w:tc>
        <w:tc>
          <w:tcPr>
            <w:tcW w:w="2223" w:type="dxa"/>
          </w:tcPr>
          <w:p w:rsidR="00C6466D" w:rsidRPr="00BE7B24" w:rsidRDefault="00C6466D" w:rsidP="00C6466D">
            <w:pPr>
              <w:pStyle w:val="TableParagraph"/>
              <w:spacing w:line="246" w:lineRule="exact"/>
              <w:ind w:right="69"/>
              <w:rPr>
                <w:rFonts w:ascii="Times New Roman" w:hAnsi="Times New Roman" w:cs="Times New Roman"/>
                <w:sz w:val="28"/>
                <w:szCs w:val="28"/>
              </w:rPr>
            </w:pPr>
            <w:r w:rsidRPr="00BE7B24">
              <w:rPr>
                <w:rFonts w:ascii="Times New Roman" w:hAnsi="Times New Roman" w:cs="Times New Roman"/>
                <w:sz w:val="28"/>
                <w:szCs w:val="28"/>
              </w:rPr>
              <w:t>34–39</w:t>
            </w:r>
          </w:p>
        </w:tc>
        <w:tc>
          <w:tcPr>
            <w:tcW w:w="2340" w:type="dxa"/>
          </w:tcPr>
          <w:p w:rsidR="00C6466D" w:rsidRPr="00BE7B24" w:rsidRDefault="00C6466D" w:rsidP="00C6466D">
            <w:pPr>
              <w:pStyle w:val="TableParagraph"/>
              <w:spacing w:line="246" w:lineRule="exact"/>
              <w:ind w:left="109" w:right="101"/>
              <w:rPr>
                <w:rFonts w:ascii="Times New Roman" w:hAnsi="Times New Roman" w:cs="Times New Roman"/>
                <w:sz w:val="28"/>
                <w:szCs w:val="28"/>
                <w:lang w:val="ru-RU"/>
              </w:rPr>
            </w:pPr>
            <w:r w:rsidRPr="00BE7B24">
              <w:rPr>
                <w:rFonts w:ascii="Times New Roman" w:hAnsi="Times New Roman" w:cs="Times New Roman"/>
                <w:sz w:val="28"/>
                <w:szCs w:val="28"/>
                <w:lang w:val="ru-RU"/>
              </w:rPr>
              <w:t>9</w:t>
            </w:r>
          </w:p>
        </w:tc>
      </w:tr>
    </w:tbl>
    <w:p w:rsidR="00C6466D" w:rsidRDefault="00C6466D" w:rsidP="00C6466D">
      <w:pPr>
        <w:ind w:right="38" w:firstLine="921"/>
        <w:rPr>
          <w:sz w:val="28"/>
          <w:szCs w:val="28"/>
        </w:rPr>
      </w:pPr>
    </w:p>
    <w:p w:rsidR="00C6466D" w:rsidRDefault="00C6466D" w:rsidP="00C6466D">
      <w:pPr>
        <w:ind w:right="38" w:firstLine="921"/>
        <w:rPr>
          <w:sz w:val="28"/>
          <w:szCs w:val="28"/>
        </w:rPr>
      </w:pPr>
    </w:p>
    <w:p w:rsidR="00C6466D" w:rsidRDefault="00C6466D" w:rsidP="00C6466D">
      <w:pPr>
        <w:ind w:right="38" w:firstLine="921"/>
        <w:rPr>
          <w:sz w:val="28"/>
          <w:szCs w:val="28"/>
        </w:rPr>
      </w:pPr>
    </w:p>
    <w:p w:rsidR="00C6466D" w:rsidRDefault="00C6466D" w:rsidP="00C6466D">
      <w:pPr>
        <w:ind w:right="38" w:firstLine="921"/>
        <w:rPr>
          <w:sz w:val="28"/>
          <w:szCs w:val="28"/>
        </w:rPr>
      </w:pPr>
    </w:p>
    <w:p w:rsidR="00C6466D" w:rsidRDefault="00C6466D" w:rsidP="00C6466D">
      <w:pPr>
        <w:ind w:right="38" w:firstLine="921"/>
        <w:rPr>
          <w:sz w:val="28"/>
          <w:szCs w:val="28"/>
        </w:rPr>
      </w:pPr>
    </w:p>
    <w:p w:rsidR="00C6466D" w:rsidRDefault="00C6466D" w:rsidP="00C6466D">
      <w:pPr>
        <w:ind w:right="38" w:firstLine="921"/>
        <w:rPr>
          <w:sz w:val="28"/>
          <w:szCs w:val="28"/>
        </w:rPr>
      </w:pPr>
    </w:p>
    <w:p w:rsidR="00C6466D" w:rsidRDefault="00C6466D" w:rsidP="00C6466D">
      <w:pPr>
        <w:ind w:right="38" w:firstLine="921"/>
        <w:rPr>
          <w:sz w:val="28"/>
          <w:szCs w:val="28"/>
        </w:rPr>
      </w:pPr>
    </w:p>
    <w:p w:rsidR="00C6466D" w:rsidRDefault="00C6466D" w:rsidP="00C6466D">
      <w:pPr>
        <w:ind w:right="38" w:firstLine="921"/>
        <w:rPr>
          <w:sz w:val="28"/>
          <w:szCs w:val="28"/>
        </w:rPr>
      </w:pPr>
    </w:p>
    <w:p w:rsidR="003723DA" w:rsidRDefault="003723DA" w:rsidP="00C6466D">
      <w:pPr>
        <w:ind w:right="38"/>
        <w:jc w:val="right"/>
        <w:rPr>
          <w:sz w:val="28"/>
          <w:szCs w:val="28"/>
        </w:rPr>
      </w:pPr>
      <w:r w:rsidRPr="00B157D7">
        <w:rPr>
          <w:i/>
          <w:sz w:val="24"/>
          <w:szCs w:val="24"/>
        </w:rPr>
        <w:t>Диаграмма 1</w:t>
      </w:r>
    </w:p>
    <w:p w:rsidR="003723DA" w:rsidRDefault="00C6466D" w:rsidP="00BE7B24">
      <w:pPr>
        <w:pStyle w:val="a3"/>
        <w:ind w:right="38" w:firstLine="921"/>
        <w:jc w:val="both"/>
        <w:rPr>
          <w:szCs w:val="28"/>
        </w:rPr>
      </w:pPr>
      <w:r>
        <w:rPr>
          <w:noProof/>
          <w:szCs w:val="28"/>
        </w:rPr>
        <w:drawing>
          <wp:anchor distT="0" distB="0" distL="114300" distR="114300" simplePos="0" relativeHeight="251670528" behindDoc="0" locked="0" layoutInCell="1" allowOverlap="1">
            <wp:simplePos x="0" y="0"/>
            <wp:positionH relativeFrom="margin">
              <wp:posOffset>751205</wp:posOffset>
            </wp:positionH>
            <wp:positionV relativeFrom="page">
              <wp:posOffset>7746365</wp:posOffset>
            </wp:positionV>
            <wp:extent cx="5227955" cy="2270125"/>
            <wp:effectExtent l="19050" t="0" r="10795" b="0"/>
            <wp:wrapTopAndBottom/>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8A404C" w:rsidRDefault="008A404C" w:rsidP="00C6466D">
      <w:pPr>
        <w:ind w:right="38"/>
        <w:rPr>
          <w:sz w:val="28"/>
          <w:szCs w:val="28"/>
        </w:rPr>
      </w:pPr>
    </w:p>
    <w:p w:rsidR="00BE7B24" w:rsidRPr="00D03C31" w:rsidRDefault="00BE7B24" w:rsidP="00BE7B24">
      <w:pPr>
        <w:pStyle w:val="a3"/>
        <w:spacing w:line="252" w:lineRule="auto"/>
        <w:ind w:right="-1" w:firstLine="923"/>
        <w:jc w:val="both"/>
        <w:rPr>
          <w:szCs w:val="28"/>
        </w:rPr>
      </w:pPr>
      <w:r w:rsidRPr="00D03C31">
        <w:rPr>
          <w:szCs w:val="28"/>
        </w:rPr>
        <w:t>Рассмотрим результаты, получен</w:t>
      </w:r>
      <w:r>
        <w:rPr>
          <w:szCs w:val="28"/>
        </w:rPr>
        <w:t>ные учащимися на экзамене в 2019 году, по отдель</w:t>
      </w:r>
      <w:r w:rsidRPr="00D03C31">
        <w:rPr>
          <w:szCs w:val="28"/>
        </w:rPr>
        <w:t>ным частям, заданиям и критериям оценки соответствующих умений.</w:t>
      </w:r>
    </w:p>
    <w:p w:rsidR="00C6466D" w:rsidRDefault="00BE7B24" w:rsidP="00BE7B24">
      <w:pPr>
        <w:pStyle w:val="a3"/>
        <w:spacing w:line="252" w:lineRule="auto"/>
        <w:ind w:right="-1" w:firstLine="923"/>
        <w:jc w:val="both"/>
        <w:rPr>
          <w:i/>
          <w:sz w:val="24"/>
        </w:rPr>
      </w:pPr>
      <w:r w:rsidRPr="00D03C31">
        <w:rPr>
          <w:b/>
          <w:szCs w:val="28"/>
        </w:rPr>
        <w:t xml:space="preserve">Первая часть </w:t>
      </w:r>
      <w:r w:rsidRPr="00D03C31">
        <w:rPr>
          <w:szCs w:val="28"/>
        </w:rPr>
        <w:t xml:space="preserve">экзаменационной работы включает в себя </w:t>
      </w:r>
      <w:r w:rsidRPr="00D03C31">
        <w:rPr>
          <w:b/>
          <w:szCs w:val="28"/>
        </w:rPr>
        <w:t xml:space="preserve">1 задание </w:t>
      </w:r>
      <w:r>
        <w:rPr>
          <w:szCs w:val="28"/>
        </w:rPr>
        <w:t>и представляет со</w:t>
      </w:r>
      <w:r w:rsidRPr="00D03C31">
        <w:rPr>
          <w:szCs w:val="28"/>
        </w:rPr>
        <w:t>бой развернутый ответ – создание учащимся текста сжато</w:t>
      </w:r>
      <w:r>
        <w:rPr>
          <w:szCs w:val="28"/>
        </w:rPr>
        <w:t>го изложения по аудиозаписи ис</w:t>
      </w:r>
      <w:r w:rsidRPr="00D03C31">
        <w:rPr>
          <w:szCs w:val="28"/>
        </w:rPr>
        <w:t>ходного текста</w:t>
      </w:r>
      <w:r w:rsidRPr="00D03C31">
        <w:rPr>
          <w:i/>
          <w:szCs w:val="28"/>
        </w:rPr>
        <w:t xml:space="preserve">. </w:t>
      </w:r>
      <w:r w:rsidRPr="00D03C31">
        <w:rPr>
          <w:szCs w:val="28"/>
        </w:rPr>
        <w:t xml:space="preserve">Написание изложения на качественно высоком уровне </w:t>
      </w:r>
    </w:p>
    <w:p w:rsidR="00BE7B24" w:rsidRPr="00D03C31" w:rsidRDefault="00BE7B24" w:rsidP="00C6466D">
      <w:pPr>
        <w:pStyle w:val="a3"/>
        <w:spacing w:line="252" w:lineRule="auto"/>
        <w:ind w:right="-1"/>
        <w:jc w:val="both"/>
        <w:rPr>
          <w:szCs w:val="28"/>
        </w:rPr>
      </w:pPr>
      <w:r w:rsidRPr="00D03C31">
        <w:rPr>
          <w:szCs w:val="28"/>
        </w:rPr>
        <w:t>опирается на систему специальных речевых умений: глобальное (цельное) и детальное аудирование исходного текста; определение основной мысли и отдельных микротем; умение сжимать полученную при слушании информацию до уровня смысловых вех, связно и последовательно излагать текст, оформляя его в соответствии со всеми нормами грамотности, с помощью языковых средств определённого стиля и типа речи.</w:t>
      </w:r>
    </w:p>
    <w:p w:rsidR="00BE7B24" w:rsidRPr="00D03C31" w:rsidRDefault="00BE7B24" w:rsidP="00BE7B24">
      <w:pPr>
        <w:pStyle w:val="a3"/>
        <w:spacing w:line="252" w:lineRule="auto"/>
        <w:ind w:right="-1" w:firstLine="923"/>
        <w:jc w:val="both"/>
        <w:rPr>
          <w:i/>
          <w:spacing w:val="11"/>
          <w:szCs w:val="28"/>
        </w:rPr>
      </w:pPr>
      <w:r w:rsidRPr="00D03C31">
        <w:rPr>
          <w:szCs w:val="28"/>
        </w:rPr>
        <w:t>Анализ 1 задания показал, что большая часть выпускников умеет воспринимать текст в аудиозаписи, определять основную мысль текста и вкл</w:t>
      </w:r>
      <w:r>
        <w:rPr>
          <w:szCs w:val="28"/>
        </w:rPr>
        <w:t xml:space="preserve">ючённые в него микротемы. </w:t>
      </w:r>
      <w:r w:rsidRPr="00D03C31">
        <w:rPr>
          <w:i/>
          <w:szCs w:val="28"/>
        </w:rPr>
        <w:t>Средний</w:t>
      </w:r>
      <w:r w:rsidRPr="00D03C31">
        <w:rPr>
          <w:i/>
          <w:spacing w:val="10"/>
          <w:szCs w:val="28"/>
        </w:rPr>
        <w:t xml:space="preserve"> </w:t>
      </w:r>
      <w:r w:rsidRPr="00D03C31">
        <w:rPr>
          <w:i/>
          <w:szCs w:val="28"/>
        </w:rPr>
        <w:t>полученный</w:t>
      </w:r>
      <w:r w:rsidRPr="00D03C31">
        <w:rPr>
          <w:i/>
          <w:spacing w:val="11"/>
          <w:szCs w:val="28"/>
        </w:rPr>
        <w:t xml:space="preserve"> </w:t>
      </w:r>
      <w:r w:rsidRPr="00D03C31">
        <w:rPr>
          <w:i/>
          <w:szCs w:val="28"/>
        </w:rPr>
        <w:t>балл</w:t>
      </w:r>
      <w:r w:rsidRPr="00D03C31">
        <w:rPr>
          <w:i/>
          <w:spacing w:val="10"/>
          <w:szCs w:val="28"/>
        </w:rPr>
        <w:t xml:space="preserve"> </w:t>
      </w:r>
      <w:r w:rsidRPr="00D03C31">
        <w:rPr>
          <w:i/>
          <w:szCs w:val="28"/>
        </w:rPr>
        <w:t>по</w:t>
      </w:r>
      <w:r w:rsidRPr="00D03C31">
        <w:rPr>
          <w:i/>
          <w:spacing w:val="11"/>
          <w:szCs w:val="28"/>
        </w:rPr>
        <w:t xml:space="preserve"> </w:t>
      </w:r>
      <w:r w:rsidRPr="00D03C31">
        <w:rPr>
          <w:i/>
          <w:szCs w:val="28"/>
        </w:rPr>
        <w:t>данному</w:t>
      </w:r>
      <w:r w:rsidRPr="00D03C31">
        <w:rPr>
          <w:i/>
          <w:spacing w:val="11"/>
          <w:szCs w:val="28"/>
        </w:rPr>
        <w:t xml:space="preserve"> </w:t>
      </w:r>
      <w:r w:rsidRPr="00D03C31">
        <w:rPr>
          <w:i/>
          <w:szCs w:val="28"/>
        </w:rPr>
        <w:t>критерию</w:t>
      </w:r>
      <w:r w:rsidRPr="00D03C31">
        <w:rPr>
          <w:i/>
          <w:spacing w:val="11"/>
          <w:szCs w:val="28"/>
        </w:rPr>
        <w:t xml:space="preserve"> </w:t>
      </w:r>
      <w:r w:rsidRPr="00D03C31">
        <w:rPr>
          <w:i/>
          <w:szCs w:val="28"/>
        </w:rPr>
        <w:t>ИК1</w:t>
      </w:r>
      <w:r w:rsidRPr="00D03C31">
        <w:rPr>
          <w:i/>
          <w:spacing w:val="11"/>
          <w:szCs w:val="28"/>
        </w:rPr>
        <w:t xml:space="preserve"> </w:t>
      </w:r>
      <w:r w:rsidRPr="00D03C31">
        <w:rPr>
          <w:i/>
          <w:szCs w:val="28"/>
        </w:rPr>
        <w:t>–</w:t>
      </w:r>
      <w:r w:rsidRPr="00D03C31">
        <w:rPr>
          <w:i/>
          <w:spacing w:val="11"/>
          <w:szCs w:val="28"/>
        </w:rPr>
        <w:t xml:space="preserve"> </w:t>
      </w:r>
      <w:r>
        <w:rPr>
          <w:i/>
          <w:szCs w:val="28"/>
        </w:rPr>
        <w:t>1,5</w:t>
      </w:r>
      <w:r w:rsidRPr="00D03C31">
        <w:rPr>
          <w:i/>
          <w:spacing w:val="11"/>
          <w:szCs w:val="28"/>
        </w:rPr>
        <w:t xml:space="preserve"> </w:t>
      </w:r>
      <w:r w:rsidRPr="00D03C31">
        <w:rPr>
          <w:i/>
          <w:szCs w:val="28"/>
        </w:rPr>
        <w:t>из</w:t>
      </w:r>
      <w:r w:rsidRPr="00D03C31">
        <w:rPr>
          <w:i/>
          <w:spacing w:val="10"/>
          <w:szCs w:val="28"/>
        </w:rPr>
        <w:t xml:space="preserve"> </w:t>
      </w:r>
      <w:r w:rsidRPr="00D03C31">
        <w:rPr>
          <w:i/>
          <w:szCs w:val="28"/>
        </w:rPr>
        <w:t>двух</w:t>
      </w:r>
      <w:r w:rsidRPr="00D03C31">
        <w:rPr>
          <w:i/>
          <w:spacing w:val="11"/>
          <w:szCs w:val="28"/>
        </w:rPr>
        <w:t xml:space="preserve"> </w:t>
      </w:r>
      <w:r w:rsidRPr="00D03C31">
        <w:rPr>
          <w:i/>
          <w:szCs w:val="28"/>
        </w:rPr>
        <w:t>возможных.</w:t>
      </w:r>
      <w:r w:rsidRPr="00D03C31">
        <w:rPr>
          <w:i/>
          <w:spacing w:val="11"/>
          <w:szCs w:val="28"/>
        </w:rPr>
        <w:t xml:space="preserve"> </w:t>
      </w:r>
    </w:p>
    <w:p w:rsidR="00BE7B24" w:rsidRPr="00D03C31" w:rsidRDefault="00BE7B24" w:rsidP="00BE7B24">
      <w:pPr>
        <w:pStyle w:val="a3"/>
        <w:spacing w:line="252" w:lineRule="auto"/>
        <w:ind w:right="-1" w:firstLine="923"/>
        <w:jc w:val="both"/>
        <w:rPr>
          <w:i/>
          <w:szCs w:val="28"/>
        </w:rPr>
      </w:pPr>
      <w:r w:rsidRPr="00D03C31">
        <w:rPr>
          <w:szCs w:val="28"/>
        </w:rPr>
        <w:t>Учащиеся</w:t>
      </w:r>
      <w:r w:rsidRPr="00D03C31">
        <w:rPr>
          <w:spacing w:val="11"/>
          <w:szCs w:val="28"/>
        </w:rPr>
        <w:t xml:space="preserve"> </w:t>
      </w:r>
      <w:r w:rsidRPr="00D03C31">
        <w:rPr>
          <w:szCs w:val="28"/>
        </w:rPr>
        <w:t>также</w:t>
      </w:r>
      <w:r>
        <w:rPr>
          <w:szCs w:val="28"/>
        </w:rPr>
        <w:t xml:space="preserve"> </w:t>
      </w:r>
      <w:r w:rsidRPr="00D03C31">
        <w:rPr>
          <w:szCs w:val="28"/>
        </w:rPr>
        <w:t xml:space="preserve">овладели всеми тремя приёмами сжатия до уровня смысловых вех без потерь в содержании. </w:t>
      </w:r>
      <w:r w:rsidRPr="00D03C31">
        <w:rPr>
          <w:i/>
          <w:szCs w:val="28"/>
        </w:rPr>
        <w:t>Средний полученный ба</w:t>
      </w:r>
      <w:r>
        <w:rPr>
          <w:i/>
          <w:szCs w:val="28"/>
        </w:rPr>
        <w:t>лл по данному критерию ИК2 – 2,5</w:t>
      </w:r>
      <w:r w:rsidRPr="00D03C31">
        <w:rPr>
          <w:i/>
          <w:szCs w:val="28"/>
        </w:rPr>
        <w:t xml:space="preserve"> из трёх возможных.</w:t>
      </w:r>
    </w:p>
    <w:p w:rsidR="00BE7B24" w:rsidRDefault="00BE7B24" w:rsidP="00BE7B24">
      <w:pPr>
        <w:pStyle w:val="a3"/>
        <w:spacing w:line="252" w:lineRule="auto"/>
        <w:ind w:right="-1" w:firstLine="923"/>
        <w:jc w:val="both"/>
        <w:rPr>
          <w:szCs w:val="28"/>
        </w:rPr>
      </w:pPr>
      <w:r w:rsidRPr="00D03C31">
        <w:rPr>
          <w:szCs w:val="28"/>
        </w:rPr>
        <w:t xml:space="preserve">Логичность и цельность изложения показали большинство экзаменуемых. </w:t>
      </w:r>
      <w:r w:rsidRPr="00D03C31">
        <w:rPr>
          <w:i/>
          <w:szCs w:val="28"/>
        </w:rPr>
        <w:t>По данному критерию И</w:t>
      </w:r>
      <w:r>
        <w:rPr>
          <w:i/>
          <w:szCs w:val="28"/>
        </w:rPr>
        <w:t>К3 средний полученный балл – 1,2</w:t>
      </w:r>
      <w:r w:rsidRPr="00D03C31">
        <w:rPr>
          <w:i/>
          <w:szCs w:val="28"/>
        </w:rPr>
        <w:t xml:space="preserve"> из двух возможных.</w:t>
      </w:r>
      <w:r>
        <w:rPr>
          <w:szCs w:val="28"/>
        </w:rPr>
        <w:t xml:space="preserve"> В целом устойчивая по</w:t>
      </w:r>
      <w:r w:rsidRPr="00D03C31">
        <w:rPr>
          <w:szCs w:val="28"/>
        </w:rPr>
        <w:t>ложительная динамика результатов сохраняется по всем критериям оценки содержания.</w:t>
      </w:r>
    </w:p>
    <w:p w:rsidR="00BE7B24" w:rsidRPr="00C6466D" w:rsidRDefault="00BE7B24" w:rsidP="00C6466D">
      <w:pPr>
        <w:spacing w:before="3"/>
        <w:ind w:right="371"/>
        <w:jc w:val="right"/>
        <w:rPr>
          <w:i/>
          <w:sz w:val="24"/>
        </w:rPr>
      </w:pPr>
      <w:r w:rsidRPr="00D91429">
        <w:rPr>
          <w:i/>
          <w:color w:val="FFFFFF" w:themeColor="background1"/>
          <w:sz w:val="24"/>
          <w:szCs w:val="24"/>
        </w:rPr>
        <w:t xml:space="preserve">Диаграмма </w:t>
      </w:r>
    </w:p>
    <w:p w:rsidR="00BE7B24" w:rsidRDefault="00BE7B24" w:rsidP="00C6466D">
      <w:pPr>
        <w:pStyle w:val="3"/>
        <w:jc w:val="center"/>
      </w:pPr>
      <w:r w:rsidRPr="009A3AA8">
        <w:t>Средний набранный балл за 1 задание – сжатое изложение</w:t>
      </w:r>
    </w:p>
    <w:p w:rsidR="00D75EDD" w:rsidRDefault="00D75EDD" w:rsidP="00D75EDD">
      <w:pPr>
        <w:ind w:right="38"/>
        <w:jc w:val="right"/>
        <w:rPr>
          <w:sz w:val="28"/>
          <w:szCs w:val="28"/>
        </w:rPr>
      </w:pPr>
      <w:r w:rsidRPr="00B157D7">
        <w:rPr>
          <w:i/>
          <w:sz w:val="24"/>
          <w:szCs w:val="24"/>
        </w:rPr>
        <w:t xml:space="preserve">Диаграмма </w:t>
      </w:r>
      <w:r>
        <w:rPr>
          <w:i/>
          <w:sz w:val="24"/>
          <w:szCs w:val="24"/>
        </w:rPr>
        <w:t>2</w:t>
      </w:r>
    </w:p>
    <w:p w:rsidR="00C6466D" w:rsidRDefault="00C6466D" w:rsidP="00D75EDD">
      <w:pPr>
        <w:pStyle w:val="a3"/>
        <w:ind w:right="24"/>
        <w:jc w:val="right"/>
        <w:rPr>
          <w:b/>
          <w:szCs w:val="28"/>
        </w:rPr>
      </w:pPr>
    </w:p>
    <w:p w:rsidR="00C6466D" w:rsidRDefault="00D75EDD" w:rsidP="008A404C">
      <w:pPr>
        <w:pStyle w:val="a3"/>
        <w:ind w:right="24"/>
        <w:jc w:val="both"/>
        <w:rPr>
          <w:b/>
          <w:szCs w:val="28"/>
        </w:rPr>
      </w:pPr>
      <w:r>
        <w:rPr>
          <w:b/>
          <w:noProof/>
          <w:szCs w:val="28"/>
        </w:rPr>
        <w:drawing>
          <wp:anchor distT="0" distB="0" distL="114300" distR="114300" simplePos="0" relativeHeight="251674624" behindDoc="0" locked="0" layoutInCell="1" allowOverlap="1">
            <wp:simplePos x="0" y="0"/>
            <wp:positionH relativeFrom="margin">
              <wp:posOffset>586740</wp:posOffset>
            </wp:positionH>
            <wp:positionV relativeFrom="margin">
              <wp:posOffset>5585460</wp:posOffset>
            </wp:positionV>
            <wp:extent cx="5054600" cy="2608580"/>
            <wp:effectExtent l="19050" t="0" r="12700" b="1270"/>
            <wp:wrapTopAndBottom/>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C6466D" w:rsidRDefault="00C6466D" w:rsidP="008A404C">
      <w:pPr>
        <w:pStyle w:val="a3"/>
        <w:ind w:right="24"/>
        <w:jc w:val="both"/>
        <w:rPr>
          <w:b/>
          <w:szCs w:val="28"/>
        </w:rPr>
      </w:pPr>
    </w:p>
    <w:p w:rsidR="00C6466D" w:rsidRDefault="00C6466D" w:rsidP="008A404C">
      <w:pPr>
        <w:pStyle w:val="a3"/>
        <w:ind w:right="24"/>
        <w:jc w:val="both"/>
        <w:rPr>
          <w:b/>
          <w:szCs w:val="28"/>
        </w:rPr>
      </w:pPr>
    </w:p>
    <w:p w:rsidR="00C6466D" w:rsidRDefault="00C6466D" w:rsidP="008A404C">
      <w:pPr>
        <w:pStyle w:val="a3"/>
        <w:ind w:right="24"/>
        <w:jc w:val="both"/>
        <w:rPr>
          <w:b/>
          <w:szCs w:val="28"/>
        </w:rPr>
      </w:pPr>
    </w:p>
    <w:p w:rsidR="00C6466D" w:rsidRDefault="00C6466D" w:rsidP="008A404C">
      <w:pPr>
        <w:pStyle w:val="a3"/>
        <w:ind w:right="24"/>
        <w:jc w:val="both"/>
        <w:rPr>
          <w:b/>
          <w:szCs w:val="28"/>
        </w:rPr>
      </w:pPr>
    </w:p>
    <w:p w:rsidR="00C6466D" w:rsidRDefault="00C6466D" w:rsidP="008A404C">
      <w:pPr>
        <w:pStyle w:val="a3"/>
        <w:ind w:right="24"/>
        <w:jc w:val="both"/>
        <w:rPr>
          <w:b/>
          <w:szCs w:val="28"/>
        </w:rPr>
      </w:pPr>
    </w:p>
    <w:p w:rsidR="00C6466D" w:rsidRDefault="00C6466D" w:rsidP="008A404C">
      <w:pPr>
        <w:pStyle w:val="a3"/>
        <w:ind w:right="24"/>
        <w:jc w:val="both"/>
        <w:rPr>
          <w:b/>
          <w:szCs w:val="28"/>
        </w:rPr>
      </w:pPr>
    </w:p>
    <w:p w:rsidR="00F91F0F" w:rsidRDefault="00F91F0F" w:rsidP="00D75EDD">
      <w:pPr>
        <w:pStyle w:val="3"/>
        <w:spacing w:before="14"/>
      </w:pPr>
    </w:p>
    <w:p w:rsidR="00F91F0F" w:rsidRDefault="00F91F0F" w:rsidP="00BE7B24">
      <w:pPr>
        <w:pStyle w:val="3"/>
        <w:spacing w:before="14"/>
        <w:jc w:val="center"/>
      </w:pPr>
    </w:p>
    <w:p w:rsidR="00F91F0F" w:rsidRPr="00D75EDD" w:rsidRDefault="00D75EDD" w:rsidP="00D75EDD">
      <w:pPr>
        <w:pStyle w:val="a3"/>
        <w:ind w:right="24" w:firstLine="920"/>
        <w:jc w:val="both"/>
        <w:rPr>
          <w:szCs w:val="28"/>
        </w:rPr>
      </w:pPr>
      <w:r w:rsidRPr="0098344C">
        <w:rPr>
          <w:b/>
          <w:szCs w:val="28"/>
        </w:rPr>
        <w:t xml:space="preserve">Вторая часть </w:t>
      </w:r>
      <w:r w:rsidRPr="0098344C">
        <w:rPr>
          <w:szCs w:val="28"/>
        </w:rPr>
        <w:t>экзаменационной работы включала тестовые задания 2–14. Задания второй части предполагали краткий ответ на вопросы по с</w:t>
      </w:r>
      <w:r>
        <w:rPr>
          <w:szCs w:val="28"/>
        </w:rPr>
        <w:t>мысловому анализу, умению выде</w:t>
      </w:r>
      <w:r w:rsidRPr="0098344C">
        <w:rPr>
          <w:szCs w:val="28"/>
        </w:rPr>
        <w:t>лить полный и правильный ответ из предложенных фрагме</w:t>
      </w:r>
      <w:r>
        <w:rPr>
          <w:szCs w:val="28"/>
        </w:rPr>
        <w:t>нтов; определению изобразитель</w:t>
      </w:r>
      <w:r w:rsidRPr="0098344C">
        <w:rPr>
          <w:szCs w:val="28"/>
        </w:rPr>
        <w:t>но-выразительного средства; проверку знаний по орфографии (правописание приставок и суффиксов); умению находить синоним к разговорному или книжному слову из исходного текста. Несколько заданий по разделам синтаксиса и пунктуации были также включены во</w:t>
      </w:r>
      <w:r>
        <w:rPr>
          <w:szCs w:val="28"/>
        </w:rPr>
        <w:t xml:space="preserve"> в</w:t>
      </w:r>
      <w:r w:rsidRPr="0098344C">
        <w:rPr>
          <w:szCs w:val="28"/>
        </w:rPr>
        <w:t>торую часть экзаменационной работы, которая была направлена н</w:t>
      </w:r>
      <w:r>
        <w:rPr>
          <w:szCs w:val="28"/>
        </w:rPr>
        <w:t>а проверку лингвистиче</w:t>
      </w:r>
      <w:r w:rsidRPr="0098344C">
        <w:rPr>
          <w:szCs w:val="28"/>
        </w:rPr>
        <w:t>ской компетенции выпускников основной школы. Полученные по за</w:t>
      </w:r>
      <w:r>
        <w:rPr>
          <w:szCs w:val="28"/>
        </w:rPr>
        <w:t>даниям тестовой части ОГЭ в 2019</w:t>
      </w:r>
      <w:r w:rsidRPr="0098344C">
        <w:rPr>
          <w:szCs w:val="28"/>
        </w:rPr>
        <w:t xml:space="preserve"> году результаты представлены в диаграмме 4.</w:t>
      </w:r>
    </w:p>
    <w:p w:rsidR="00F91F0F" w:rsidRDefault="00F91F0F" w:rsidP="00F91F0F">
      <w:pPr>
        <w:pStyle w:val="3"/>
        <w:spacing w:before="14"/>
        <w:jc w:val="center"/>
      </w:pPr>
    </w:p>
    <w:p w:rsidR="00F91F0F" w:rsidRPr="003C036B" w:rsidRDefault="00F91F0F" w:rsidP="00F91F0F">
      <w:pPr>
        <w:pStyle w:val="3"/>
        <w:spacing w:before="14"/>
        <w:jc w:val="center"/>
      </w:pPr>
      <w:r w:rsidRPr="003C036B">
        <w:t>Средний процент выполнивших задание (часть 2)</w:t>
      </w:r>
    </w:p>
    <w:p w:rsidR="00F91F0F" w:rsidRDefault="00F91F0F" w:rsidP="00F91F0F">
      <w:pPr>
        <w:rPr>
          <w:sz w:val="24"/>
          <w:szCs w:val="24"/>
        </w:rPr>
      </w:pPr>
    </w:p>
    <w:p w:rsidR="00F91F0F" w:rsidRPr="003C036B" w:rsidRDefault="00F91F0F" w:rsidP="00F91F0F">
      <w:pPr>
        <w:spacing w:before="3"/>
        <w:ind w:right="371"/>
        <w:jc w:val="right"/>
        <w:rPr>
          <w:i/>
          <w:sz w:val="24"/>
        </w:rPr>
      </w:pPr>
      <w:r w:rsidRPr="003C036B">
        <w:rPr>
          <w:i/>
          <w:sz w:val="24"/>
        </w:rPr>
        <w:t>Диа</w:t>
      </w:r>
      <w:r>
        <w:rPr>
          <w:i/>
          <w:sz w:val="24"/>
        </w:rPr>
        <w:t>грамма 3</w:t>
      </w:r>
    </w:p>
    <w:p w:rsidR="00F91F0F" w:rsidRDefault="00F91F0F" w:rsidP="00BE7B24">
      <w:pPr>
        <w:pStyle w:val="a3"/>
        <w:spacing w:before="90" w:line="252" w:lineRule="auto"/>
        <w:ind w:right="-1" w:firstLine="923"/>
        <w:jc w:val="both"/>
        <w:rPr>
          <w:b/>
          <w:szCs w:val="28"/>
        </w:rPr>
      </w:pPr>
      <w:r>
        <w:rPr>
          <w:b/>
          <w:noProof/>
          <w:szCs w:val="28"/>
        </w:rPr>
        <w:drawing>
          <wp:anchor distT="0" distB="0" distL="114300" distR="114300" simplePos="0" relativeHeight="251661312" behindDoc="0" locked="0" layoutInCell="1" allowOverlap="1">
            <wp:simplePos x="0" y="0"/>
            <wp:positionH relativeFrom="margin">
              <wp:posOffset>554355</wp:posOffset>
            </wp:positionH>
            <wp:positionV relativeFrom="paragraph">
              <wp:posOffset>226695</wp:posOffset>
            </wp:positionV>
            <wp:extent cx="5277485" cy="2691765"/>
            <wp:effectExtent l="19050" t="0" r="18415"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F91F0F" w:rsidRDefault="00F91F0F" w:rsidP="00BE7B24">
      <w:pPr>
        <w:pStyle w:val="a3"/>
        <w:spacing w:before="90" w:line="252" w:lineRule="auto"/>
        <w:ind w:right="-1" w:firstLine="923"/>
        <w:jc w:val="both"/>
        <w:rPr>
          <w:b/>
          <w:szCs w:val="28"/>
        </w:rPr>
      </w:pPr>
    </w:p>
    <w:p w:rsidR="00BE7B24" w:rsidRPr="005274C2" w:rsidRDefault="00BE7B24" w:rsidP="00BE7B24">
      <w:pPr>
        <w:pStyle w:val="a3"/>
        <w:spacing w:before="90" w:line="252" w:lineRule="auto"/>
        <w:ind w:right="-1" w:firstLine="923"/>
        <w:jc w:val="both"/>
        <w:rPr>
          <w:szCs w:val="28"/>
        </w:rPr>
      </w:pPr>
      <w:r w:rsidRPr="005274C2">
        <w:rPr>
          <w:b/>
          <w:szCs w:val="28"/>
        </w:rPr>
        <w:t xml:space="preserve">Задание № 2 </w:t>
      </w:r>
      <w:r w:rsidRPr="005274C2">
        <w:rPr>
          <w:szCs w:val="28"/>
        </w:rPr>
        <w:t>(информация, необходимая для ответа на во</w:t>
      </w:r>
      <w:r>
        <w:rPr>
          <w:szCs w:val="28"/>
        </w:rPr>
        <w:t>прос), уровень выполнения – 89</w:t>
      </w:r>
      <w:r w:rsidRPr="005274C2">
        <w:rPr>
          <w:szCs w:val="28"/>
        </w:rPr>
        <w:t xml:space="preserve">%. Данное задание проверяло уровень понимания смысла, заложенного в целом тексте и отдельных языковых единицах. </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3 </w:t>
      </w:r>
      <w:r w:rsidRPr="005274C2">
        <w:rPr>
          <w:szCs w:val="28"/>
        </w:rPr>
        <w:t xml:space="preserve">(найти средства выразительности, использованные в исходном тексте), уровень выполнения – </w:t>
      </w:r>
      <w:r>
        <w:rPr>
          <w:szCs w:val="28"/>
        </w:rPr>
        <w:t>42</w:t>
      </w:r>
      <w:r w:rsidRPr="005274C2">
        <w:rPr>
          <w:szCs w:val="28"/>
        </w:rPr>
        <w:t xml:space="preserve">%. Как правило, в этом задании содержатся вопросы на выделение из контекста простейших средств выразительности: эпитет, метафору, олицетворение, сравнение, фразеологизм (устойчивое сочетание). Качество выполнения третьего задания определяется целым комплексом умений: внимательное чтение отрывков текста; знание определений тропов и фигур и умение выделять их в контексте. </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4 </w:t>
      </w:r>
      <w:r w:rsidRPr="005274C2">
        <w:rPr>
          <w:szCs w:val="28"/>
        </w:rPr>
        <w:t>(правописание приставок), было выполнено на высоком уровне с учётом конкретных формули</w:t>
      </w:r>
      <w:r>
        <w:rPr>
          <w:szCs w:val="28"/>
        </w:rPr>
        <w:t>ровок. Уровень выполнения – 88</w:t>
      </w:r>
      <w:r w:rsidRPr="005274C2">
        <w:rPr>
          <w:szCs w:val="28"/>
        </w:rPr>
        <w:t>%.</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5 </w:t>
      </w:r>
      <w:r w:rsidRPr="005274C2">
        <w:rPr>
          <w:szCs w:val="28"/>
        </w:rPr>
        <w:t>(правописание суф</w:t>
      </w:r>
      <w:r>
        <w:rPr>
          <w:szCs w:val="28"/>
        </w:rPr>
        <w:t>фиксов), уровень выполнения – 86</w:t>
      </w:r>
      <w:r w:rsidRPr="005274C2">
        <w:rPr>
          <w:szCs w:val="28"/>
        </w:rPr>
        <w:t xml:space="preserve">%. </w:t>
      </w:r>
    </w:p>
    <w:p w:rsidR="00BE7B24" w:rsidRPr="005274C2" w:rsidRDefault="00BE7B24" w:rsidP="00BE7B24">
      <w:pPr>
        <w:pStyle w:val="a3"/>
        <w:spacing w:line="252" w:lineRule="auto"/>
        <w:ind w:right="-1" w:firstLine="923"/>
        <w:jc w:val="both"/>
        <w:rPr>
          <w:szCs w:val="28"/>
        </w:rPr>
      </w:pPr>
      <w:r>
        <w:rPr>
          <w:b/>
          <w:szCs w:val="28"/>
        </w:rPr>
        <w:t xml:space="preserve">Задание № </w:t>
      </w:r>
      <w:r w:rsidRPr="005274C2">
        <w:rPr>
          <w:b/>
          <w:szCs w:val="28"/>
        </w:rPr>
        <w:t xml:space="preserve">6 </w:t>
      </w:r>
      <w:r w:rsidRPr="005274C2">
        <w:rPr>
          <w:szCs w:val="28"/>
        </w:rPr>
        <w:t>(проверка умения подбирать стилистические нейтральные синонимы к разговорным словам из исходного текст</w:t>
      </w:r>
      <w:r>
        <w:rPr>
          <w:szCs w:val="28"/>
        </w:rPr>
        <w:t>а), уровень выполнения – 88%.</w:t>
      </w:r>
    </w:p>
    <w:p w:rsidR="00BE7B24" w:rsidRPr="005274C2" w:rsidRDefault="00BE7B24" w:rsidP="00BE7B24">
      <w:pPr>
        <w:pStyle w:val="a3"/>
        <w:spacing w:before="1" w:line="252" w:lineRule="auto"/>
        <w:ind w:right="-1" w:firstLine="923"/>
        <w:jc w:val="both"/>
        <w:rPr>
          <w:szCs w:val="28"/>
        </w:rPr>
      </w:pPr>
      <w:r w:rsidRPr="005274C2">
        <w:rPr>
          <w:b/>
          <w:szCs w:val="28"/>
        </w:rPr>
        <w:t xml:space="preserve">Задание № 7 </w:t>
      </w:r>
      <w:r w:rsidRPr="005274C2">
        <w:rPr>
          <w:szCs w:val="28"/>
        </w:rPr>
        <w:t xml:space="preserve">(замена словосочетания, построенного </w:t>
      </w:r>
      <w:r>
        <w:rPr>
          <w:szCs w:val="28"/>
        </w:rPr>
        <w:t>на основе согласования, синони</w:t>
      </w:r>
      <w:r w:rsidRPr="005274C2">
        <w:rPr>
          <w:szCs w:val="28"/>
        </w:rPr>
        <w:t>мичным словосочетанием со связью управл</w:t>
      </w:r>
      <w:r>
        <w:rPr>
          <w:szCs w:val="28"/>
        </w:rPr>
        <w:t>ение), уровень выполнения – 89</w:t>
      </w:r>
      <w:r w:rsidRPr="005274C2">
        <w:rPr>
          <w:szCs w:val="28"/>
        </w:rPr>
        <w:t>%.</w:t>
      </w:r>
    </w:p>
    <w:p w:rsidR="00BE7B24" w:rsidRPr="005274C2" w:rsidRDefault="00BE7B24" w:rsidP="00BE7B24">
      <w:pPr>
        <w:pStyle w:val="a3"/>
        <w:spacing w:line="252" w:lineRule="auto"/>
        <w:ind w:right="-1" w:firstLine="923"/>
        <w:jc w:val="both"/>
        <w:rPr>
          <w:szCs w:val="28"/>
        </w:rPr>
      </w:pPr>
      <w:r w:rsidRPr="005274C2">
        <w:rPr>
          <w:b/>
          <w:szCs w:val="28"/>
        </w:rPr>
        <w:lastRenderedPageBreak/>
        <w:t xml:space="preserve">Задание № 8 </w:t>
      </w:r>
      <w:r w:rsidRPr="005274C2">
        <w:rPr>
          <w:szCs w:val="28"/>
        </w:rPr>
        <w:t>(проверка умения выделять грамматич</w:t>
      </w:r>
      <w:r>
        <w:rPr>
          <w:szCs w:val="28"/>
        </w:rPr>
        <w:t>ескую основу предложения), уровень выполнения – 6</w:t>
      </w:r>
      <w:r w:rsidRPr="005274C2">
        <w:rPr>
          <w:szCs w:val="28"/>
        </w:rPr>
        <w:t>1%. Суть этого задания состоит в том,</w:t>
      </w:r>
      <w:r>
        <w:rPr>
          <w:szCs w:val="28"/>
        </w:rPr>
        <w:t xml:space="preserve"> что основа выделяется, как пра</w:t>
      </w:r>
      <w:r w:rsidRPr="005274C2">
        <w:rPr>
          <w:szCs w:val="28"/>
        </w:rPr>
        <w:t>вило, из односоставного (определённо-личного, неопределённо-личного или безличного) предложения. Для успешного выполнения этого задания ну</w:t>
      </w:r>
      <w:r>
        <w:rPr>
          <w:szCs w:val="28"/>
        </w:rPr>
        <w:t>жно основательно повторить изу</w:t>
      </w:r>
      <w:r w:rsidRPr="005274C2">
        <w:rPr>
          <w:szCs w:val="28"/>
        </w:rPr>
        <w:t xml:space="preserve">чаемый в 8 классе раздел «Односоставные предложения». </w:t>
      </w:r>
      <w:r>
        <w:rPr>
          <w:szCs w:val="28"/>
        </w:rPr>
        <w:t>Чтобы данное задание не вызыва</w:t>
      </w:r>
      <w:r w:rsidRPr="005274C2">
        <w:rPr>
          <w:szCs w:val="28"/>
        </w:rPr>
        <w:t>ло больших затруднений, необходима рассредоточенная под</w:t>
      </w:r>
      <w:r>
        <w:rPr>
          <w:szCs w:val="28"/>
        </w:rPr>
        <w:t>готовка на ранних этапах обуче</w:t>
      </w:r>
      <w:r w:rsidRPr="005274C2">
        <w:rPr>
          <w:szCs w:val="28"/>
        </w:rPr>
        <w:t>ния. Если будет выстроена система в изучении односоставных предложений в 5–6 классах, то в 8-ом и, тем более, в 9-ом классе они не вызовут существенных затруднений.</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9 </w:t>
      </w:r>
      <w:r w:rsidRPr="005274C2">
        <w:rPr>
          <w:szCs w:val="28"/>
        </w:rPr>
        <w:t>в</w:t>
      </w:r>
      <w:r>
        <w:rPr>
          <w:szCs w:val="28"/>
        </w:rPr>
        <w:t>ыполнено на низком уровне – 53</w:t>
      </w:r>
      <w:r w:rsidRPr="005274C2">
        <w:rPr>
          <w:szCs w:val="28"/>
        </w:rPr>
        <w:t>%. В данном задании необходимо было найти предложения с обособленными второстепенными</w:t>
      </w:r>
      <w:r>
        <w:rPr>
          <w:szCs w:val="28"/>
        </w:rPr>
        <w:t xml:space="preserve"> членами. Известно, что в каче</w:t>
      </w:r>
      <w:r w:rsidRPr="005274C2">
        <w:rPr>
          <w:szCs w:val="28"/>
        </w:rPr>
        <w:t>стве обособленных второстепенных членов предложения чаще всего выступают причастные и деепричастные обороты. Если учащиеся в достаточной мере не изучили темы «Причастие» и «Деепричастие» в 7 классе, то это не позволит им усвои</w:t>
      </w:r>
      <w:r>
        <w:rPr>
          <w:szCs w:val="28"/>
        </w:rPr>
        <w:t>ть темы, связанные с соответст</w:t>
      </w:r>
      <w:r w:rsidRPr="005274C2">
        <w:rPr>
          <w:szCs w:val="28"/>
        </w:rPr>
        <w:t>вующими оборотами, в 8 классе, а значит, они не смогут качественно выполнить задание 9. Поэтому нужна пошаговая отработка этого задания по названным выше темам по мере их изучения и повторения.</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10 </w:t>
      </w:r>
      <w:r w:rsidRPr="005274C2">
        <w:rPr>
          <w:szCs w:val="28"/>
        </w:rPr>
        <w:t>(проверка умения ставить знаки препинания при вводных словах и конструк</w:t>
      </w:r>
      <w:r>
        <w:rPr>
          <w:szCs w:val="28"/>
        </w:rPr>
        <w:t>циях), уровень выполнения – 60</w:t>
      </w:r>
      <w:r w:rsidRPr="005274C2">
        <w:rPr>
          <w:szCs w:val="28"/>
        </w:rPr>
        <w:t xml:space="preserve">%. Нужно отметить, что более успешно учащиеся справлялись с заданиями, где запятые ставились при элементарных вводных словах </w:t>
      </w:r>
      <w:r>
        <w:rPr>
          <w:i/>
          <w:szCs w:val="28"/>
        </w:rPr>
        <w:t>(«мо</w:t>
      </w:r>
      <w:r w:rsidRPr="005274C2">
        <w:rPr>
          <w:i/>
          <w:szCs w:val="28"/>
        </w:rPr>
        <w:t xml:space="preserve">жет быть», «конечно», «наверно» </w:t>
      </w:r>
      <w:r w:rsidRPr="005274C2">
        <w:rPr>
          <w:szCs w:val="28"/>
        </w:rPr>
        <w:t>и др.). В вариантах исходн</w:t>
      </w:r>
      <w:r>
        <w:rPr>
          <w:szCs w:val="28"/>
        </w:rPr>
        <w:t>ого текста, где встречались бо</w:t>
      </w:r>
      <w:r w:rsidRPr="005274C2">
        <w:rPr>
          <w:szCs w:val="28"/>
        </w:rPr>
        <w:t xml:space="preserve">лее сложные вводные  конструкции  </w:t>
      </w:r>
      <w:r w:rsidRPr="005274C2">
        <w:rPr>
          <w:i/>
          <w:szCs w:val="28"/>
        </w:rPr>
        <w:t xml:space="preserve">(«по  мнению  автора»,  «по  известным  публикациям» </w:t>
      </w:r>
      <w:r w:rsidRPr="005274C2">
        <w:rPr>
          <w:szCs w:val="28"/>
        </w:rPr>
        <w:t>и др.</w:t>
      </w:r>
      <w:r w:rsidRPr="005274C2">
        <w:rPr>
          <w:i/>
          <w:szCs w:val="28"/>
        </w:rPr>
        <w:t xml:space="preserve">) </w:t>
      </w:r>
      <w:r w:rsidRPr="005274C2">
        <w:rPr>
          <w:szCs w:val="28"/>
        </w:rPr>
        <w:t>обнаруживалось резкое снижение результативности. Таким образом, ясно, что список вводных слов и конструкций должен неуклонно расширяться и включаться в активный запас школьников на уроках развития речи, также начиная с 5-го</w:t>
      </w:r>
      <w:r w:rsidRPr="005274C2">
        <w:rPr>
          <w:spacing w:val="-8"/>
          <w:szCs w:val="28"/>
        </w:rPr>
        <w:t xml:space="preserve"> </w:t>
      </w:r>
      <w:r w:rsidRPr="005274C2">
        <w:rPr>
          <w:szCs w:val="28"/>
        </w:rPr>
        <w:t>класса.</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11 </w:t>
      </w:r>
      <w:r w:rsidRPr="005274C2">
        <w:rPr>
          <w:szCs w:val="28"/>
        </w:rPr>
        <w:t>было направлено на умение определять количество грамматических основ в предложении, и его выполнение содержательно связано с заданиями 14 и 8, так как требует аналогичных синтаксических у</w:t>
      </w:r>
      <w:r>
        <w:rPr>
          <w:szCs w:val="28"/>
        </w:rPr>
        <w:t>мений, уровень выполнения – 54</w:t>
      </w:r>
      <w:r w:rsidRPr="005274C2">
        <w:rPr>
          <w:szCs w:val="28"/>
        </w:rPr>
        <w:t>%.</w:t>
      </w:r>
    </w:p>
    <w:p w:rsidR="00BE7B24" w:rsidRDefault="00BE7B24" w:rsidP="00BE7B24">
      <w:pPr>
        <w:pStyle w:val="a3"/>
        <w:spacing w:line="252" w:lineRule="auto"/>
        <w:ind w:right="-1" w:firstLine="923"/>
        <w:jc w:val="both"/>
        <w:rPr>
          <w:szCs w:val="28"/>
        </w:rPr>
      </w:pPr>
      <w:r w:rsidRPr="005274C2">
        <w:rPr>
          <w:b/>
          <w:szCs w:val="28"/>
        </w:rPr>
        <w:t xml:space="preserve">Задание № 12 </w:t>
      </w:r>
      <w:r w:rsidRPr="005274C2">
        <w:rPr>
          <w:szCs w:val="28"/>
        </w:rPr>
        <w:t>было направлено на проверку правил</w:t>
      </w:r>
      <w:r>
        <w:rPr>
          <w:szCs w:val="28"/>
        </w:rPr>
        <w:t>ьной постановки знаков препина</w:t>
      </w:r>
      <w:r w:rsidRPr="005274C2">
        <w:rPr>
          <w:szCs w:val="28"/>
        </w:rPr>
        <w:t>ния между частями предложения, связанными подчинитель</w:t>
      </w:r>
      <w:r>
        <w:rPr>
          <w:szCs w:val="28"/>
        </w:rPr>
        <w:t>ной связью, и составило для вы</w:t>
      </w:r>
      <w:r w:rsidRPr="005274C2">
        <w:rPr>
          <w:szCs w:val="28"/>
        </w:rPr>
        <w:t>пускников труд</w:t>
      </w:r>
      <w:r>
        <w:rPr>
          <w:szCs w:val="28"/>
        </w:rPr>
        <w:t>ность, уровень выполнения – 28</w:t>
      </w:r>
      <w:r w:rsidRPr="005274C2">
        <w:rPr>
          <w:szCs w:val="28"/>
        </w:rPr>
        <w:t>%. Данн</w:t>
      </w:r>
      <w:r>
        <w:rPr>
          <w:szCs w:val="28"/>
        </w:rPr>
        <w:t>ый тип задания традиционно явля</w:t>
      </w:r>
      <w:r w:rsidRPr="005274C2">
        <w:rPr>
          <w:szCs w:val="28"/>
        </w:rPr>
        <w:t>ется одним из самых сложных. Успешность его выполнения</w:t>
      </w:r>
      <w:r>
        <w:rPr>
          <w:szCs w:val="28"/>
        </w:rPr>
        <w:t xml:space="preserve"> во многом зависит от сформиро</w:t>
      </w:r>
      <w:r w:rsidRPr="005274C2">
        <w:rPr>
          <w:szCs w:val="28"/>
        </w:rPr>
        <w:t>ванности качественного чтения условия задания и отрыв</w:t>
      </w:r>
      <w:r>
        <w:rPr>
          <w:szCs w:val="28"/>
        </w:rPr>
        <w:t>ка текста, в котором нужно пра</w:t>
      </w:r>
      <w:r w:rsidRPr="005274C2">
        <w:rPr>
          <w:szCs w:val="28"/>
        </w:rPr>
        <w:t>вильно расставить знаки; умения видеть структуру предложения: его основу, главную и при- даточную части в сложноподчинённом предложении; умения найти подчинительный союз или союзное слово. Для выполнения этого задания учащ</w:t>
      </w:r>
      <w:r>
        <w:rPr>
          <w:szCs w:val="28"/>
        </w:rPr>
        <w:t>иеся должны обладать целым ком</w:t>
      </w:r>
      <w:r w:rsidRPr="005274C2">
        <w:rPr>
          <w:szCs w:val="28"/>
        </w:rPr>
        <w:t>плексом знаний и умений по нескольким разделам школьного курса русского языка. Первый этап подготовки к этому заданию начинается в школе первой ступени, когда закладывается первичное понятие о структуре предложения. В 5–8 класс</w:t>
      </w:r>
      <w:r>
        <w:rPr>
          <w:szCs w:val="28"/>
        </w:rPr>
        <w:t>ах происходит дополнение и рас</w:t>
      </w:r>
      <w:r w:rsidRPr="005274C2">
        <w:rPr>
          <w:szCs w:val="28"/>
        </w:rPr>
        <w:t>ширение этого понятия, а в 9 классе формируется целостн</w:t>
      </w:r>
      <w:r>
        <w:rPr>
          <w:szCs w:val="28"/>
        </w:rPr>
        <w:t>ое представление о сложноподчи</w:t>
      </w:r>
      <w:r w:rsidRPr="005274C2">
        <w:rPr>
          <w:szCs w:val="28"/>
        </w:rPr>
        <w:t xml:space="preserve">нённом предложении. </w:t>
      </w:r>
    </w:p>
    <w:p w:rsidR="00BE7B24" w:rsidRPr="005274C2" w:rsidRDefault="00BE7B24" w:rsidP="00BE7B24">
      <w:pPr>
        <w:pStyle w:val="a3"/>
        <w:spacing w:line="252" w:lineRule="auto"/>
        <w:ind w:right="-1" w:firstLine="923"/>
        <w:jc w:val="both"/>
        <w:rPr>
          <w:szCs w:val="28"/>
        </w:rPr>
      </w:pPr>
      <w:r w:rsidRPr="005274C2">
        <w:rPr>
          <w:b/>
          <w:szCs w:val="28"/>
        </w:rPr>
        <w:t xml:space="preserve">Задание № 13 </w:t>
      </w:r>
      <w:r w:rsidRPr="005274C2">
        <w:rPr>
          <w:szCs w:val="28"/>
        </w:rPr>
        <w:t>(предложение с несколькими придаточ</w:t>
      </w:r>
      <w:r>
        <w:rPr>
          <w:szCs w:val="28"/>
        </w:rPr>
        <w:t>ными), уровень выполнения – 56</w:t>
      </w:r>
      <w:r w:rsidRPr="005274C2">
        <w:rPr>
          <w:szCs w:val="28"/>
        </w:rPr>
        <w:t>%. Для успешного выполнения заданий 12 и 13, котор</w:t>
      </w:r>
      <w:r>
        <w:rPr>
          <w:szCs w:val="28"/>
        </w:rPr>
        <w:t>ые неразрывно связаны между со</w:t>
      </w:r>
      <w:r w:rsidRPr="005274C2">
        <w:rPr>
          <w:szCs w:val="28"/>
        </w:rPr>
        <w:t>бой, должно быть сформировано качественное чтение условия задания и от</w:t>
      </w:r>
      <w:r w:rsidRPr="005274C2">
        <w:rPr>
          <w:szCs w:val="28"/>
        </w:rPr>
        <w:lastRenderedPageBreak/>
        <w:t>рывка текста, в котором нужно правильно расставить знаки; умение видеть в исходном тексте структуру</w:t>
      </w:r>
      <w:r>
        <w:rPr>
          <w:szCs w:val="28"/>
        </w:rPr>
        <w:t xml:space="preserve"> </w:t>
      </w:r>
      <w:r w:rsidRPr="005274C2">
        <w:rPr>
          <w:szCs w:val="28"/>
        </w:rPr>
        <w:t>предложения: его основу, главную и придаточную части в сложноподчинённом предложении; умение найти подчинительный союз или союзное слово. Очевидно, что для выполнения этих заданий учащиеся должны обладать целым комплексом знаний и умений по нескольким разделам школьного курса русского языка.</w:t>
      </w:r>
      <w:r>
        <w:rPr>
          <w:szCs w:val="28"/>
        </w:rPr>
        <w:t xml:space="preserve"> </w:t>
      </w:r>
      <w:r w:rsidRPr="005274C2">
        <w:rPr>
          <w:szCs w:val="28"/>
        </w:rPr>
        <w:t>Особенное внимание нужно обратить на изучение м</w:t>
      </w:r>
      <w:r>
        <w:rPr>
          <w:szCs w:val="28"/>
        </w:rPr>
        <w:t>орфологии на синтаксической ос</w:t>
      </w:r>
      <w:r w:rsidRPr="005274C2">
        <w:rPr>
          <w:szCs w:val="28"/>
        </w:rPr>
        <w:t>нове при изучении тем «Местоимение», «Наречие», «Союз».</w:t>
      </w:r>
    </w:p>
    <w:p w:rsidR="00BE7B24" w:rsidRDefault="00BE7B24" w:rsidP="00BE7B24">
      <w:pPr>
        <w:pStyle w:val="a3"/>
        <w:spacing w:line="252" w:lineRule="auto"/>
        <w:ind w:right="-1" w:firstLine="923"/>
        <w:jc w:val="both"/>
        <w:rPr>
          <w:szCs w:val="28"/>
        </w:rPr>
      </w:pPr>
      <w:r w:rsidRPr="005274C2">
        <w:rPr>
          <w:szCs w:val="28"/>
        </w:rPr>
        <w:t xml:space="preserve">В </w:t>
      </w:r>
      <w:r w:rsidRPr="005274C2">
        <w:rPr>
          <w:b/>
          <w:szCs w:val="28"/>
        </w:rPr>
        <w:t xml:space="preserve">задании №14 </w:t>
      </w:r>
      <w:r w:rsidRPr="005274C2">
        <w:rPr>
          <w:szCs w:val="28"/>
        </w:rPr>
        <w:t>проверялось умение найти сложное</w:t>
      </w:r>
      <w:r>
        <w:rPr>
          <w:szCs w:val="28"/>
        </w:rPr>
        <w:t xml:space="preserve"> предложение с бессоюзной и со</w:t>
      </w:r>
      <w:r w:rsidRPr="005274C2">
        <w:rPr>
          <w:szCs w:val="28"/>
        </w:rPr>
        <w:t>юзной сочинительной связью между частя</w:t>
      </w:r>
      <w:r>
        <w:rPr>
          <w:szCs w:val="28"/>
        </w:rPr>
        <w:t>ми. Оно было выполнено на высоком</w:t>
      </w:r>
      <w:r w:rsidRPr="005274C2">
        <w:rPr>
          <w:szCs w:val="28"/>
        </w:rPr>
        <w:t xml:space="preserve"> уровне. Это задание предполагает  рассредоточенную  подготовку:  хорошее  усвоение  раздела  «Союз»  в 7 классе и умение находить сочинительные  союзы  в  составе  сложного  предложения  (8–9 класс), уровень выполнения –</w:t>
      </w:r>
      <w:r w:rsidRPr="005274C2">
        <w:rPr>
          <w:spacing w:val="-6"/>
          <w:szCs w:val="28"/>
        </w:rPr>
        <w:t xml:space="preserve"> </w:t>
      </w:r>
      <w:r>
        <w:rPr>
          <w:szCs w:val="28"/>
        </w:rPr>
        <w:t>89</w:t>
      </w:r>
      <w:r w:rsidRPr="005274C2">
        <w:rPr>
          <w:szCs w:val="28"/>
        </w:rPr>
        <w:t>%.</w:t>
      </w:r>
    </w:p>
    <w:p w:rsidR="00BE7B24" w:rsidRDefault="00BE7B24" w:rsidP="00BE7B24">
      <w:pPr>
        <w:pStyle w:val="a3"/>
        <w:spacing w:line="252" w:lineRule="auto"/>
        <w:ind w:right="-1" w:firstLine="922"/>
        <w:jc w:val="both"/>
        <w:rPr>
          <w:szCs w:val="28"/>
        </w:rPr>
      </w:pPr>
      <w:r w:rsidRPr="005D1246">
        <w:rPr>
          <w:b/>
          <w:szCs w:val="28"/>
        </w:rPr>
        <w:t xml:space="preserve">Третья часть </w:t>
      </w:r>
      <w:r w:rsidRPr="005D1246">
        <w:rPr>
          <w:szCs w:val="28"/>
        </w:rPr>
        <w:t>работы в формате ОГЭ представляла собой написание сочинения по выбору учащегося (15.1 – на лингвистическую тему, 15.2 – по фразе или концовке исходного текста, 15.3 – на морально-этическую тему).</w:t>
      </w:r>
    </w:p>
    <w:p w:rsidR="00BE7B24" w:rsidRDefault="00BE7B24" w:rsidP="00BE7B24">
      <w:pPr>
        <w:pStyle w:val="a3"/>
        <w:spacing w:line="252" w:lineRule="auto"/>
        <w:ind w:right="-1" w:firstLine="922"/>
        <w:jc w:val="both"/>
        <w:rPr>
          <w:szCs w:val="28"/>
        </w:rPr>
      </w:pPr>
      <w:r w:rsidRPr="005D1246">
        <w:rPr>
          <w:szCs w:val="28"/>
        </w:rPr>
        <w:t>Написание сочинения предполагает высокий уро</w:t>
      </w:r>
      <w:r>
        <w:rPr>
          <w:szCs w:val="28"/>
        </w:rPr>
        <w:t>вень обученности и сформирован</w:t>
      </w:r>
      <w:r w:rsidRPr="005D1246">
        <w:rPr>
          <w:szCs w:val="28"/>
        </w:rPr>
        <w:t xml:space="preserve">ность комплекса специальных речевых умений учащихся. </w:t>
      </w:r>
    </w:p>
    <w:p w:rsidR="00BE7B24" w:rsidRDefault="00BE7B24" w:rsidP="00BE7B24">
      <w:pPr>
        <w:pStyle w:val="a3"/>
        <w:spacing w:line="252" w:lineRule="auto"/>
        <w:ind w:right="-1" w:firstLine="922"/>
        <w:jc w:val="both"/>
        <w:rPr>
          <w:szCs w:val="28"/>
        </w:rPr>
      </w:pPr>
      <w:r>
        <w:rPr>
          <w:szCs w:val="28"/>
        </w:rPr>
        <w:t>По критериям задания 15.1 опре</w:t>
      </w:r>
      <w:r w:rsidRPr="005D1246">
        <w:rPr>
          <w:szCs w:val="28"/>
        </w:rPr>
        <w:t>делялось знание терминов школьной лингвистики, правиль</w:t>
      </w:r>
      <w:r>
        <w:rPr>
          <w:szCs w:val="28"/>
        </w:rPr>
        <w:t>ное понимание тезиса сочинения-</w:t>
      </w:r>
      <w:r w:rsidRPr="005D1246">
        <w:rPr>
          <w:szCs w:val="28"/>
        </w:rPr>
        <w:t xml:space="preserve">рассуждения в форме лингвистического высказывания известного писателя или учёного- филолога и умение аргументировать тезис примерами из текста. </w:t>
      </w:r>
    </w:p>
    <w:p w:rsidR="00BE7B24" w:rsidRDefault="00BE7B24" w:rsidP="00BE7B24">
      <w:pPr>
        <w:pStyle w:val="a3"/>
        <w:spacing w:line="252" w:lineRule="auto"/>
        <w:ind w:right="-1" w:firstLine="922"/>
        <w:jc w:val="both"/>
        <w:rPr>
          <w:szCs w:val="28"/>
        </w:rPr>
      </w:pPr>
      <w:r w:rsidRPr="005D1246">
        <w:rPr>
          <w:szCs w:val="28"/>
        </w:rPr>
        <w:t>Критерии задания 15.2 были направлены на проверку смыслового понимания фразы ил</w:t>
      </w:r>
      <w:r>
        <w:rPr>
          <w:szCs w:val="28"/>
        </w:rPr>
        <w:t>и финала текста и умение подкре</w:t>
      </w:r>
      <w:r w:rsidRPr="005D1246">
        <w:rPr>
          <w:szCs w:val="28"/>
        </w:rPr>
        <w:t xml:space="preserve">пить его цитатами из прочитанного текста. </w:t>
      </w:r>
    </w:p>
    <w:p w:rsidR="00BE7B24" w:rsidRPr="005D1246" w:rsidRDefault="00BE7B24" w:rsidP="00BE7B24">
      <w:pPr>
        <w:pStyle w:val="a3"/>
        <w:spacing w:line="252" w:lineRule="auto"/>
        <w:ind w:right="-1" w:firstLine="922"/>
        <w:jc w:val="both"/>
        <w:rPr>
          <w:szCs w:val="28"/>
        </w:rPr>
      </w:pPr>
      <w:r w:rsidRPr="005D1246">
        <w:rPr>
          <w:szCs w:val="28"/>
        </w:rPr>
        <w:t xml:space="preserve">По критериям задания 15.3 проверялось умение дать определение понятия из нравственно-этической и эстетической сферы (например, </w:t>
      </w:r>
      <w:r>
        <w:rPr>
          <w:i/>
          <w:szCs w:val="28"/>
        </w:rPr>
        <w:t>мило</w:t>
      </w:r>
      <w:r w:rsidRPr="005D1246">
        <w:rPr>
          <w:i/>
          <w:szCs w:val="28"/>
        </w:rPr>
        <w:t xml:space="preserve">сердие, дружба, доброта, человечность, материнская любовь, взаимовыручка, драгоценные книги, жизненные ценности, настоящее искусство </w:t>
      </w:r>
      <w:r w:rsidRPr="005D1246">
        <w:rPr>
          <w:szCs w:val="28"/>
        </w:rPr>
        <w:t>и др.), а также способность подбирать в подтверждение тезиса убедительные аргументы из жизненного или читательского опыта экзаменуемого.</w:t>
      </w:r>
    </w:p>
    <w:p w:rsidR="00BE7B24" w:rsidRDefault="00BE7B24" w:rsidP="00BE7B24">
      <w:pPr>
        <w:pStyle w:val="a3"/>
        <w:spacing w:line="252" w:lineRule="auto"/>
        <w:ind w:right="-1" w:firstLine="922"/>
        <w:jc w:val="both"/>
        <w:rPr>
          <w:i/>
          <w:szCs w:val="28"/>
        </w:rPr>
      </w:pPr>
      <w:r w:rsidRPr="005D1246">
        <w:rPr>
          <w:szCs w:val="28"/>
        </w:rPr>
        <w:t xml:space="preserve">Проверка экзаменационных работ показала, что </w:t>
      </w:r>
      <w:r>
        <w:rPr>
          <w:i/>
          <w:szCs w:val="28"/>
        </w:rPr>
        <w:t>п</w:t>
      </w:r>
      <w:r w:rsidRPr="009408C4">
        <w:rPr>
          <w:i/>
          <w:szCs w:val="28"/>
        </w:rPr>
        <w:t>о критерию СК1 (обоснованный ответ на вопрос, понимание смысла фрагмента текста, толкование понятия) – 1,</w:t>
      </w:r>
      <w:r>
        <w:rPr>
          <w:i/>
          <w:szCs w:val="28"/>
        </w:rPr>
        <w:t xml:space="preserve">5 из двух максимальных баллов, </w:t>
      </w:r>
      <w:r w:rsidRPr="005D1246">
        <w:rPr>
          <w:i/>
          <w:szCs w:val="28"/>
        </w:rPr>
        <w:t>по критерию СК2 (подбор</w:t>
      </w:r>
      <w:r>
        <w:rPr>
          <w:i/>
          <w:szCs w:val="28"/>
        </w:rPr>
        <w:t xml:space="preserve"> аргументов) – 2,2</w:t>
      </w:r>
      <w:r w:rsidRPr="005D1246">
        <w:rPr>
          <w:i/>
          <w:szCs w:val="28"/>
        </w:rPr>
        <w:t xml:space="preserve"> из трёх воз</w:t>
      </w:r>
      <w:r>
        <w:rPr>
          <w:i/>
          <w:szCs w:val="28"/>
        </w:rPr>
        <w:t xml:space="preserve">можных баллов, </w:t>
      </w:r>
      <w:r w:rsidRPr="009408C4">
        <w:rPr>
          <w:i/>
          <w:szCs w:val="28"/>
        </w:rPr>
        <w:t>СК3 (смысловая цельность, речевая связность и последовательность изложения собственных мыслей) – по 1,4 из двух максимальных баллов.</w:t>
      </w:r>
      <w:r w:rsidRPr="005D1246">
        <w:rPr>
          <w:szCs w:val="28"/>
        </w:rPr>
        <w:t xml:space="preserve"> </w:t>
      </w:r>
      <w:r w:rsidRPr="005D1246">
        <w:rPr>
          <w:i/>
          <w:szCs w:val="28"/>
        </w:rPr>
        <w:t>По критериям СК4</w:t>
      </w:r>
      <w:r w:rsidRPr="005D1246">
        <w:rPr>
          <w:szCs w:val="28"/>
        </w:rPr>
        <w:t xml:space="preserve"> (композиционная стройность, завершённость, наличие обобщения и вывода в сочинении</w:t>
      </w:r>
      <w:r w:rsidRPr="005D1246">
        <w:rPr>
          <w:i/>
          <w:szCs w:val="28"/>
        </w:rPr>
        <w:t xml:space="preserve">) </w:t>
      </w:r>
      <w:r w:rsidRPr="005D1246">
        <w:rPr>
          <w:szCs w:val="28"/>
        </w:rPr>
        <w:t xml:space="preserve"> – </w:t>
      </w:r>
      <w:r>
        <w:rPr>
          <w:i/>
          <w:szCs w:val="28"/>
        </w:rPr>
        <w:t>1,7</w:t>
      </w:r>
      <w:r w:rsidRPr="005D1246">
        <w:rPr>
          <w:i/>
          <w:szCs w:val="28"/>
        </w:rPr>
        <w:t xml:space="preserve"> из двух максимальных баллов. </w:t>
      </w:r>
    </w:p>
    <w:p w:rsidR="00BE7B24" w:rsidRDefault="00BE7B24" w:rsidP="00BE7B24">
      <w:pPr>
        <w:pStyle w:val="a3"/>
        <w:spacing w:line="252" w:lineRule="auto"/>
        <w:ind w:right="-1" w:firstLine="922"/>
        <w:jc w:val="both"/>
        <w:rPr>
          <w:szCs w:val="28"/>
        </w:rPr>
      </w:pPr>
      <w:r w:rsidRPr="005D1246">
        <w:rPr>
          <w:szCs w:val="28"/>
        </w:rPr>
        <w:t>Таким образом, становится ясно, что</w:t>
      </w:r>
      <w:r>
        <w:rPr>
          <w:szCs w:val="28"/>
        </w:rPr>
        <w:t xml:space="preserve"> умение создавать аргументированн</w:t>
      </w:r>
      <w:r w:rsidRPr="005D1246">
        <w:rPr>
          <w:szCs w:val="28"/>
        </w:rPr>
        <w:t>ые тексты по требованиям ОГЭ и ЕГЭ требуют пристального внимания учителя. Подбор аргументов для сочинений 15.1 и 15.2 базируется на качественном чтении исходного незнакомого текста, а для сочинения 15.3 – на эрудиции и зрелости мысли выпускника основной школы. Поэтому формирование комплекса навыков изучающего, многократного, аналитического чтения – это сквозная задача каждого урока русского языка и литературы, решение которой влияет на уровень всех предметных компетентностей школьников и его практическую грамотность.</w:t>
      </w:r>
    </w:p>
    <w:p w:rsidR="00F91F0F" w:rsidRDefault="00F91F0F" w:rsidP="00F91F0F">
      <w:pPr>
        <w:pStyle w:val="a3"/>
        <w:spacing w:line="252" w:lineRule="auto"/>
        <w:ind w:right="-1"/>
        <w:rPr>
          <w:b/>
        </w:rPr>
      </w:pPr>
    </w:p>
    <w:p w:rsidR="00F91F0F" w:rsidRDefault="00F91F0F" w:rsidP="00F91F0F">
      <w:pPr>
        <w:pStyle w:val="a3"/>
        <w:spacing w:line="252" w:lineRule="auto"/>
        <w:ind w:right="-1"/>
        <w:rPr>
          <w:b/>
        </w:rPr>
      </w:pPr>
    </w:p>
    <w:p w:rsidR="00F91F0F" w:rsidRDefault="00F91F0F" w:rsidP="00D75EDD">
      <w:pPr>
        <w:pStyle w:val="a3"/>
        <w:spacing w:line="252" w:lineRule="auto"/>
        <w:ind w:right="-1"/>
        <w:jc w:val="center"/>
        <w:rPr>
          <w:b/>
        </w:rPr>
      </w:pPr>
      <w:r w:rsidRPr="005D1246">
        <w:rPr>
          <w:b/>
        </w:rPr>
        <w:t>Средний набранный балл за задание 15.1, 15.2, 15.3 – сочи</w:t>
      </w:r>
      <w:r>
        <w:rPr>
          <w:b/>
        </w:rPr>
        <w:t>нение-</w:t>
      </w:r>
      <w:r w:rsidRPr="005D1246">
        <w:rPr>
          <w:b/>
        </w:rPr>
        <w:t>рассуждение</w:t>
      </w:r>
    </w:p>
    <w:p w:rsidR="00F91F0F" w:rsidRDefault="00F91F0F" w:rsidP="00F91F0F">
      <w:pPr>
        <w:pStyle w:val="a3"/>
        <w:spacing w:line="252" w:lineRule="auto"/>
        <w:ind w:right="-1" w:firstLine="922"/>
        <w:jc w:val="center"/>
        <w:rPr>
          <w:b/>
        </w:rPr>
      </w:pPr>
    </w:p>
    <w:p w:rsidR="00F91F0F" w:rsidRDefault="00F91F0F" w:rsidP="00F91F0F">
      <w:pPr>
        <w:pStyle w:val="a3"/>
        <w:spacing w:line="252" w:lineRule="auto"/>
        <w:ind w:right="-1" w:firstLine="922"/>
        <w:jc w:val="both"/>
        <w:rPr>
          <w:b/>
          <w:spacing w:val="-4"/>
          <w:szCs w:val="28"/>
        </w:rPr>
      </w:pPr>
    </w:p>
    <w:p w:rsidR="00D91429" w:rsidRDefault="00F91F0F" w:rsidP="00BE7B24">
      <w:pPr>
        <w:pStyle w:val="a3"/>
        <w:spacing w:line="252" w:lineRule="auto"/>
        <w:ind w:right="-1" w:firstLine="922"/>
        <w:jc w:val="both"/>
        <w:rPr>
          <w:b/>
          <w:spacing w:val="-4"/>
          <w:szCs w:val="28"/>
        </w:rPr>
      </w:pPr>
      <w:r>
        <w:rPr>
          <w:b/>
          <w:noProof/>
          <w:spacing w:val="-4"/>
          <w:szCs w:val="28"/>
        </w:rPr>
        <w:drawing>
          <wp:anchor distT="0" distB="0" distL="114300" distR="114300" simplePos="0" relativeHeight="251662336" behindDoc="0" locked="0" layoutInCell="1" allowOverlap="1">
            <wp:simplePos x="0" y="0"/>
            <wp:positionH relativeFrom="margin">
              <wp:posOffset>554355</wp:posOffset>
            </wp:positionH>
            <wp:positionV relativeFrom="paragraph">
              <wp:posOffset>514985</wp:posOffset>
            </wp:positionV>
            <wp:extent cx="4674870" cy="2185670"/>
            <wp:effectExtent l="19050" t="0" r="11430" b="508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F91F0F" w:rsidRDefault="00F91F0F" w:rsidP="00F91F0F">
      <w:pPr>
        <w:pStyle w:val="a3"/>
        <w:spacing w:line="252" w:lineRule="auto"/>
        <w:ind w:right="-1" w:firstLine="922"/>
        <w:jc w:val="right"/>
        <w:rPr>
          <w:i/>
        </w:rPr>
      </w:pPr>
      <w:r>
        <w:rPr>
          <w:i/>
        </w:rPr>
        <w:t>Диаграмма 4</w:t>
      </w: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D91429" w:rsidRDefault="00D91429" w:rsidP="00BE7B24">
      <w:pPr>
        <w:pStyle w:val="a3"/>
        <w:spacing w:line="252" w:lineRule="auto"/>
        <w:ind w:right="-1" w:firstLine="922"/>
        <w:jc w:val="both"/>
        <w:rPr>
          <w:b/>
          <w:spacing w:val="-4"/>
          <w:szCs w:val="28"/>
        </w:rPr>
      </w:pPr>
    </w:p>
    <w:p w:rsidR="00F91F0F" w:rsidRDefault="00F91F0F" w:rsidP="00BE7B24">
      <w:pPr>
        <w:pStyle w:val="a3"/>
        <w:spacing w:line="252" w:lineRule="auto"/>
        <w:ind w:right="-1" w:firstLine="922"/>
        <w:jc w:val="both"/>
        <w:rPr>
          <w:b/>
          <w:spacing w:val="-4"/>
          <w:szCs w:val="28"/>
        </w:rPr>
      </w:pPr>
    </w:p>
    <w:p w:rsidR="00F91F0F" w:rsidRDefault="00F91F0F" w:rsidP="00BE7B24">
      <w:pPr>
        <w:pStyle w:val="a3"/>
        <w:spacing w:line="252" w:lineRule="auto"/>
        <w:ind w:right="-1" w:firstLine="922"/>
        <w:jc w:val="both"/>
        <w:rPr>
          <w:b/>
          <w:spacing w:val="-4"/>
          <w:szCs w:val="28"/>
        </w:rPr>
      </w:pPr>
    </w:p>
    <w:p w:rsidR="00F91F0F" w:rsidRDefault="00F91F0F" w:rsidP="00BE7B24">
      <w:pPr>
        <w:pStyle w:val="a3"/>
        <w:spacing w:line="252" w:lineRule="auto"/>
        <w:ind w:right="-1" w:firstLine="922"/>
        <w:jc w:val="both"/>
        <w:rPr>
          <w:b/>
          <w:spacing w:val="-4"/>
          <w:szCs w:val="28"/>
        </w:rPr>
      </w:pPr>
    </w:p>
    <w:p w:rsidR="00BE7B24" w:rsidRPr="005D1246" w:rsidRDefault="00BE7B24" w:rsidP="00BE7B24">
      <w:pPr>
        <w:pStyle w:val="a3"/>
        <w:spacing w:line="252" w:lineRule="auto"/>
        <w:ind w:right="-1" w:firstLine="922"/>
        <w:jc w:val="both"/>
        <w:rPr>
          <w:szCs w:val="28"/>
        </w:rPr>
      </w:pPr>
      <w:r w:rsidRPr="005D1246">
        <w:rPr>
          <w:b/>
          <w:spacing w:val="-4"/>
          <w:szCs w:val="28"/>
        </w:rPr>
        <w:t xml:space="preserve">Практическая </w:t>
      </w:r>
      <w:r w:rsidRPr="005D1246">
        <w:rPr>
          <w:b/>
          <w:spacing w:val="-5"/>
          <w:szCs w:val="28"/>
        </w:rPr>
        <w:t xml:space="preserve">грамотность </w:t>
      </w:r>
      <w:r w:rsidRPr="005D1246">
        <w:rPr>
          <w:spacing w:val="-3"/>
          <w:szCs w:val="28"/>
        </w:rPr>
        <w:t xml:space="preserve">на </w:t>
      </w:r>
      <w:r w:rsidRPr="005D1246">
        <w:rPr>
          <w:spacing w:val="-4"/>
          <w:szCs w:val="28"/>
        </w:rPr>
        <w:t xml:space="preserve">экзамене </w:t>
      </w:r>
      <w:r w:rsidRPr="005D1246">
        <w:rPr>
          <w:szCs w:val="28"/>
        </w:rPr>
        <w:t xml:space="preserve">в </w:t>
      </w:r>
      <w:r w:rsidRPr="005D1246">
        <w:rPr>
          <w:spacing w:val="-5"/>
          <w:szCs w:val="28"/>
        </w:rPr>
        <w:t xml:space="preserve">формате </w:t>
      </w:r>
      <w:r w:rsidRPr="005D1246">
        <w:rPr>
          <w:spacing w:val="-4"/>
          <w:szCs w:val="28"/>
        </w:rPr>
        <w:t xml:space="preserve">ОГЭ </w:t>
      </w:r>
      <w:r w:rsidRPr="005D1246">
        <w:rPr>
          <w:spacing w:val="-5"/>
          <w:szCs w:val="28"/>
        </w:rPr>
        <w:t xml:space="preserve">складывается </w:t>
      </w:r>
      <w:r w:rsidRPr="005D1246">
        <w:rPr>
          <w:szCs w:val="28"/>
        </w:rPr>
        <w:t xml:space="preserve">из </w:t>
      </w:r>
      <w:r w:rsidRPr="005D1246">
        <w:rPr>
          <w:spacing w:val="-4"/>
          <w:szCs w:val="28"/>
        </w:rPr>
        <w:t xml:space="preserve">суммы баллов, полученных </w:t>
      </w:r>
      <w:r w:rsidRPr="005D1246">
        <w:rPr>
          <w:spacing w:val="-5"/>
          <w:szCs w:val="28"/>
        </w:rPr>
        <w:t xml:space="preserve">учащимися </w:t>
      </w:r>
      <w:r w:rsidRPr="005D1246">
        <w:rPr>
          <w:szCs w:val="28"/>
        </w:rPr>
        <w:t xml:space="preserve">за </w:t>
      </w:r>
      <w:r w:rsidRPr="005D1246">
        <w:rPr>
          <w:spacing w:val="-5"/>
          <w:szCs w:val="28"/>
        </w:rPr>
        <w:t xml:space="preserve">написание изложения </w:t>
      </w:r>
      <w:r w:rsidRPr="005D1246">
        <w:rPr>
          <w:szCs w:val="28"/>
        </w:rPr>
        <w:t xml:space="preserve">и </w:t>
      </w:r>
      <w:r w:rsidRPr="005D1246">
        <w:rPr>
          <w:spacing w:val="-5"/>
          <w:szCs w:val="28"/>
        </w:rPr>
        <w:t xml:space="preserve">сочинения-рассуждения </w:t>
      </w:r>
      <w:r w:rsidRPr="005D1246">
        <w:rPr>
          <w:szCs w:val="28"/>
        </w:rPr>
        <w:t xml:space="preserve">по </w:t>
      </w:r>
      <w:r w:rsidRPr="005D1246">
        <w:rPr>
          <w:spacing w:val="-4"/>
          <w:szCs w:val="28"/>
        </w:rPr>
        <w:t>пяти критериям.</w:t>
      </w:r>
      <w:r w:rsidRPr="005D1246">
        <w:rPr>
          <w:spacing w:val="52"/>
          <w:szCs w:val="28"/>
        </w:rPr>
        <w:t xml:space="preserve"> </w:t>
      </w:r>
      <w:r w:rsidRPr="005D1246">
        <w:rPr>
          <w:spacing w:val="-5"/>
          <w:szCs w:val="28"/>
        </w:rPr>
        <w:t xml:space="preserve">По </w:t>
      </w:r>
      <w:r w:rsidRPr="005D1246">
        <w:rPr>
          <w:spacing w:val="-4"/>
          <w:szCs w:val="28"/>
        </w:rPr>
        <w:t xml:space="preserve">инструкции учащиеся имели </w:t>
      </w:r>
      <w:r w:rsidRPr="005D1246">
        <w:rPr>
          <w:spacing w:val="-5"/>
          <w:szCs w:val="28"/>
        </w:rPr>
        <w:t xml:space="preserve">возможность </w:t>
      </w:r>
      <w:r w:rsidRPr="005D1246">
        <w:rPr>
          <w:spacing w:val="-4"/>
          <w:szCs w:val="28"/>
        </w:rPr>
        <w:t xml:space="preserve">пользоваться орфографическим </w:t>
      </w:r>
      <w:r w:rsidRPr="005D1246">
        <w:rPr>
          <w:spacing w:val="-5"/>
          <w:szCs w:val="28"/>
        </w:rPr>
        <w:t xml:space="preserve">словарём, </w:t>
      </w:r>
      <w:r w:rsidRPr="005D1246">
        <w:rPr>
          <w:spacing w:val="-3"/>
          <w:szCs w:val="28"/>
        </w:rPr>
        <w:t xml:space="preserve">что </w:t>
      </w:r>
      <w:r w:rsidRPr="005D1246">
        <w:rPr>
          <w:spacing w:val="-5"/>
          <w:szCs w:val="28"/>
        </w:rPr>
        <w:t xml:space="preserve">тоже повлияло </w:t>
      </w:r>
      <w:r w:rsidRPr="005D1246">
        <w:rPr>
          <w:spacing w:val="-3"/>
          <w:szCs w:val="28"/>
        </w:rPr>
        <w:t xml:space="preserve">на </w:t>
      </w:r>
      <w:r w:rsidRPr="005D1246">
        <w:rPr>
          <w:spacing w:val="-4"/>
          <w:szCs w:val="28"/>
        </w:rPr>
        <w:t xml:space="preserve">общий результат </w:t>
      </w:r>
      <w:r w:rsidRPr="005D1246">
        <w:rPr>
          <w:szCs w:val="28"/>
        </w:rPr>
        <w:t xml:space="preserve">по </w:t>
      </w:r>
      <w:r w:rsidRPr="005D1246">
        <w:rPr>
          <w:spacing w:val="-5"/>
          <w:szCs w:val="28"/>
        </w:rPr>
        <w:t>грамотности.</w:t>
      </w:r>
    </w:p>
    <w:p w:rsidR="00BE7B24" w:rsidRPr="005D1246" w:rsidRDefault="00BE7B24" w:rsidP="00BE7B24">
      <w:pPr>
        <w:pStyle w:val="a3"/>
        <w:spacing w:line="252" w:lineRule="auto"/>
        <w:ind w:right="-1" w:firstLine="922"/>
        <w:jc w:val="both"/>
        <w:rPr>
          <w:szCs w:val="28"/>
        </w:rPr>
      </w:pPr>
      <w:r w:rsidRPr="005D1246">
        <w:rPr>
          <w:szCs w:val="28"/>
        </w:rPr>
        <w:t xml:space="preserve">По критерию ГК1 (орфография) учащиеся получили в среднем 1 балл из двух возможных. По критерию ГК2 – 0,8 балла. По критериям ГК3 (грамматика) – 1,3 и ГК4 (речь) – 1,4 также из двух возможных баллов. За соблюдение фактической точности по критерию ФК1 – 1,51 балла. </w:t>
      </w:r>
    </w:p>
    <w:p w:rsidR="00BE7B24" w:rsidRDefault="00BE7B24" w:rsidP="00BE7B24">
      <w:pPr>
        <w:pStyle w:val="a3"/>
        <w:spacing w:line="252" w:lineRule="auto"/>
        <w:ind w:right="-1" w:firstLine="922"/>
        <w:jc w:val="both"/>
        <w:rPr>
          <w:szCs w:val="28"/>
        </w:rPr>
      </w:pPr>
      <w:r w:rsidRPr="005D1246">
        <w:rPr>
          <w:szCs w:val="28"/>
        </w:rPr>
        <w:t>Выставление общей отметки «4» за экзаменационну</w:t>
      </w:r>
      <w:r>
        <w:rPr>
          <w:szCs w:val="28"/>
        </w:rPr>
        <w:t>ю работу в формате ОГЭ по инст</w:t>
      </w:r>
      <w:r w:rsidRPr="005D1246">
        <w:rPr>
          <w:szCs w:val="28"/>
        </w:rPr>
        <w:t>рукции возможно только тем выпускникам, которые получили по критериям ГК1–ГК4 не менее четырёх баллов без учёта фактической грамотности. Отметку «5» могли получить только учащиеся, получившие за грамотность не менее шести баллов. Эти требования ясно показывают, какое большое значение придаётся формированию языковой компетентности выпускников основной школы.</w:t>
      </w:r>
    </w:p>
    <w:p w:rsidR="00D91429" w:rsidRDefault="00D91429" w:rsidP="00D75EDD">
      <w:pPr>
        <w:pStyle w:val="a3"/>
        <w:spacing w:line="252" w:lineRule="auto"/>
        <w:ind w:right="-1"/>
        <w:rPr>
          <w:b/>
        </w:rPr>
      </w:pPr>
    </w:p>
    <w:p w:rsidR="00D91429" w:rsidRDefault="00D91429" w:rsidP="00F91F0F">
      <w:pPr>
        <w:pStyle w:val="a3"/>
        <w:spacing w:line="252" w:lineRule="auto"/>
        <w:ind w:right="-1"/>
        <w:rPr>
          <w:b/>
        </w:rPr>
      </w:pPr>
    </w:p>
    <w:p w:rsidR="00BE7B24" w:rsidRDefault="00BE7B24" w:rsidP="00BE7B24">
      <w:pPr>
        <w:pStyle w:val="a3"/>
        <w:spacing w:line="252" w:lineRule="auto"/>
        <w:ind w:right="-1" w:firstLine="922"/>
        <w:jc w:val="center"/>
        <w:rPr>
          <w:b/>
        </w:rPr>
      </w:pPr>
      <w:r w:rsidRPr="005D1246">
        <w:rPr>
          <w:b/>
        </w:rPr>
        <w:t xml:space="preserve">Средний набранный балл за </w:t>
      </w:r>
      <w:r>
        <w:rPr>
          <w:b/>
        </w:rPr>
        <w:t>практическую грамотность и фактическую точность речи</w:t>
      </w:r>
      <w:r w:rsidRPr="005D1246">
        <w:rPr>
          <w:b/>
        </w:rPr>
        <w:t xml:space="preserve"> </w:t>
      </w:r>
      <w:r>
        <w:rPr>
          <w:b/>
        </w:rPr>
        <w:t>– изложение + сочинение-рассуждения</w:t>
      </w:r>
    </w:p>
    <w:p w:rsidR="00D91429" w:rsidRDefault="00D91429" w:rsidP="00D91429">
      <w:pPr>
        <w:pStyle w:val="a3"/>
        <w:spacing w:line="252" w:lineRule="auto"/>
        <w:ind w:right="-1" w:firstLine="922"/>
        <w:jc w:val="right"/>
        <w:rPr>
          <w:i/>
        </w:rPr>
      </w:pPr>
      <w:r>
        <w:rPr>
          <w:i/>
        </w:rPr>
        <w:t>Диа</w:t>
      </w:r>
      <w:r w:rsidR="008A404C">
        <w:rPr>
          <w:i/>
        </w:rPr>
        <w:t>грамма 5</w:t>
      </w:r>
    </w:p>
    <w:p w:rsidR="00BE7B24" w:rsidRDefault="00BE7B24" w:rsidP="00BE7B24">
      <w:pPr>
        <w:pStyle w:val="3"/>
        <w:spacing w:before="0" w:line="275" w:lineRule="exact"/>
        <w:ind w:right="-1"/>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center</wp:align>
            </wp:positionH>
            <wp:positionV relativeFrom="paragraph">
              <wp:posOffset>135255</wp:posOffset>
            </wp:positionV>
            <wp:extent cx="4610100" cy="236220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BE7B24" w:rsidRDefault="00BE7B24" w:rsidP="00BE7B24">
      <w:pPr>
        <w:pStyle w:val="3"/>
        <w:spacing w:before="0" w:line="275" w:lineRule="exact"/>
        <w:ind w:right="-1"/>
        <w:jc w:val="center"/>
        <w:rPr>
          <w:sz w:val="28"/>
          <w:szCs w:val="28"/>
        </w:rPr>
      </w:pPr>
    </w:p>
    <w:p w:rsidR="003723DA" w:rsidRDefault="003723DA" w:rsidP="00D91429">
      <w:pPr>
        <w:pStyle w:val="3"/>
        <w:spacing w:before="0" w:line="275" w:lineRule="exact"/>
        <w:ind w:right="-1"/>
        <w:rPr>
          <w:rFonts w:ascii="Times New Roman" w:hAnsi="Times New Roman" w:cs="Times New Roman"/>
          <w:sz w:val="28"/>
          <w:szCs w:val="28"/>
        </w:rPr>
      </w:pPr>
    </w:p>
    <w:p w:rsidR="00BE7B24" w:rsidRPr="00D91429" w:rsidRDefault="00F44F17" w:rsidP="00D91429">
      <w:pPr>
        <w:pStyle w:val="3"/>
        <w:spacing w:before="0" w:line="275" w:lineRule="exact"/>
        <w:ind w:right="-1"/>
        <w:rPr>
          <w:rFonts w:ascii="Times New Roman" w:hAnsi="Times New Roman" w:cs="Times New Roman"/>
          <w:sz w:val="28"/>
          <w:szCs w:val="28"/>
        </w:rPr>
      </w:pPr>
      <w:r>
        <w:rPr>
          <w:rFonts w:ascii="Times New Roman" w:hAnsi="Times New Roman" w:cs="Times New Roman"/>
          <w:sz w:val="28"/>
          <w:szCs w:val="28"/>
        </w:rPr>
        <w:t>Р</w:t>
      </w:r>
      <w:r w:rsidR="00BE7B24" w:rsidRPr="00D91429">
        <w:rPr>
          <w:rFonts w:ascii="Times New Roman" w:hAnsi="Times New Roman" w:cs="Times New Roman"/>
          <w:sz w:val="28"/>
          <w:szCs w:val="28"/>
        </w:rPr>
        <w:t>екомендации для подготовки к ОГЭ по русскому языку</w:t>
      </w:r>
      <w:r w:rsidR="00D91429">
        <w:rPr>
          <w:rFonts w:ascii="Times New Roman" w:hAnsi="Times New Roman" w:cs="Times New Roman"/>
          <w:sz w:val="28"/>
          <w:szCs w:val="28"/>
        </w:rPr>
        <w:t>:</w:t>
      </w:r>
    </w:p>
    <w:p w:rsidR="00BE7B24" w:rsidRPr="00D91429" w:rsidRDefault="00BE7B24" w:rsidP="00F82D23">
      <w:pPr>
        <w:pStyle w:val="a6"/>
        <w:widowControl w:val="0"/>
        <w:numPr>
          <w:ilvl w:val="0"/>
          <w:numId w:val="8"/>
        </w:numPr>
        <w:tabs>
          <w:tab w:val="left" w:pos="1210"/>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организация комплексного обучения всем видам речевой деятельности: аудированию, чтению, говорению и письму для формирования высокого уровня коммуникативной компетентности</w:t>
      </w:r>
      <w:r w:rsidRPr="00D91429">
        <w:rPr>
          <w:rFonts w:ascii="Times New Roman" w:hAnsi="Times New Roman"/>
          <w:spacing w:val="-1"/>
          <w:sz w:val="28"/>
          <w:szCs w:val="28"/>
        </w:rPr>
        <w:t xml:space="preserve"> </w:t>
      </w:r>
      <w:r w:rsidRPr="00D91429">
        <w:rPr>
          <w:rFonts w:ascii="Times New Roman" w:hAnsi="Times New Roman"/>
          <w:sz w:val="28"/>
          <w:szCs w:val="28"/>
        </w:rPr>
        <w:t>школьников;</w:t>
      </w:r>
    </w:p>
    <w:p w:rsidR="00BE7B24" w:rsidRPr="00D91429" w:rsidRDefault="00BE7B24" w:rsidP="00F82D23">
      <w:pPr>
        <w:pStyle w:val="a6"/>
        <w:widowControl w:val="0"/>
        <w:numPr>
          <w:ilvl w:val="0"/>
          <w:numId w:val="8"/>
        </w:numPr>
        <w:tabs>
          <w:tab w:val="left" w:pos="1189"/>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формирование достаточных практических умений и повышение уровня орфографической, пунктуационной, грамматической, речевой грамотности учащихся с использованием специально подобранных</w:t>
      </w:r>
      <w:r w:rsidRPr="00D91429">
        <w:rPr>
          <w:rFonts w:ascii="Times New Roman" w:hAnsi="Times New Roman"/>
          <w:spacing w:val="-3"/>
          <w:sz w:val="28"/>
          <w:szCs w:val="28"/>
        </w:rPr>
        <w:t xml:space="preserve"> </w:t>
      </w:r>
      <w:r w:rsidRPr="00D91429">
        <w:rPr>
          <w:rFonts w:ascii="Times New Roman" w:hAnsi="Times New Roman"/>
          <w:sz w:val="28"/>
          <w:szCs w:val="28"/>
        </w:rPr>
        <w:t>упражнений;</w:t>
      </w:r>
    </w:p>
    <w:p w:rsidR="00BE7B24" w:rsidRPr="00D91429" w:rsidRDefault="00BE7B24" w:rsidP="00F82D23">
      <w:pPr>
        <w:pStyle w:val="a6"/>
        <w:widowControl w:val="0"/>
        <w:numPr>
          <w:ilvl w:val="0"/>
          <w:numId w:val="8"/>
        </w:numPr>
        <w:tabs>
          <w:tab w:val="left" w:pos="1246"/>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ознакомление каждого учащегося 9 класса с требованиями, предъявляемыми к уровню подготовки выпускника основной школы, и критериями оценки его</w:t>
      </w:r>
      <w:r w:rsidRPr="00D91429">
        <w:rPr>
          <w:rFonts w:ascii="Times New Roman" w:hAnsi="Times New Roman"/>
          <w:spacing w:val="-11"/>
          <w:sz w:val="28"/>
          <w:szCs w:val="28"/>
        </w:rPr>
        <w:t xml:space="preserve"> </w:t>
      </w:r>
      <w:r w:rsidRPr="00D91429">
        <w:rPr>
          <w:rFonts w:ascii="Times New Roman" w:hAnsi="Times New Roman"/>
          <w:sz w:val="28"/>
          <w:szCs w:val="28"/>
        </w:rPr>
        <w:t>знаний;</w:t>
      </w:r>
    </w:p>
    <w:p w:rsidR="00BE7B24" w:rsidRPr="00D91429" w:rsidRDefault="00BE7B24" w:rsidP="00F82D23">
      <w:pPr>
        <w:pStyle w:val="a6"/>
        <w:widowControl w:val="0"/>
        <w:numPr>
          <w:ilvl w:val="0"/>
          <w:numId w:val="8"/>
        </w:numPr>
        <w:tabs>
          <w:tab w:val="left" w:pos="1218"/>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активизация написания сжатого изложения на основе аудиозаписи для отработки необходимых коммуникативных</w:t>
      </w:r>
      <w:r w:rsidRPr="00D91429">
        <w:rPr>
          <w:rFonts w:ascii="Times New Roman" w:hAnsi="Times New Roman"/>
          <w:spacing w:val="1"/>
          <w:sz w:val="28"/>
          <w:szCs w:val="28"/>
        </w:rPr>
        <w:t xml:space="preserve"> </w:t>
      </w:r>
      <w:r w:rsidRPr="00D91429">
        <w:rPr>
          <w:rFonts w:ascii="Times New Roman" w:hAnsi="Times New Roman"/>
          <w:sz w:val="28"/>
          <w:szCs w:val="28"/>
        </w:rPr>
        <w:t>умений;</w:t>
      </w:r>
    </w:p>
    <w:p w:rsidR="00BE7B24" w:rsidRPr="00D91429" w:rsidRDefault="00BE7B24" w:rsidP="00F82D23">
      <w:pPr>
        <w:pStyle w:val="a6"/>
        <w:widowControl w:val="0"/>
        <w:numPr>
          <w:ilvl w:val="0"/>
          <w:numId w:val="8"/>
        </w:numPr>
        <w:tabs>
          <w:tab w:val="left" w:pos="1212"/>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организация обобщающего повторения, а также углубление и расширение знаний учащихся по ранее изученным темам и разделам школьного курса русского языка, проверяемым с помощью заданий тестовой части</w:t>
      </w:r>
      <w:r w:rsidRPr="00D91429">
        <w:rPr>
          <w:rFonts w:ascii="Times New Roman" w:hAnsi="Times New Roman"/>
          <w:spacing w:val="-2"/>
          <w:sz w:val="28"/>
          <w:szCs w:val="28"/>
        </w:rPr>
        <w:t xml:space="preserve"> </w:t>
      </w:r>
      <w:r w:rsidRPr="00D91429">
        <w:rPr>
          <w:rFonts w:ascii="Times New Roman" w:hAnsi="Times New Roman"/>
          <w:sz w:val="28"/>
          <w:szCs w:val="28"/>
        </w:rPr>
        <w:t>ОГЭ;</w:t>
      </w:r>
    </w:p>
    <w:p w:rsidR="00BE7B24" w:rsidRPr="00D91429" w:rsidRDefault="00BE7B24" w:rsidP="00F82D23">
      <w:pPr>
        <w:pStyle w:val="a6"/>
        <w:widowControl w:val="0"/>
        <w:numPr>
          <w:ilvl w:val="0"/>
          <w:numId w:val="8"/>
        </w:numPr>
        <w:tabs>
          <w:tab w:val="left" w:pos="1232"/>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отработка комплекса умений для написания сочинения-рассуждения в форматах ОГЭ (на лингвистическую тему, по финалу или фразе исходного текста, на нравственно-этическую</w:t>
      </w:r>
      <w:r w:rsidRPr="00D91429">
        <w:rPr>
          <w:rFonts w:ascii="Times New Roman" w:hAnsi="Times New Roman"/>
          <w:spacing w:val="-3"/>
          <w:sz w:val="28"/>
          <w:szCs w:val="28"/>
        </w:rPr>
        <w:t xml:space="preserve"> </w:t>
      </w:r>
      <w:r w:rsidRPr="00D91429">
        <w:rPr>
          <w:rFonts w:ascii="Times New Roman" w:hAnsi="Times New Roman"/>
          <w:sz w:val="28"/>
          <w:szCs w:val="28"/>
        </w:rPr>
        <w:t>тему);</w:t>
      </w:r>
    </w:p>
    <w:p w:rsidR="00BE7B24" w:rsidRPr="00D91429" w:rsidRDefault="00BE7B24" w:rsidP="00F82D23">
      <w:pPr>
        <w:pStyle w:val="a6"/>
        <w:widowControl w:val="0"/>
        <w:numPr>
          <w:ilvl w:val="0"/>
          <w:numId w:val="8"/>
        </w:numPr>
        <w:tabs>
          <w:tab w:val="left" w:pos="1216"/>
        </w:tabs>
        <w:autoSpaceDE w:val="0"/>
        <w:autoSpaceDN w:val="0"/>
        <w:spacing w:after="0" w:line="240" w:lineRule="auto"/>
        <w:ind w:left="426" w:right="-1" w:hanging="426"/>
        <w:contextualSpacing w:val="0"/>
        <w:jc w:val="both"/>
        <w:rPr>
          <w:rFonts w:ascii="Times New Roman" w:hAnsi="Times New Roman"/>
          <w:sz w:val="28"/>
          <w:szCs w:val="28"/>
        </w:rPr>
      </w:pPr>
      <w:r w:rsidRPr="00D91429">
        <w:rPr>
          <w:rFonts w:ascii="Times New Roman" w:hAnsi="Times New Roman"/>
          <w:sz w:val="28"/>
          <w:szCs w:val="28"/>
        </w:rPr>
        <w:t>включение в практику преподавания материалов открытого банка заданий и оценочных средств, опубликованных на официальных сайтах ФИПИ и ИРО Краснодарского края.</w:t>
      </w:r>
    </w:p>
    <w:p w:rsidR="00BE7B24" w:rsidRPr="005274C2" w:rsidRDefault="00BE7B24" w:rsidP="00BE7B24">
      <w:pPr>
        <w:pStyle w:val="a3"/>
        <w:spacing w:line="252" w:lineRule="auto"/>
        <w:ind w:right="-1" w:firstLine="923"/>
        <w:jc w:val="both"/>
        <w:rPr>
          <w:szCs w:val="28"/>
        </w:rPr>
      </w:pPr>
    </w:p>
    <w:p w:rsidR="00155B90" w:rsidRPr="00155B90" w:rsidRDefault="00155B90" w:rsidP="00155B90">
      <w:pPr>
        <w:autoSpaceDE w:val="0"/>
        <w:autoSpaceDN w:val="0"/>
        <w:adjustRightInd w:val="0"/>
        <w:jc w:val="center"/>
        <w:rPr>
          <w:b/>
          <w:bCs/>
          <w:sz w:val="28"/>
          <w:szCs w:val="28"/>
          <w:u w:val="single"/>
        </w:rPr>
      </w:pPr>
      <w:r w:rsidRPr="00155B90">
        <w:rPr>
          <w:b/>
          <w:bCs/>
          <w:sz w:val="28"/>
          <w:szCs w:val="28"/>
          <w:u w:val="single"/>
        </w:rPr>
        <w:t>АНАЛИЗ  ОГЭ  по обществознанию 2019 год</w:t>
      </w:r>
    </w:p>
    <w:p w:rsidR="00155B90" w:rsidRPr="002F63EC" w:rsidRDefault="00155B90" w:rsidP="00155B90">
      <w:pPr>
        <w:autoSpaceDE w:val="0"/>
        <w:autoSpaceDN w:val="0"/>
        <w:adjustRightInd w:val="0"/>
        <w:jc w:val="center"/>
        <w:rPr>
          <w:b/>
          <w:bCs/>
          <w:sz w:val="28"/>
          <w:szCs w:val="28"/>
        </w:rPr>
      </w:pPr>
    </w:p>
    <w:p w:rsidR="00F44F17" w:rsidRDefault="00155B90" w:rsidP="00155B90">
      <w:pPr>
        <w:autoSpaceDE w:val="0"/>
        <w:autoSpaceDN w:val="0"/>
        <w:adjustRightInd w:val="0"/>
        <w:jc w:val="center"/>
        <w:rPr>
          <w:b/>
          <w:bCs/>
          <w:color w:val="000000" w:themeColor="text1"/>
          <w:sz w:val="28"/>
          <w:szCs w:val="28"/>
        </w:rPr>
      </w:pPr>
      <w:r w:rsidRPr="008A1AF4">
        <w:rPr>
          <w:b/>
          <w:bCs/>
          <w:color w:val="000000" w:themeColor="text1"/>
          <w:sz w:val="28"/>
          <w:szCs w:val="28"/>
        </w:rPr>
        <w:t xml:space="preserve">Система оценивания выполнения отдельных заданий и экзаменационной </w:t>
      </w:r>
    </w:p>
    <w:p w:rsidR="00155B90" w:rsidRPr="008A1AF4" w:rsidRDefault="00155B90" w:rsidP="00155B90">
      <w:pPr>
        <w:autoSpaceDE w:val="0"/>
        <w:autoSpaceDN w:val="0"/>
        <w:adjustRightInd w:val="0"/>
        <w:jc w:val="center"/>
        <w:rPr>
          <w:b/>
          <w:bCs/>
          <w:color w:val="000000" w:themeColor="text1"/>
          <w:sz w:val="28"/>
          <w:szCs w:val="28"/>
        </w:rPr>
      </w:pPr>
      <w:r w:rsidRPr="008A1AF4">
        <w:rPr>
          <w:b/>
          <w:bCs/>
          <w:color w:val="000000" w:themeColor="text1"/>
          <w:sz w:val="28"/>
          <w:szCs w:val="28"/>
        </w:rPr>
        <w:t>работы в целом</w:t>
      </w:r>
    </w:p>
    <w:p w:rsidR="00155B90" w:rsidRPr="008A1AF4" w:rsidRDefault="00155B90" w:rsidP="00155B90">
      <w:pPr>
        <w:autoSpaceDE w:val="0"/>
        <w:autoSpaceDN w:val="0"/>
        <w:adjustRightInd w:val="0"/>
        <w:jc w:val="center"/>
        <w:rPr>
          <w:b/>
          <w:bCs/>
          <w:color w:val="000000" w:themeColor="text1"/>
          <w:sz w:val="28"/>
          <w:szCs w:val="28"/>
        </w:rPr>
      </w:pPr>
    </w:p>
    <w:p w:rsidR="00155B90" w:rsidRPr="008A1AF4" w:rsidRDefault="00155B90" w:rsidP="00155B90">
      <w:pPr>
        <w:autoSpaceDE w:val="0"/>
        <w:autoSpaceDN w:val="0"/>
        <w:adjustRightInd w:val="0"/>
        <w:jc w:val="both"/>
        <w:rPr>
          <w:color w:val="000000" w:themeColor="text1"/>
          <w:sz w:val="28"/>
          <w:szCs w:val="28"/>
        </w:rPr>
      </w:pPr>
      <w:r>
        <w:rPr>
          <w:color w:val="000000" w:themeColor="text1"/>
          <w:sz w:val="28"/>
          <w:szCs w:val="28"/>
        </w:rPr>
        <w:t xml:space="preserve">      </w:t>
      </w:r>
      <w:r w:rsidRPr="008A1AF4">
        <w:rPr>
          <w:color w:val="000000" w:themeColor="text1"/>
          <w:sz w:val="28"/>
          <w:szCs w:val="28"/>
        </w:rPr>
        <w:t>Правильно выполненная работа оценивается 39 баллами.</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Каждое правильно выполненное задание 1–21, 23–25 оценивается 1 баллом.</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Задание 22 оценивается по следующему принципу: 2 балла – нет ошибок;1 балл – допущена одна ошибка; 0 баллов – допущены две и более ошибок.</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Задания части 2 оцениваются в зависимости от полноты и правильности ответа.</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За полное и правильное выполнение заданий 26–28, 30 и 31 выставляется 2 балла. При неполном ответе – 1 балл.</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За полное и правильное выполнение задания 29 выставляется 3 балла. При неполном выполнении в зависимости от представленности требуемых</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компонентов ответа – 2 или 1 балл.</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Таким образом, за выполнение заданий части 2 (правильную и полную формулировку ответов на все шесть вопросов) экзаменуемый может получить максимально 13 баллов</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 На основе баллов, выставленных за выполнение всех заданий работы, подсчитывается общий балл, который переводится в отметку по пятибалльной</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шкале. </w:t>
      </w:r>
    </w:p>
    <w:p w:rsidR="00155B90"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Всего  заданий – 31: из них по типу заданий: с кратким ответом – 25;с развёрнутым ответом – 6</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Максимальный первичный балл – 39;</w:t>
      </w:r>
    </w:p>
    <w:p w:rsidR="00155B90"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lastRenderedPageBreak/>
        <w:t xml:space="preserve">Время выполнения – 180 минут; </w:t>
      </w:r>
    </w:p>
    <w:p w:rsidR="00155B90" w:rsidRPr="008A1AF4" w:rsidRDefault="00155B90" w:rsidP="00155B90">
      <w:pPr>
        <w:autoSpaceDE w:val="0"/>
        <w:autoSpaceDN w:val="0"/>
        <w:adjustRightInd w:val="0"/>
        <w:jc w:val="both"/>
        <w:rPr>
          <w:color w:val="000000" w:themeColor="text1"/>
          <w:sz w:val="28"/>
          <w:szCs w:val="28"/>
        </w:rPr>
      </w:pPr>
    </w:p>
    <w:p w:rsidR="00155B90" w:rsidRPr="008A1AF4" w:rsidRDefault="00155B90" w:rsidP="00155B90">
      <w:pPr>
        <w:autoSpaceDE w:val="0"/>
        <w:autoSpaceDN w:val="0"/>
        <w:adjustRightInd w:val="0"/>
        <w:jc w:val="center"/>
        <w:rPr>
          <w:b/>
          <w:bCs/>
          <w:color w:val="000000" w:themeColor="text1"/>
          <w:sz w:val="28"/>
          <w:szCs w:val="28"/>
        </w:rPr>
      </w:pPr>
      <w:r w:rsidRPr="008A1AF4">
        <w:rPr>
          <w:b/>
          <w:bCs/>
          <w:color w:val="000000" w:themeColor="text1"/>
          <w:sz w:val="28"/>
          <w:szCs w:val="28"/>
        </w:rPr>
        <w:t>Шкала пересчета первичного балла за выполнение  экзаменационной  работы</w:t>
      </w:r>
    </w:p>
    <w:p w:rsidR="00155B90" w:rsidRPr="008A1AF4" w:rsidRDefault="00155B90" w:rsidP="00155B90">
      <w:pPr>
        <w:autoSpaceDE w:val="0"/>
        <w:autoSpaceDN w:val="0"/>
        <w:adjustRightInd w:val="0"/>
        <w:jc w:val="both"/>
        <w:rPr>
          <w:color w:val="000000" w:themeColor="text1"/>
          <w:sz w:val="28"/>
          <w:szCs w:val="28"/>
        </w:rPr>
      </w:pPr>
      <w:r w:rsidRPr="008A1AF4">
        <w:rPr>
          <w:b/>
          <w:bCs/>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1972"/>
        <w:gridCol w:w="1972"/>
        <w:gridCol w:w="1972"/>
        <w:gridCol w:w="1972"/>
      </w:tblGrid>
      <w:tr w:rsidR="00155B90" w:rsidRPr="008A1AF4" w:rsidTr="00155B90">
        <w:trPr>
          <w:trHeight w:val="265"/>
        </w:trPr>
        <w:tc>
          <w:tcPr>
            <w:tcW w:w="1972" w:type="dxa"/>
          </w:tcPr>
          <w:p w:rsidR="00155B90" w:rsidRPr="008A1AF4" w:rsidRDefault="00155B90" w:rsidP="00155B90">
            <w:pPr>
              <w:autoSpaceDE w:val="0"/>
              <w:autoSpaceDN w:val="0"/>
              <w:adjustRightInd w:val="0"/>
              <w:jc w:val="both"/>
              <w:rPr>
                <w:color w:val="000000" w:themeColor="text1"/>
                <w:sz w:val="28"/>
                <w:szCs w:val="28"/>
              </w:rPr>
            </w:pPr>
            <w:r w:rsidRPr="008A1AF4">
              <w:rPr>
                <w:bCs/>
                <w:color w:val="000000" w:themeColor="text1"/>
                <w:sz w:val="28"/>
                <w:szCs w:val="28"/>
              </w:rPr>
              <w:t xml:space="preserve"> Отметка по </w:t>
            </w:r>
          </w:p>
          <w:p w:rsidR="00155B90" w:rsidRPr="008A1AF4" w:rsidRDefault="00155B90" w:rsidP="00155B90">
            <w:pPr>
              <w:autoSpaceDE w:val="0"/>
              <w:autoSpaceDN w:val="0"/>
              <w:adjustRightInd w:val="0"/>
              <w:jc w:val="both"/>
              <w:rPr>
                <w:bCs/>
                <w:color w:val="000000" w:themeColor="text1"/>
                <w:sz w:val="28"/>
                <w:szCs w:val="28"/>
              </w:rPr>
            </w:pPr>
            <w:r w:rsidRPr="008A1AF4">
              <w:rPr>
                <w:bCs/>
                <w:color w:val="000000" w:themeColor="text1"/>
                <w:sz w:val="28"/>
                <w:szCs w:val="28"/>
              </w:rPr>
              <w:t xml:space="preserve">пятибалльной          шкале </w:t>
            </w:r>
          </w:p>
          <w:p w:rsidR="00155B90" w:rsidRPr="008A1AF4" w:rsidRDefault="00155B90" w:rsidP="00155B90">
            <w:pPr>
              <w:autoSpaceDE w:val="0"/>
              <w:autoSpaceDN w:val="0"/>
              <w:adjustRightInd w:val="0"/>
              <w:jc w:val="both"/>
              <w:rPr>
                <w:color w:val="000000" w:themeColor="text1"/>
                <w:sz w:val="28"/>
                <w:szCs w:val="28"/>
              </w:rPr>
            </w:pP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b/>
                <w:bCs/>
                <w:color w:val="000000" w:themeColor="text1"/>
                <w:sz w:val="28"/>
                <w:szCs w:val="28"/>
              </w:rPr>
              <w:t xml:space="preserve">«2»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b/>
                <w:bCs/>
                <w:color w:val="000000" w:themeColor="text1"/>
                <w:sz w:val="28"/>
                <w:szCs w:val="28"/>
              </w:rPr>
              <w:t xml:space="preserve">«3»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b/>
                <w:bCs/>
                <w:color w:val="000000" w:themeColor="text1"/>
                <w:sz w:val="28"/>
                <w:szCs w:val="28"/>
              </w:rPr>
              <w:t xml:space="preserve">«4»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b/>
                <w:bCs/>
                <w:color w:val="000000" w:themeColor="text1"/>
                <w:sz w:val="28"/>
                <w:szCs w:val="28"/>
              </w:rPr>
              <w:t xml:space="preserve">«5» </w:t>
            </w:r>
          </w:p>
        </w:tc>
      </w:tr>
      <w:tr w:rsidR="00155B90" w:rsidRPr="008A1AF4" w:rsidTr="00155B90">
        <w:trPr>
          <w:trHeight w:val="121"/>
        </w:trPr>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bCs/>
                <w:color w:val="000000" w:themeColor="text1"/>
                <w:sz w:val="28"/>
                <w:szCs w:val="28"/>
              </w:rPr>
              <w:t xml:space="preserve">Общий балл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0 – 14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15 – 24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25 – 33 </w:t>
            </w:r>
          </w:p>
        </w:tc>
        <w:tc>
          <w:tcPr>
            <w:tcW w:w="1972" w:type="dxa"/>
            <w:hideMark/>
          </w:tcPr>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34 – 39 </w:t>
            </w:r>
          </w:p>
        </w:tc>
      </w:tr>
    </w:tbl>
    <w:p w:rsidR="00155B90" w:rsidRPr="008A1AF4" w:rsidRDefault="00155B90" w:rsidP="00155B90">
      <w:pPr>
        <w:autoSpaceDE w:val="0"/>
        <w:autoSpaceDN w:val="0"/>
        <w:adjustRightInd w:val="0"/>
        <w:jc w:val="both"/>
        <w:rPr>
          <w:color w:val="000000" w:themeColor="text1"/>
          <w:sz w:val="28"/>
          <w:szCs w:val="28"/>
        </w:rPr>
      </w:pPr>
    </w:p>
    <w:p w:rsidR="00155B90" w:rsidRDefault="00155B90" w:rsidP="00155B90">
      <w:pPr>
        <w:autoSpaceDE w:val="0"/>
        <w:autoSpaceDN w:val="0"/>
        <w:adjustRightInd w:val="0"/>
        <w:ind w:firstLine="708"/>
        <w:jc w:val="center"/>
        <w:rPr>
          <w:b/>
          <w:bCs/>
          <w:sz w:val="28"/>
          <w:szCs w:val="28"/>
        </w:rPr>
      </w:pPr>
      <w:r w:rsidRPr="008A1AF4">
        <w:rPr>
          <w:b/>
          <w:bCs/>
          <w:color w:val="000000" w:themeColor="text1"/>
          <w:sz w:val="28"/>
          <w:szCs w:val="28"/>
        </w:rPr>
        <w:t xml:space="preserve"> </w:t>
      </w:r>
      <w:r>
        <w:rPr>
          <w:b/>
          <w:bCs/>
          <w:sz w:val="28"/>
          <w:szCs w:val="28"/>
        </w:rPr>
        <w:t>Краткая характеристика КИМ по обществознанию</w:t>
      </w:r>
    </w:p>
    <w:p w:rsidR="00155B90" w:rsidRPr="008A1AF4" w:rsidRDefault="00155B90" w:rsidP="00155B90">
      <w:pPr>
        <w:autoSpaceDE w:val="0"/>
        <w:autoSpaceDN w:val="0"/>
        <w:adjustRightInd w:val="0"/>
        <w:jc w:val="both"/>
        <w:rPr>
          <w:i/>
          <w:color w:val="000000" w:themeColor="text1"/>
          <w:sz w:val="28"/>
          <w:szCs w:val="28"/>
        </w:rPr>
      </w:pPr>
      <w:r w:rsidRPr="008A1AF4">
        <w:rPr>
          <w:bCs/>
          <w:i/>
          <w:color w:val="000000" w:themeColor="text1"/>
          <w:sz w:val="28"/>
          <w:szCs w:val="28"/>
        </w:rPr>
        <w:t>Распределение заданий КИМ по содержанию, проверяемым умениям</w:t>
      </w:r>
      <w:r w:rsidRPr="008A1AF4">
        <w:rPr>
          <w:i/>
          <w:color w:val="000000" w:themeColor="text1"/>
          <w:sz w:val="28"/>
          <w:szCs w:val="28"/>
        </w:rPr>
        <w:t xml:space="preserve">  </w:t>
      </w:r>
      <w:r w:rsidRPr="008A1AF4">
        <w:rPr>
          <w:bCs/>
          <w:i/>
          <w:color w:val="000000" w:themeColor="text1"/>
          <w:sz w:val="28"/>
          <w:szCs w:val="28"/>
        </w:rPr>
        <w:t>и способам деятельности</w:t>
      </w:r>
      <w:r>
        <w:rPr>
          <w:bCs/>
          <w:i/>
          <w:color w:val="000000" w:themeColor="text1"/>
          <w:sz w:val="28"/>
          <w:szCs w:val="28"/>
        </w:rPr>
        <w:t>:</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В части 1 работы:</w:t>
      </w:r>
    </w:p>
    <w:p w:rsidR="00155B90" w:rsidRPr="00155B90" w:rsidRDefault="00155B90" w:rsidP="00155B90">
      <w:pPr>
        <w:autoSpaceDE w:val="0"/>
        <w:autoSpaceDN w:val="0"/>
        <w:adjustRightInd w:val="0"/>
        <w:jc w:val="both"/>
        <w:rPr>
          <w:i/>
          <w:iCs/>
          <w:color w:val="000000" w:themeColor="text1"/>
          <w:sz w:val="28"/>
          <w:szCs w:val="28"/>
        </w:rPr>
      </w:pPr>
      <w:r w:rsidRPr="008A1AF4">
        <w:rPr>
          <w:color w:val="000000" w:themeColor="text1"/>
          <w:sz w:val="28"/>
          <w:szCs w:val="28"/>
        </w:rPr>
        <w:t xml:space="preserve">– задания 1–20 представляют следующие разделы курса: </w:t>
      </w:r>
      <w:r w:rsidRPr="008A1AF4">
        <w:rPr>
          <w:i/>
          <w:iCs/>
          <w:color w:val="000000" w:themeColor="text1"/>
          <w:sz w:val="28"/>
          <w:szCs w:val="28"/>
        </w:rPr>
        <w:t xml:space="preserve">человек и общество, сфера духовной культуры, экономика, социальная сфера, сфера политики и социального управления, право. </w:t>
      </w:r>
      <w:r w:rsidRPr="008A1AF4">
        <w:rPr>
          <w:color w:val="000000" w:themeColor="text1"/>
          <w:sz w:val="28"/>
          <w:szCs w:val="28"/>
        </w:rPr>
        <w:t>Задания, представляющие эти линии,</w:t>
      </w:r>
      <w:r w:rsidRPr="008A1AF4">
        <w:rPr>
          <w:i/>
          <w:iCs/>
          <w:color w:val="000000" w:themeColor="text1"/>
          <w:sz w:val="28"/>
          <w:szCs w:val="28"/>
        </w:rPr>
        <w:t xml:space="preserve">  </w:t>
      </w:r>
      <w:r w:rsidRPr="008A1AF4">
        <w:rPr>
          <w:color w:val="000000" w:themeColor="text1"/>
          <w:sz w:val="28"/>
          <w:szCs w:val="28"/>
        </w:rPr>
        <w:t xml:space="preserve">сгруппированы в </w:t>
      </w:r>
      <w:r w:rsidRPr="008A1AF4">
        <w:rPr>
          <w:i/>
          <w:iCs/>
          <w:color w:val="000000" w:themeColor="text1"/>
          <w:sz w:val="28"/>
          <w:szCs w:val="28"/>
        </w:rPr>
        <w:t xml:space="preserve">пять блоков-модулей. </w:t>
      </w:r>
      <w:r w:rsidRPr="008A1AF4">
        <w:rPr>
          <w:color w:val="000000" w:themeColor="text1"/>
          <w:sz w:val="28"/>
          <w:szCs w:val="28"/>
        </w:rPr>
        <w:t>Единым блоком-модулем представлены</w:t>
      </w:r>
      <w:r w:rsidRPr="008A1AF4">
        <w:rPr>
          <w:i/>
          <w:iCs/>
          <w:color w:val="000000" w:themeColor="text1"/>
          <w:sz w:val="28"/>
          <w:szCs w:val="28"/>
        </w:rPr>
        <w:t xml:space="preserve"> </w:t>
      </w:r>
      <w:r w:rsidRPr="008A1AF4">
        <w:rPr>
          <w:color w:val="000000" w:themeColor="text1"/>
          <w:sz w:val="28"/>
          <w:szCs w:val="28"/>
        </w:rPr>
        <w:t>человек и общество, сфера духовной культуры; остальные содержательные линии</w:t>
      </w:r>
      <w:r w:rsidRPr="008A1AF4">
        <w:rPr>
          <w:i/>
          <w:iCs/>
          <w:color w:val="000000" w:themeColor="text1"/>
          <w:sz w:val="28"/>
          <w:szCs w:val="28"/>
        </w:rPr>
        <w:t xml:space="preserve">  </w:t>
      </w:r>
      <w:r w:rsidRPr="008A1AF4">
        <w:rPr>
          <w:color w:val="000000" w:themeColor="text1"/>
          <w:sz w:val="28"/>
          <w:szCs w:val="28"/>
        </w:rPr>
        <w:t>даны отдельными блоками. В этой части работы место задания, проверяющего</w:t>
      </w:r>
      <w:r>
        <w:rPr>
          <w:color w:val="000000" w:themeColor="text1"/>
          <w:sz w:val="28"/>
          <w:szCs w:val="28"/>
        </w:rPr>
        <w:t xml:space="preserve"> </w:t>
      </w:r>
      <w:r w:rsidRPr="008A1AF4">
        <w:rPr>
          <w:color w:val="000000" w:themeColor="text1"/>
          <w:sz w:val="28"/>
          <w:szCs w:val="28"/>
        </w:rPr>
        <w:t>знание одного и того же компонента содержания, фиксировано и совпадает в</w:t>
      </w:r>
      <w:r>
        <w:rPr>
          <w:i/>
          <w:iCs/>
          <w:color w:val="000000" w:themeColor="text1"/>
          <w:sz w:val="28"/>
          <w:szCs w:val="28"/>
        </w:rPr>
        <w:t xml:space="preserve"> </w:t>
      </w:r>
      <w:r w:rsidRPr="008A1AF4">
        <w:rPr>
          <w:color w:val="000000" w:themeColor="text1"/>
          <w:sz w:val="28"/>
          <w:szCs w:val="28"/>
        </w:rPr>
        <w:t>каждом варианте экзаменационной работы;</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задания 21–25 в каждом варианте КИМ направлены на проверку</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определённых умений. На одной и той же позиции в различных вариантах КИМ находятся задания одного уровня сложности, которые позволяют проверить одни и те же или сходные умения </w:t>
      </w:r>
      <w:r w:rsidRPr="008A1AF4">
        <w:rPr>
          <w:i/>
          <w:iCs/>
          <w:color w:val="000000" w:themeColor="text1"/>
          <w:sz w:val="28"/>
          <w:szCs w:val="28"/>
        </w:rPr>
        <w:t xml:space="preserve">на различных элементах содержания. </w:t>
      </w:r>
      <w:r w:rsidRPr="008A1AF4">
        <w:rPr>
          <w:color w:val="000000" w:themeColor="text1"/>
          <w:sz w:val="28"/>
          <w:szCs w:val="28"/>
        </w:rPr>
        <w:t>Вместе с тем в каждом варианте устанавливается такое сочетание заданий 21–25 и заданий 26–31, что в совокупности они представляют все блоки-модули.</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 xml:space="preserve">В число заданий с развернутым ответом (часть 2 работы) входит шесть  заданий, связанных с анализом предложенного текстового фрагмента. </w:t>
      </w:r>
    </w:p>
    <w:p w:rsidR="00155B90" w:rsidRPr="008A1AF4" w:rsidRDefault="00155B90" w:rsidP="00155B90">
      <w:pPr>
        <w:autoSpaceDE w:val="0"/>
        <w:autoSpaceDN w:val="0"/>
        <w:adjustRightInd w:val="0"/>
        <w:jc w:val="both"/>
        <w:rPr>
          <w:color w:val="000000" w:themeColor="text1"/>
          <w:sz w:val="28"/>
          <w:szCs w:val="28"/>
        </w:rPr>
      </w:pPr>
      <w:r w:rsidRPr="008A1AF4">
        <w:rPr>
          <w:color w:val="000000" w:themeColor="text1"/>
          <w:sz w:val="28"/>
          <w:szCs w:val="28"/>
        </w:rPr>
        <w:t>.</w:t>
      </w:r>
    </w:p>
    <w:p w:rsidR="00155B90" w:rsidRPr="007805F6" w:rsidRDefault="00155B90" w:rsidP="007805F6">
      <w:pPr>
        <w:autoSpaceDE w:val="0"/>
        <w:autoSpaceDN w:val="0"/>
        <w:adjustRightInd w:val="0"/>
        <w:jc w:val="both"/>
        <w:rPr>
          <w:sz w:val="28"/>
          <w:szCs w:val="28"/>
        </w:rPr>
      </w:pPr>
      <w:r>
        <w:rPr>
          <w:sz w:val="28"/>
          <w:szCs w:val="28"/>
        </w:rPr>
        <w:t>ОГЭ</w:t>
      </w:r>
      <w:r w:rsidRPr="00B544E9">
        <w:rPr>
          <w:sz w:val="28"/>
          <w:szCs w:val="28"/>
        </w:rPr>
        <w:t xml:space="preserve"> по </w:t>
      </w:r>
      <w:r>
        <w:rPr>
          <w:sz w:val="28"/>
          <w:szCs w:val="28"/>
        </w:rPr>
        <w:t xml:space="preserve">обществознанию </w:t>
      </w:r>
      <w:r w:rsidRPr="00B544E9">
        <w:rPr>
          <w:sz w:val="28"/>
          <w:szCs w:val="28"/>
        </w:rPr>
        <w:t xml:space="preserve">сдавали </w:t>
      </w:r>
      <w:r>
        <w:rPr>
          <w:sz w:val="28"/>
          <w:szCs w:val="28"/>
        </w:rPr>
        <w:t>42 ученика. У</w:t>
      </w:r>
      <w:r w:rsidRPr="00B544E9">
        <w:rPr>
          <w:sz w:val="28"/>
          <w:szCs w:val="28"/>
        </w:rPr>
        <w:t xml:space="preserve">спешно </w:t>
      </w:r>
      <w:r>
        <w:rPr>
          <w:sz w:val="28"/>
          <w:szCs w:val="28"/>
        </w:rPr>
        <w:t>справились с работой 42 ученика (100%).</w:t>
      </w:r>
    </w:p>
    <w:p w:rsidR="00155B90" w:rsidRDefault="00155B90" w:rsidP="00155B90">
      <w:pPr>
        <w:pStyle w:val="ae"/>
        <w:jc w:val="center"/>
        <w:rPr>
          <w:rFonts w:ascii="Times New Roman" w:hAnsi="Times New Roman"/>
          <w:b/>
          <w:bCs/>
          <w:sz w:val="28"/>
          <w:szCs w:val="28"/>
        </w:rPr>
      </w:pPr>
    </w:p>
    <w:p w:rsidR="00155B90" w:rsidRPr="00A22045" w:rsidRDefault="00155B90" w:rsidP="00155B90">
      <w:pPr>
        <w:pStyle w:val="ae"/>
        <w:jc w:val="center"/>
        <w:rPr>
          <w:rFonts w:ascii="Times New Roman" w:hAnsi="Times New Roman"/>
          <w:b/>
          <w:sz w:val="28"/>
          <w:szCs w:val="28"/>
        </w:rPr>
      </w:pPr>
      <w:r w:rsidRPr="00A22045">
        <w:rPr>
          <w:rFonts w:ascii="Times New Roman" w:hAnsi="Times New Roman"/>
          <w:b/>
          <w:bCs/>
          <w:sz w:val="28"/>
          <w:szCs w:val="28"/>
        </w:rPr>
        <w:t>Сравнительные данные об уровнях обученности 2019 г.</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30"/>
        <w:gridCol w:w="2265"/>
        <w:gridCol w:w="3030"/>
      </w:tblGrid>
      <w:tr w:rsidR="00155B90" w:rsidRPr="00872CE2" w:rsidTr="00155B90">
        <w:trPr>
          <w:trHeight w:val="285"/>
          <w:tblCellSpacing w:w="0" w:type="dxa"/>
        </w:trPr>
        <w:tc>
          <w:tcPr>
            <w:tcW w:w="9225" w:type="dxa"/>
            <w:gridSpan w:val="3"/>
            <w:tcMar>
              <w:top w:w="15" w:type="dxa"/>
              <w:left w:w="15" w:type="dxa"/>
              <w:bottom w:w="15" w:type="dxa"/>
              <w:right w:w="15" w:type="dxa"/>
            </w:tcMar>
            <w:vAlign w:val="center"/>
            <w:hideMark/>
          </w:tcPr>
          <w:p w:rsidR="00155B90" w:rsidRPr="00872CE2" w:rsidRDefault="00155B90" w:rsidP="00155B90">
            <w:pPr>
              <w:pStyle w:val="ae"/>
              <w:jc w:val="center"/>
              <w:rPr>
                <w:rFonts w:ascii="Times New Roman" w:hAnsi="Times New Roman"/>
                <w:sz w:val="24"/>
                <w:szCs w:val="24"/>
              </w:rPr>
            </w:pPr>
            <w:r w:rsidRPr="00872CE2">
              <w:rPr>
                <w:rFonts w:ascii="Times New Roman" w:hAnsi="Times New Roman"/>
                <w:sz w:val="24"/>
                <w:szCs w:val="24"/>
              </w:rPr>
              <w:t>Оценка,  количество</w:t>
            </w:r>
            <w:r>
              <w:rPr>
                <w:rFonts w:ascii="Times New Roman" w:hAnsi="Times New Roman"/>
                <w:sz w:val="24"/>
                <w:szCs w:val="24"/>
              </w:rPr>
              <w:t xml:space="preserve"> </w:t>
            </w:r>
            <w:r w:rsidRPr="00872CE2">
              <w:rPr>
                <w:rFonts w:ascii="Times New Roman" w:hAnsi="Times New Roman"/>
                <w:sz w:val="24"/>
                <w:szCs w:val="24"/>
              </w:rPr>
              <w:t>первичных  баллов</w:t>
            </w:r>
          </w:p>
          <w:p w:rsidR="00155B90" w:rsidRPr="00872CE2" w:rsidRDefault="00155B90" w:rsidP="00155B90">
            <w:pPr>
              <w:pStyle w:val="ae"/>
              <w:jc w:val="center"/>
              <w:rPr>
                <w:rFonts w:ascii="Times New Roman" w:hAnsi="Times New Roman"/>
                <w:sz w:val="24"/>
                <w:szCs w:val="24"/>
              </w:rPr>
            </w:pPr>
            <w:r w:rsidRPr="00872CE2">
              <w:rPr>
                <w:rFonts w:ascii="Times New Roman" w:hAnsi="Times New Roman"/>
                <w:sz w:val="24"/>
                <w:szCs w:val="24"/>
              </w:rPr>
              <w:t xml:space="preserve">              </w:t>
            </w:r>
          </w:p>
        </w:tc>
      </w:tr>
      <w:tr w:rsidR="00155B90" w:rsidRPr="00872CE2" w:rsidTr="00155B90">
        <w:trPr>
          <w:trHeight w:val="255"/>
          <w:tblCellSpacing w:w="0" w:type="dxa"/>
        </w:trPr>
        <w:tc>
          <w:tcPr>
            <w:tcW w:w="39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 </w:t>
            </w:r>
          </w:p>
        </w:tc>
        <w:tc>
          <w:tcPr>
            <w:tcW w:w="2265"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Количество</w:t>
            </w:r>
            <w:r>
              <w:rPr>
                <w:rFonts w:ascii="Times New Roman" w:hAnsi="Times New Roman"/>
                <w:sz w:val="24"/>
                <w:szCs w:val="24"/>
              </w:rPr>
              <w:t xml:space="preserve">                   </w:t>
            </w:r>
          </w:p>
        </w:tc>
        <w:tc>
          <w:tcPr>
            <w:tcW w:w="30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w:t>
            </w:r>
          </w:p>
        </w:tc>
      </w:tr>
      <w:tr w:rsidR="00155B90" w:rsidRPr="00872CE2" w:rsidTr="00155B90">
        <w:trPr>
          <w:trHeight w:val="285"/>
          <w:tblCellSpacing w:w="0" w:type="dxa"/>
        </w:trPr>
        <w:tc>
          <w:tcPr>
            <w:tcW w:w="39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«2» (0-14)</w:t>
            </w:r>
          </w:p>
        </w:tc>
        <w:tc>
          <w:tcPr>
            <w:tcW w:w="2265" w:type="dxa"/>
            <w:tcMar>
              <w:top w:w="15" w:type="dxa"/>
              <w:left w:w="15" w:type="dxa"/>
              <w:bottom w:w="15" w:type="dxa"/>
              <w:right w:w="15" w:type="dxa"/>
            </w:tcMar>
            <w:vAlign w:val="center"/>
            <w:hideMark/>
          </w:tcPr>
          <w:p w:rsidR="00155B90" w:rsidRPr="00872CE2" w:rsidRDefault="00155B90" w:rsidP="00155B90">
            <w:pPr>
              <w:pStyle w:val="ae"/>
              <w:jc w:val="center"/>
              <w:rPr>
                <w:rFonts w:ascii="Times New Roman" w:hAnsi="Times New Roman"/>
                <w:sz w:val="24"/>
                <w:szCs w:val="24"/>
              </w:rPr>
            </w:pPr>
            <w:r w:rsidRPr="00872CE2">
              <w:rPr>
                <w:rFonts w:ascii="Times New Roman" w:hAnsi="Times New Roman"/>
                <w:sz w:val="24"/>
                <w:szCs w:val="24"/>
              </w:rPr>
              <w:t>0</w:t>
            </w:r>
          </w:p>
        </w:tc>
        <w:tc>
          <w:tcPr>
            <w:tcW w:w="30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0</w:t>
            </w:r>
          </w:p>
        </w:tc>
      </w:tr>
      <w:tr w:rsidR="00155B90" w:rsidRPr="00872CE2" w:rsidTr="00155B90">
        <w:trPr>
          <w:trHeight w:val="285"/>
          <w:tblCellSpacing w:w="0" w:type="dxa"/>
        </w:trPr>
        <w:tc>
          <w:tcPr>
            <w:tcW w:w="39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«3» (15-24)</w:t>
            </w:r>
          </w:p>
        </w:tc>
        <w:tc>
          <w:tcPr>
            <w:tcW w:w="2265" w:type="dxa"/>
            <w:tcMar>
              <w:top w:w="15" w:type="dxa"/>
              <w:left w:w="15" w:type="dxa"/>
              <w:bottom w:w="15" w:type="dxa"/>
              <w:right w:w="15" w:type="dxa"/>
            </w:tcMar>
            <w:vAlign w:val="center"/>
            <w:hideMark/>
          </w:tcPr>
          <w:p w:rsidR="00155B90" w:rsidRPr="00872CE2" w:rsidRDefault="00155B90" w:rsidP="00155B90">
            <w:pPr>
              <w:pStyle w:val="ae"/>
              <w:jc w:val="center"/>
              <w:rPr>
                <w:rFonts w:ascii="Times New Roman" w:hAnsi="Times New Roman"/>
                <w:sz w:val="24"/>
                <w:szCs w:val="24"/>
              </w:rPr>
            </w:pPr>
            <w:r w:rsidRPr="00872CE2">
              <w:rPr>
                <w:rFonts w:ascii="Times New Roman" w:hAnsi="Times New Roman"/>
                <w:sz w:val="24"/>
                <w:szCs w:val="24"/>
              </w:rPr>
              <w:t>1</w:t>
            </w:r>
            <w:r>
              <w:rPr>
                <w:rFonts w:ascii="Times New Roman" w:hAnsi="Times New Roman"/>
                <w:sz w:val="24"/>
                <w:szCs w:val="24"/>
              </w:rPr>
              <w:t>9</w:t>
            </w:r>
          </w:p>
        </w:tc>
        <w:tc>
          <w:tcPr>
            <w:tcW w:w="30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Pr>
                <w:rFonts w:ascii="Times New Roman" w:hAnsi="Times New Roman"/>
                <w:sz w:val="24"/>
                <w:szCs w:val="24"/>
              </w:rPr>
              <w:t>45,2</w:t>
            </w:r>
          </w:p>
        </w:tc>
      </w:tr>
      <w:tr w:rsidR="00155B90" w:rsidRPr="00872CE2" w:rsidTr="00155B90">
        <w:trPr>
          <w:trHeight w:val="285"/>
          <w:tblCellSpacing w:w="0" w:type="dxa"/>
        </w:trPr>
        <w:tc>
          <w:tcPr>
            <w:tcW w:w="39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«4» (25-33)</w:t>
            </w:r>
          </w:p>
        </w:tc>
        <w:tc>
          <w:tcPr>
            <w:tcW w:w="2265" w:type="dxa"/>
            <w:tcMar>
              <w:top w:w="15" w:type="dxa"/>
              <w:left w:w="15" w:type="dxa"/>
              <w:bottom w:w="15" w:type="dxa"/>
              <w:right w:w="15" w:type="dxa"/>
            </w:tcMar>
            <w:vAlign w:val="center"/>
            <w:hideMark/>
          </w:tcPr>
          <w:p w:rsidR="00155B90" w:rsidRPr="00872CE2" w:rsidRDefault="00155B90" w:rsidP="00155B90">
            <w:pPr>
              <w:pStyle w:val="ae"/>
              <w:jc w:val="center"/>
              <w:rPr>
                <w:rFonts w:ascii="Times New Roman" w:hAnsi="Times New Roman"/>
                <w:sz w:val="24"/>
                <w:szCs w:val="24"/>
              </w:rPr>
            </w:pPr>
            <w:r>
              <w:rPr>
                <w:rFonts w:ascii="Times New Roman" w:hAnsi="Times New Roman"/>
                <w:sz w:val="24"/>
                <w:szCs w:val="24"/>
              </w:rPr>
              <w:t>18</w:t>
            </w:r>
          </w:p>
        </w:tc>
        <w:tc>
          <w:tcPr>
            <w:tcW w:w="30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Pr>
                <w:rFonts w:ascii="Times New Roman" w:hAnsi="Times New Roman"/>
                <w:sz w:val="24"/>
                <w:szCs w:val="24"/>
              </w:rPr>
              <w:t>42,8</w:t>
            </w:r>
          </w:p>
        </w:tc>
      </w:tr>
      <w:tr w:rsidR="00155B90" w:rsidRPr="00872CE2" w:rsidTr="00155B90">
        <w:trPr>
          <w:trHeight w:val="300"/>
          <w:tblCellSpacing w:w="0" w:type="dxa"/>
        </w:trPr>
        <w:tc>
          <w:tcPr>
            <w:tcW w:w="39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sidRPr="00872CE2">
              <w:rPr>
                <w:rFonts w:ascii="Times New Roman" w:hAnsi="Times New Roman"/>
                <w:sz w:val="24"/>
                <w:szCs w:val="24"/>
              </w:rPr>
              <w:t>«5» (34-39)</w:t>
            </w:r>
          </w:p>
        </w:tc>
        <w:tc>
          <w:tcPr>
            <w:tcW w:w="2265" w:type="dxa"/>
            <w:tcMar>
              <w:top w:w="15" w:type="dxa"/>
              <w:left w:w="15" w:type="dxa"/>
              <w:bottom w:w="15" w:type="dxa"/>
              <w:right w:w="15" w:type="dxa"/>
            </w:tcMar>
            <w:vAlign w:val="center"/>
            <w:hideMark/>
          </w:tcPr>
          <w:p w:rsidR="00155B90" w:rsidRPr="00872CE2" w:rsidRDefault="00155B90" w:rsidP="00155B90">
            <w:pPr>
              <w:pStyle w:val="ae"/>
              <w:jc w:val="center"/>
              <w:rPr>
                <w:rFonts w:ascii="Times New Roman" w:hAnsi="Times New Roman"/>
                <w:sz w:val="24"/>
                <w:szCs w:val="24"/>
              </w:rPr>
            </w:pPr>
            <w:r>
              <w:rPr>
                <w:rFonts w:ascii="Times New Roman" w:hAnsi="Times New Roman"/>
                <w:sz w:val="24"/>
                <w:szCs w:val="24"/>
              </w:rPr>
              <w:t>5</w:t>
            </w:r>
          </w:p>
        </w:tc>
        <w:tc>
          <w:tcPr>
            <w:tcW w:w="3030" w:type="dxa"/>
            <w:tcMar>
              <w:top w:w="15" w:type="dxa"/>
              <w:left w:w="15" w:type="dxa"/>
              <w:bottom w:w="15" w:type="dxa"/>
              <w:right w:w="15" w:type="dxa"/>
            </w:tcMar>
            <w:vAlign w:val="center"/>
            <w:hideMark/>
          </w:tcPr>
          <w:p w:rsidR="00155B90" w:rsidRPr="00872CE2" w:rsidRDefault="00155B90" w:rsidP="00155B90">
            <w:pPr>
              <w:pStyle w:val="ae"/>
              <w:rPr>
                <w:rFonts w:ascii="Times New Roman" w:hAnsi="Times New Roman"/>
                <w:sz w:val="24"/>
                <w:szCs w:val="24"/>
              </w:rPr>
            </w:pPr>
            <w:r>
              <w:rPr>
                <w:rFonts w:ascii="Times New Roman" w:hAnsi="Times New Roman"/>
                <w:sz w:val="24"/>
                <w:szCs w:val="24"/>
              </w:rPr>
              <w:t>11,9</w:t>
            </w:r>
          </w:p>
        </w:tc>
      </w:tr>
    </w:tbl>
    <w:p w:rsidR="00155B90" w:rsidRPr="00872CE2" w:rsidRDefault="00155B90" w:rsidP="00155B90">
      <w:pPr>
        <w:pStyle w:val="ae"/>
        <w:jc w:val="center"/>
        <w:rPr>
          <w:rFonts w:ascii="Times New Roman" w:hAnsi="Times New Roman"/>
          <w:sz w:val="24"/>
          <w:szCs w:val="24"/>
        </w:rPr>
      </w:pPr>
      <w:r w:rsidRPr="00872CE2">
        <w:rPr>
          <w:rFonts w:ascii="Times New Roman" w:hAnsi="Times New Roman"/>
          <w:sz w:val="24"/>
          <w:szCs w:val="24"/>
        </w:rPr>
        <w:t> </w:t>
      </w:r>
    </w:p>
    <w:p w:rsidR="00155B90" w:rsidRDefault="00155B90" w:rsidP="00155B90">
      <w:pPr>
        <w:autoSpaceDE w:val="0"/>
        <w:autoSpaceDN w:val="0"/>
        <w:adjustRightInd w:val="0"/>
        <w:ind w:firstLine="567"/>
        <w:jc w:val="both"/>
        <w:rPr>
          <w:sz w:val="28"/>
          <w:szCs w:val="28"/>
        </w:rPr>
      </w:pPr>
      <w:r w:rsidRPr="00B544E9">
        <w:rPr>
          <w:sz w:val="28"/>
          <w:szCs w:val="28"/>
        </w:rPr>
        <w:t xml:space="preserve">Самый высокий тестовый балл </w:t>
      </w:r>
      <w:r>
        <w:rPr>
          <w:sz w:val="28"/>
          <w:szCs w:val="28"/>
        </w:rPr>
        <w:t>–</w:t>
      </w:r>
      <w:r w:rsidRPr="00B544E9">
        <w:rPr>
          <w:sz w:val="28"/>
          <w:szCs w:val="28"/>
        </w:rPr>
        <w:t xml:space="preserve"> </w:t>
      </w:r>
      <w:r>
        <w:rPr>
          <w:sz w:val="28"/>
          <w:szCs w:val="28"/>
        </w:rPr>
        <w:t>37 баллов</w:t>
      </w:r>
      <w:r w:rsidRPr="00B544E9">
        <w:rPr>
          <w:sz w:val="28"/>
          <w:szCs w:val="28"/>
        </w:rPr>
        <w:t xml:space="preserve"> (</w:t>
      </w:r>
      <w:r>
        <w:rPr>
          <w:sz w:val="28"/>
          <w:szCs w:val="28"/>
        </w:rPr>
        <w:t>из 39 возможных баллов) получил Адамов Арсен.</w:t>
      </w:r>
    </w:p>
    <w:p w:rsidR="00155B90" w:rsidRDefault="00155B90" w:rsidP="00155B90">
      <w:pPr>
        <w:autoSpaceDE w:val="0"/>
        <w:autoSpaceDN w:val="0"/>
        <w:adjustRightInd w:val="0"/>
        <w:ind w:firstLine="567"/>
        <w:jc w:val="both"/>
        <w:rPr>
          <w:sz w:val="28"/>
          <w:szCs w:val="28"/>
        </w:rPr>
      </w:pPr>
      <w:r>
        <w:rPr>
          <w:sz w:val="28"/>
          <w:szCs w:val="28"/>
        </w:rPr>
        <w:t xml:space="preserve">Ковалев С. – 36 баллов; Кухленко Л., Корнев К., Уварова Арина – 34 балла. </w:t>
      </w:r>
    </w:p>
    <w:p w:rsidR="00155B90" w:rsidRDefault="00155B90" w:rsidP="00155B90">
      <w:pPr>
        <w:pStyle w:val="ae"/>
        <w:ind w:firstLine="567"/>
        <w:jc w:val="both"/>
        <w:rPr>
          <w:rFonts w:ascii="Times New Roman" w:hAnsi="Times New Roman"/>
          <w:sz w:val="28"/>
          <w:szCs w:val="28"/>
        </w:rPr>
      </w:pPr>
      <w:r w:rsidRPr="00B544E9">
        <w:rPr>
          <w:rFonts w:ascii="Times New Roman" w:hAnsi="Times New Roman"/>
          <w:sz w:val="28"/>
          <w:szCs w:val="28"/>
        </w:rPr>
        <w:t>Самый низкий</w:t>
      </w:r>
      <w:r>
        <w:rPr>
          <w:rFonts w:ascii="Times New Roman" w:hAnsi="Times New Roman"/>
          <w:sz w:val="28"/>
          <w:szCs w:val="28"/>
        </w:rPr>
        <w:t xml:space="preserve"> тестовый балл</w:t>
      </w:r>
      <w:r w:rsidRPr="00B544E9">
        <w:rPr>
          <w:rFonts w:ascii="Times New Roman" w:hAnsi="Times New Roman"/>
          <w:sz w:val="28"/>
          <w:szCs w:val="28"/>
        </w:rPr>
        <w:t xml:space="preserve"> </w:t>
      </w:r>
      <w:r>
        <w:rPr>
          <w:rFonts w:ascii="Times New Roman" w:hAnsi="Times New Roman"/>
          <w:sz w:val="28"/>
          <w:szCs w:val="28"/>
        </w:rPr>
        <w:t>-</w:t>
      </w:r>
      <w:r w:rsidRPr="00B544E9">
        <w:rPr>
          <w:rFonts w:ascii="Times New Roman" w:hAnsi="Times New Roman"/>
          <w:sz w:val="28"/>
          <w:szCs w:val="28"/>
        </w:rPr>
        <w:t xml:space="preserve"> </w:t>
      </w:r>
      <w:r>
        <w:rPr>
          <w:rFonts w:ascii="Times New Roman" w:hAnsi="Times New Roman"/>
          <w:sz w:val="28"/>
          <w:szCs w:val="28"/>
        </w:rPr>
        <w:t>15</w:t>
      </w:r>
      <w:r w:rsidRPr="00B544E9">
        <w:rPr>
          <w:rFonts w:ascii="Times New Roman" w:hAnsi="Times New Roman"/>
          <w:sz w:val="28"/>
          <w:szCs w:val="28"/>
        </w:rPr>
        <w:t xml:space="preserve"> баллов</w:t>
      </w:r>
      <w:r>
        <w:rPr>
          <w:rFonts w:ascii="Times New Roman" w:hAnsi="Times New Roman"/>
          <w:sz w:val="28"/>
          <w:szCs w:val="28"/>
        </w:rPr>
        <w:t xml:space="preserve"> получил Сороковиков Артем.</w:t>
      </w:r>
    </w:p>
    <w:p w:rsidR="00155B90" w:rsidRDefault="00155B90" w:rsidP="00155B90">
      <w:pPr>
        <w:pStyle w:val="ae"/>
        <w:ind w:firstLine="567"/>
        <w:jc w:val="both"/>
        <w:rPr>
          <w:rFonts w:ascii="Times New Roman" w:hAnsi="Times New Roman"/>
          <w:sz w:val="28"/>
          <w:szCs w:val="28"/>
        </w:rPr>
      </w:pPr>
      <w:r>
        <w:rPr>
          <w:rFonts w:ascii="Times New Roman" w:hAnsi="Times New Roman"/>
          <w:sz w:val="28"/>
          <w:szCs w:val="28"/>
        </w:rPr>
        <w:t>Процент качества составил 54,8%.</w:t>
      </w:r>
    </w:p>
    <w:p w:rsidR="00155B90" w:rsidRPr="002305C5" w:rsidRDefault="00155B90" w:rsidP="002305C5">
      <w:pPr>
        <w:pStyle w:val="ae"/>
        <w:ind w:firstLine="567"/>
        <w:jc w:val="both"/>
        <w:rPr>
          <w:rFonts w:ascii="Times New Roman" w:hAnsi="Times New Roman"/>
          <w:color w:val="FF0000"/>
          <w:sz w:val="28"/>
          <w:szCs w:val="28"/>
        </w:rPr>
      </w:pPr>
      <w:r>
        <w:rPr>
          <w:rFonts w:ascii="Times New Roman" w:hAnsi="Times New Roman"/>
          <w:sz w:val="28"/>
          <w:szCs w:val="28"/>
        </w:rPr>
        <w:lastRenderedPageBreak/>
        <w:t>Средний тестовый балл ОГЭ по обществознанию по школе составил 25,1% (оценка «4» -хорошо).</w:t>
      </w:r>
    </w:p>
    <w:p w:rsidR="00F44F17" w:rsidRDefault="00F44F17" w:rsidP="00155B90">
      <w:pPr>
        <w:jc w:val="center"/>
        <w:rPr>
          <w:rFonts w:eastAsia="Calibri"/>
          <w:b/>
          <w:sz w:val="28"/>
          <w:szCs w:val="28"/>
        </w:rPr>
      </w:pPr>
    </w:p>
    <w:p w:rsidR="00155B90" w:rsidRPr="00B70D43" w:rsidRDefault="00155B90" w:rsidP="00155B90">
      <w:pPr>
        <w:jc w:val="center"/>
        <w:rPr>
          <w:rFonts w:eastAsia="Calibri"/>
          <w:b/>
          <w:sz w:val="28"/>
          <w:szCs w:val="28"/>
        </w:rPr>
      </w:pPr>
      <w:r w:rsidRPr="00B70D43">
        <w:rPr>
          <w:rFonts w:eastAsia="Calibri"/>
          <w:b/>
          <w:sz w:val="28"/>
          <w:szCs w:val="28"/>
        </w:rPr>
        <w:t xml:space="preserve">Анализ ОГЭ   по обществознанию   </w:t>
      </w:r>
    </w:p>
    <w:tbl>
      <w:tblPr>
        <w:tblStyle w:val="13"/>
        <w:tblW w:w="10632" w:type="dxa"/>
        <w:tblLayout w:type="fixed"/>
        <w:tblLook w:val="04A0" w:firstRow="1" w:lastRow="0" w:firstColumn="1" w:lastColumn="0" w:noHBand="0" w:noVBand="1"/>
      </w:tblPr>
      <w:tblGrid>
        <w:gridCol w:w="566"/>
        <w:gridCol w:w="5952"/>
        <w:gridCol w:w="1279"/>
        <w:gridCol w:w="992"/>
        <w:gridCol w:w="1843"/>
      </w:tblGrid>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ind w:left="-851" w:firstLine="851"/>
              <w:jc w:val="center"/>
              <w:rPr>
                <w:rFonts w:ascii="Times New Roman" w:hAnsi="Times New Roman"/>
                <w:b/>
              </w:rPr>
            </w:pPr>
            <w:r w:rsidRPr="00B70D43">
              <w:rPr>
                <w:rFonts w:ascii="Times New Roman" w:hAnsi="Times New Roman"/>
                <w:b/>
              </w:rPr>
              <w:t>№№</w:t>
            </w:r>
          </w:p>
        </w:tc>
        <w:tc>
          <w:tcPr>
            <w:tcW w:w="595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проверяемые  элементы содержания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Уровень сложности задания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Макс балл </w:t>
            </w:r>
          </w:p>
        </w:tc>
        <w:tc>
          <w:tcPr>
            <w:tcW w:w="1843"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Pr>
                <w:rFonts w:ascii="Times New Roman" w:hAnsi="Times New Roman"/>
                <w:b/>
              </w:rPr>
              <w:t>Процент выполнения</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Общество как форма жизнедеятельности людей, взаимодействие общества и природы, основные сферы общественной жизни, их взаимосвязь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76,2</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Биологическое и социальное в человеке, личность, деятельность человека и её основные формы (труд, игра, учение) межличностные отношения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81</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3</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Общество и человек (задание на обращение к социальным реалиям)</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81</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4</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Общество и человек (задание на анализ двух суждений)</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81</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5</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Сфера духовной культуры и её особенности, наука в жизни совр. общества, образование и его значимость в условиях информационного общества, религия, свобода совести, мораль, гуманизм, патриотизм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71,4</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6</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Сфера духовной культуры (задание на анализ двух суждений)</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76,2</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7</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Экономика, её роль в жизни общества, экон. системы и производство, разделение труда и специализация, рынок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73,8</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8</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Предпринимательство, деньги, заработная плата, стимулирование труда, налоги, уплачиваемые гражданами.</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78,6</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9</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Экономическая сфера жизни общества (задание на обращение к социальным реалиям)</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78,6</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10</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Экономическая  сфера жизни общества (задание на анализ двух суждений)</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61,9</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11</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Социальная  структура общества, семья как малая группа, многообразие социальных ролей в подростковом возрасте, отклоняющееся поведение, социальный конфликт и пути его решений</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90,5</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12</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Социальная сфера ( задание на анализ к социальным реалиям)</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78,6</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13</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Социальная сфера (задание на анализ двух суждений)</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76,2</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14</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Власть, роль политики в жизни общества, понятие и признаки государства, политический режим, демократия, местное самоуправление, </w:t>
            </w:r>
            <w:r w:rsidRPr="002305C5">
              <w:rPr>
                <w:rFonts w:ascii="Times New Roman" w:hAnsi="Times New Roman"/>
                <w:sz w:val="28"/>
                <w:szCs w:val="28"/>
              </w:rPr>
              <w:lastRenderedPageBreak/>
              <w:t>выборы, референдум;</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lastRenderedPageBreak/>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76,2</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lastRenderedPageBreak/>
              <w:t>15</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Сфера политики и социального управления (задание на обращение к социальным реалиям)</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64,3</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16</w:t>
            </w:r>
          </w:p>
        </w:tc>
        <w:tc>
          <w:tcPr>
            <w:tcW w:w="5952" w:type="dxa"/>
            <w:tcBorders>
              <w:top w:val="single" w:sz="4" w:space="0" w:color="auto"/>
              <w:left w:val="single" w:sz="4" w:space="0" w:color="auto"/>
              <w:bottom w:val="single" w:sz="4" w:space="0" w:color="auto"/>
              <w:right w:val="single" w:sz="4" w:space="0" w:color="auto"/>
            </w:tcBorders>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Сфера политики и социального управления (задание на анализ двух суждений)</w:t>
            </w:r>
          </w:p>
          <w:p w:rsidR="00155B90" w:rsidRPr="002305C5" w:rsidRDefault="00155B90" w:rsidP="00155B90">
            <w:pPr>
              <w:rPr>
                <w:rFonts w:ascii="Times New Roman" w:hAnsi="Times New Roman"/>
                <w:sz w:val="28"/>
                <w:szCs w:val="28"/>
              </w:rPr>
            </w:pP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59,5</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17</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Право, его роль в жизни общества и государства, норма права, административные правоотношения, правонарушения и наказания, уголовная ответственность несовершеннолетних</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81</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18</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Конституция РФ. Основы констит строя РФ, федеративное устройство, правоохранительные органы, судебная система, права ребенка и их защита, международно-правовая защита жертв вооруженных конфликтов</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83,3</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19</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Понятие правоотношений, право на труд и трудовые правоотношения, семейные правоотношения, права и обязанности родителей и детей (задание на обращение к социальным реалиям)</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78,6</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20</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Право (задание на  анализ двух суждений)</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38,1</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21</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Различное содержание в разных вариантах: задание ориентировано на проверяемое умение (задание на сравнение)</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78,6</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22</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Различное содержание в разных вариантах: задание ориентировано на проверяемое умение (задание на установление соответствия)</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Б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88,1</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23</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Проанализировать данные таблицы задания 22,  задание на выбор верных позиций из списка</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64,2</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24</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Задание по таблице 22, задание на выбор верных позиций из списка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1</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64,2</w:t>
            </w:r>
          </w:p>
        </w:tc>
      </w:tr>
      <w:tr w:rsidR="00155B90" w:rsidRPr="00B70D43" w:rsidTr="002305C5">
        <w:tc>
          <w:tcPr>
            <w:tcW w:w="566"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25</w:t>
            </w:r>
          </w:p>
        </w:tc>
        <w:tc>
          <w:tcPr>
            <w:tcW w:w="5952"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Задание на установление фактов и мнений </w:t>
            </w:r>
          </w:p>
        </w:tc>
        <w:tc>
          <w:tcPr>
            <w:tcW w:w="1279"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992"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1 </w:t>
            </w:r>
          </w:p>
        </w:tc>
        <w:tc>
          <w:tcPr>
            <w:tcW w:w="1843" w:type="dxa"/>
            <w:tcBorders>
              <w:top w:val="single" w:sz="4" w:space="0" w:color="auto"/>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r>
              <w:rPr>
                <w:rFonts w:ascii="Times New Roman" w:hAnsi="Times New Roman"/>
              </w:rPr>
              <w:t>61,9</w:t>
            </w:r>
          </w:p>
        </w:tc>
      </w:tr>
    </w:tbl>
    <w:p w:rsidR="002305C5" w:rsidRPr="00B70D43" w:rsidRDefault="002305C5" w:rsidP="00F44F17">
      <w:pPr>
        <w:rPr>
          <w:rFonts w:eastAsia="Calibri"/>
          <w:b/>
        </w:rPr>
      </w:pPr>
    </w:p>
    <w:p w:rsidR="00155B90" w:rsidRPr="00B70D43" w:rsidRDefault="00155B90" w:rsidP="00155B90">
      <w:pPr>
        <w:jc w:val="center"/>
        <w:rPr>
          <w:rFonts w:eastAsia="Calibri"/>
          <w:b/>
        </w:rPr>
      </w:pPr>
      <w:r w:rsidRPr="00B70D43">
        <w:rPr>
          <w:rFonts w:eastAsia="Calibri"/>
          <w:b/>
        </w:rPr>
        <w:t>ЧАСТЬ  2</w:t>
      </w:r>
    </w:p>
    <w:tbl>
      <w:tblPr>
        <w:tblStyle w:val="13"/>
        <w:tblW w:w="10774" w:type="dxa"/>
        <w:tblLook w:val="04A0" w:firstRow="1" w:lastRow="0" w:firstColumn="1" w:lastColumn="0" w:noHBand="0" w:noVBand="1"/>
      </w:tblPr>
      <w:tblGrid>
        <w:gridCol w:w="567"/>
        <w:gridCol w:w="5954"/>
        <w:gridCol w:w="1418"/>
        <w:gridCol w:w="850"/>
        <w:gridCol w:w="1985"/>
      </w:tblGrid>
      <w:tr w:rsidR="00155B90" w:rsidRPr="00B70D43" w:rsidTr="002305C5">
        <w:tc>
          <w:tcPr>
            <w:tcW w:w="567"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26</w:t>
            </w:r>
          </w:p>
        </w:tc>
        <w:tc>
          <w:tcPr>
            <w:tcW w:w="5954" w:type="dxa"/>
            <w:vMerge w:val="restart"/>
            <w:tcBorders>
              <w:top w:val="single" w:sz="4" w:space="0" w:color="auto"/>
              <w:left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Задания на анализ источников, различное содержание в разных вариантах: задание ориентировано на проверяемое умение (задание  на  анализ  источника)</w:t>
            </w:r>
          </w:p>
        </w:tc>
        <w:tc>
          <w:tcPr>
            <w:tcW w:w="1418"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850"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tcPr>
          <w:p w:rsidR="00155B90" w:rsidRDefault="00155B90" w:rsidP="00155B90">
            <w:pPr>
              <w:jc w:val="center"/>
              <w:rPr>
                <w:rFonts w:ascii="Times New Roman" w:hAnsi="Times New Roman"/>
              </w:rPr>
            </w:pPr>
            <w:r>
              <w:rPr>
                <w:rFonts w:ascii="Times New Roman" w:hAnsi="Times New Roman"/>
              </w:rPr>
              <w:t>78,6</w:t>
            </w:r>
          </w:p>
          <w:p w:rsidR="00155B90" w:rsidRPr="00B70D43" w:rsidRDefault="00155B90" w:rsidP="00155B90">
            <w:pPr>
              <w:jc w:val="center"/>
              <w:rPr>
                <w:rFonts w:ascii="Times New Roman" w:hAnsi="Times New Roman"/>
              </w:rPr>
            </w:pPr>
            <w:r>
              <w:rPr>
                <w:rFonts w:ascii="Times New Roman" w:hAnsi="Times New Roman"/>
              </w:rPr>
              <w:t>(43% полностью)</w:t>
            </w:r>
          </w:p>
        </w:tc>
      </w:tr>
      <w:tr w:rsidR="00155B90" w:rsidRPr="00B70D43" w:rsidTr="002305C5">
        <w:tc>
          <w:tcPr>
            <w:tcW w:w="567"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27</w:t>
            </w:r>
          </w:p>
        </w:tc>
        <w:tc>
          <w:tcPr>
            <w:tcW w:w="5954" w:type="dxa"/>
            <w:vMerge/>
            <w:tcBorders>
              <w:left w:val="single" w:sz="4" w:space="0" w:color="auto"/>
              <w:right w:val="single" w:sz="4" w:space="0" w:color="auto"/>
            </w:tcBorders>
          </w:tcPr>
          <w:p w:rsidR="00155B90" w:rsidRPr="00B70D43" w:rsidRDefault="00155B90" w:rsidP="00155B90">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850"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tcPr>
          <w:p w:rsidR="00155B90" w:rsidRDefault="00155B90" w:rsidP="00155B90">
            <w:pPr>
              <w:jc w:val="center"/>
              <w:rPr>
                <w:rFonts w:ascii="Times New Roman" w:hAnsi="Times New Roman"/>
              </w:rPr>
            </w:pPr>
            <w:r>
              <w:rPr>
                <w:rFonts w:ascii="Times New Roman" w:hAnsi="Times New Roman"/>
              </w:rPr>
              <w:t>78,6</w:t>
            </w:r>
          </w:p>
          <w:p w:rsidR="00155B90" w:rsidRPr="00B70D43" w:rsidRDefault="00155B90" w:rsidP="00155B90">
            <w:pPr>
              <w:jc w:val="both"/>
              <w:rPr>
                <w:rFonts w:ascii="Times New Roman" w:hAnsi="Times New Roman"/>
              </w:rPr>
            </w:pPr>
            <w:r>
              <w:rPr>
                <w:rFonts w:ascii="Times New Roman" w:hAnsi="Times New Roman"/>
              </w:rPr>
              <w:t xml:space="preserve"> (72% полностью)</w:t>
            </w:r>
          </w:p>
        </w:tc>
      </w:tr>
      <w:tr w:rsidR="00155B90" w:rsidRPr="00B70D43" w:rsidTr="002305C5">
        <w:tc>
          <w:tcPr>
            <w:tcW w:w="567"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28</w:t>
            </w:r>
          </w:p>
        </w:tc>
        <w:tc>
          <w:tcPr>
            <w:tcW w:w="5954" w:type="dxa"/>
            <w:vMerge/>
            <w:tcBorders>
              <w:left w:val="single" w:sz="4" w:space="0" w:color="auto"/>
              <w:right w:val="single" w:sz="4" w:space="0" w:color="auto"/>
            </w:tcBorders>
          </w:tcPr>
          <w:p w:rsidR="00155B90" w:rsidRPr="00B70D43" w:rsidRDefault="00155B90" w:rsidP="00155B90">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850"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tcPr>
          <w:p w:rsidR="00155B90" w:rsidRDefault="00155B90" w:rsidP="00155B90">
            <w:pPr>
              <w:jc w:val="center"/>
              <w:rPr>
                <w:rFonts w:ascii="Times New Roman" w:hAnsi="Times New Roman"/>
              </w:rPr>
            </w:pPr>
            <w:r>
              <w:rPr>
                <w:rFonts w:ascii="Times New Roman" w:hAnsi="Times New Roman"/>
              </w:rPr>
              <w:t xml:space="preserve">76,2 </w:t>
            </w:r>
          </w:p>
          <w:p w:rsidR="00155B90" w:rsidRPr="00B70D43" w:rsidRDefault="00155B90" w:rsidP="00155B90">
            <w:pPr>
              <w:jc w:val="center"/>
              <w:rPr>
                <w:rFonts w:ascii="Times New Roman" w:hAnsi="Times New Roman"/>
              </w:rPr>
            </w:pPr>
            <w:r>
              <w:rPr>
                <w:rFonts w:ascii="Times New Roman" w:hAnsi="Times New Roman"/>
              </w:rPr>
              <w:t>(29% полностью)</w:t>
            </w:r>
          </w:p>
        </w:tc>
      </w:tr>
      <w:tr w:rsidR="00155B90" w:rsidRPr="00B70D43" w:rsidTr="002305C5">
        <w:tc>
          <w:tcPr>
            <w:tcW w:w="567"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29</w:t>
            </w:r>
          </w:p>
        </w:tc>
        <w:tc>
          <w:tcPr>
            <w:tcW w:w="5954" w:type="dxa"/>
            <w:vMerge/>
            <w:tcBorders>
              <w:left w:val="single" w:sz="4" w:space="0" w:color="auto"/>
              <w:right w:val="single" w:sz="4" w:space="0" w:color="auto"/>
            </w:tcBorders>
          </w:tcPr>
          <w:p w:rsidR="00155B90" w:rsidRPr="00B70D43" w:rsidRDefault="00155B90" w:rsidP="00155B90">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В </w:t>
            </w:r>
          </w:p>
        </w:tc>
        <w:tc>
          <w:tcPr>
            <w:tcW w:w="850"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3</w:t>
            </w:r>
          </w:p>
        </w:tc>
        <w:tc>
          <w:tcPr>
            <w:tcW w:w="1985" w:type="dxa"/>
            <w:tcBorders>
              <w:top w:val="single" w:sz="4" w:space="0" w:color="auto"/>
              <w:left w:val="single" w:sz="4" w:space="0" w:color="auto"/>
              <w:bottom w:val="single" w:sz="4" w:space="0" w:color="auto"/>
              <w:right w:val="single" w:sz="4" w:space="0" w:color="auto"/>
            </w:tcBorders>
          </w:tcPr>
          <w:p w:rsidR="00155B90" w:rsidRDefault="00155B90" w:rsidP="00155B90">
            <w:pPr>
              <w:jc w:val="center"/>
              <w:rPr>
                <w:rFonts w:ascii="Times New Roman" w:hAnsi="Times New Roman"/>
              </w:rPr>
            </w:pPr>
            <w:r>
              <w:rPr>
                <w:rFonts w:ascii="Times New Roman" w:hAnsi="Times New Roman"/>
              </w:rPr>
              <w:t>50</w:t>
            </w:r>
          </w:p>
          <w:p w:rsidR="00155B90" w:rsidRPr="00B70D43" w:rsidRDefault="00155B90" w:rsidP="00155B90">
            <w:pPr>
              <w:jc w:val="center"/>
              <w:rPr>
                <w:rFonts w:ascii="Times New Roman" w:hAnsi="Times New Roman"/>
              </w:rPr>
            </w:pPr>
            <w:r>
              <w:rPr>
                <w:rFonts w:ascii="Times New Roman" w:hAnsi="Times New Roman"/>
              </w:rPr>
              <w:t>(7% полностью)</w:t>
            </w:r>
          </w:p>
        </w:tc>
      </w:tr>
      <w:tr w:rsidR="00155B90" w:rsidRPr="00B70D43" w:rsidTr="002305C5">
        <w:tc>
          <w:tcPr>
            <w:tcW w:w="567"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30</w:t>
            </w:r>
          </w:p>
        </w:tc>
        <w:tc>
          <w:tcPr>
            <w:tcW w:w="5954" w:type="dxa"/>
            <w:vMerge/>
            <w:tcBorders>
              <w:left w:val="single" w:sz="4" w:space="0" w:color="auto"/>
              <w:right w:val="single" w:sz="4" w:space="0" w:color="auto"/>
            </w:tcBorders>
          </w:tcPr>
          <w:p w:rsidR="00155B90" w:rsidRPr="00B70D43" w:rsidRDefault="00155B90" w:rsidP="00155B90">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П </w:t>
            </w:r>
          </w:p>
        </w:tc>
        <w:tc>
          <w:tcPr>
            <w:tcW w:w="850"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tcPr>
          <w:p w:rsidR="00155B90" w:rsidRDefault="00155B90" w:rsidP="00155B90">
            <w:pPr>
              <w:jc w:val="center"/>
              <w:rPr>
                <w:rFonts w:ascii="Times New Roman" w:hAnsi="Times New Roman"/>
              </w:rPr>
            </w:pPr>
            <w:r>
              <w:rPr>
                <w:rFonts w:ascii="Times New Roman" w:hAnsi="Times New Roman"/>
              </w:rPr>
              <w:t>50</w:t>
            </w:r>
          </w:p>
          <w:p w:rsidR="00155B90" w:rsidRPr="00B70D43" w:rsidRDefault="00155B90" w:rsidP="00155B90">
            <w:pPr>
              <w:jc w:val="center"/>
              <w:rPr>
                <w:rFonts w:ascii="Times New Roman" w:hAnsi="Times New Roman"/>
              </w:rPr>
            </w:pPr>
            <w:r>
              <w:rPr>
                <w:rFonts w:ascii="Times New Roman" w:hAnsi="Times New Roman"/>
              </w:rPr>
              <w:t>(26,8% полностью)</w:t>
            </w:r>
          </w:p>
        </w:tc>
      </w:tr>
      <w:tr w:rsidR="00155B90" w:rsidRPr="00B70D43" w:rsidTr="002305C5">
        <w:tc>
          <w:tcPr>
            <w:tcW w:w="567"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31</w:t>
            </w:r>
          </w:p>
        </w:tc>
        <w:tc>
          <w:tcPr>
            <w:tcW w:w="5954" w:type="dxa"/>
            <w:vMerge/>
            <w:tcBorders>
              <w:left w:val="single" w:sz="4" w:space="0" w:color="auto"/>
              <w:bottom w:val="single" w:sz="4" w:space="0" w:color="auto"/>
              <w:right w:val="single" w:sz="4" w:space="0" w:color="auto"/>
            </w:tcBorders>
          </w:tcPr>
          <w:p w:rsidR="00155B90" w:rsidRPr="00B70D43" w:rsidRDefault="00155B90" w:rsidP="00155B90">
            <w:pPr>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 xml:space="preserve">В </w:t>
            </w:r>
          </w:p>
        </w:tc>
        <w:tc>
          <w:tcPr>
            <w:tcW w:w="850" w:type="dxa"/>
            <w:tcBorders>
              <w:top w:val="single" w:sz="4" w:space="0" w:color="auto"/>
              <w:left w:val="single" w:sz="4" w:space="0" w:color="auto"/>
              <w:bottom w:val="single" w:sz="4" w:space="0" w:color="auto"/>
              <w:right w:val="single" w:sz="4" w:space="0" w:color="auto"/>
            </w:tcBorders>
            <w:hideMark/>
          </w:tcPr>
          <w:p w:rsidR="00155B90" w:rsidRPr="00B70D43" w:rsidRDefault="00155B90" w:rsidP="00155B90">
            <w:pPr>
              <w:jc w:val="center"/>
              <w:rPr>
                <w:rFonts w:ascii="Times New Roman" w:hAnsi="Times New Roman"/>
                <w:b/>
              </w:rPr>
            </w:pPr>
            <w:r w:rsidRPr="00B70D43">
              <w:rPr>
                <w:rFonts w:ascii="Times New Roman" w:hAnsi="Times New Roman"/>
                <w:b/>
              </w:rPr>
              <w:t>2</w:t>
            </w:r>
          </w:p>
        </w:tc>
        <w:tc>
          <w:tcPr>
            <w:tcW w:w="1985" w:type="dxa"/>
            <w:tcBorders>
              <w:top w:val="single" w:sz="4" w:space="0" w:color="auto"/>
              <w:left w:val="single" w:sz="4" w:space="0" w:color="auto"/>
              <w:bottom w:val="single" w:sz="4" w:space="0" w:color="auto"/>
              <w:right w:val="single" w:sz="4" w:space="0" w:color="auto"/>
            </w:tcBorders>
          </w:tcPr>
          <w:p w:rsidR="00155B90" w:rsidRDefault="00155B90" w:rsidP="00155B90">
            <w:pPr>
              <w:jc w:val="center"/>
              <w:rPr>
                <w:rFonts w:ascii="Times New Roman" w:hAnsi="Times New Roman"/>
              </w:rPr>
            </w:pPr>
            <w:r>
              <w:rPr>
                <w:rFonts w:ascii="Times New Roman" w:hAnsi="Times New Roman"/>
              </w:rPr>
              <w:t>50</w:t>
            </w:r>
          </w:p>
          <w:p w:rsidR="00155B90" w:rsidRPr="00B70D43" w:rsidRDefault="00155B90" w:rsidP="00155B90">
            <w:pPr>
              <w:jc w:val="center"/>
              <w:rPr>
                <w:rFonts w:ascii="Times New Roman" w:hAnsi="Times New Roman"/>
              </w:rPr>
            </w:pPr>
            <w:r>
              <w:rPr>
                <w:rFonts w:ascii="Times New Roman" w:hAnsi="Times New Roman"/>
              </w:rPr>
              <w:t>(26,8% полностью)</w:t>
            </w:r>
          </w:p>
        </w:tc>
      </w:tr>
    </w:tbl>
    <w:p w:rsidR="00155B90" w:rsidRDefault="00155B90" w:rsidP="00155B90">
      <w:pPr>
        <w:rPr>
          <w:rFonts w:eastAsia="Calibri"/>
          <w:b/>
        </w:rPr>
      </w:pPr>
    </w:p>
    <w:p w:rsidR="00D75EDD" w:rsidRDefault="00D75EDD" w:rsidP="002305C5">
      <w:pPr>
        <w:jc w:val="both"/>
        <w:rPr>
          <w:rFonts w:eastAsia="Calibri"/>
          <w:b/>
          <w:sz w:val="28"/>
          <w:szCs w:val="28"/>
        </w:rPr>
      </w:pPr>
      <w:r>
        <w:rPr>
          <w:rFonts w:eastAsia="Calibri"/>
          <w:b/>
          <w:sz w:val="28"/>
          <w:szCs w:val="28"/>
        </w:rPr>
        <w:t>Вывод:</w:t>
      </w:r>
    </w:p>
    <w:p w:rsidR="00155B90" w:rsidRPr="00D75EDD" w:rsidRDefault="00155B90" w:rsidP="002305C5">
      <w:pPr>
        <w:jc w:val="both"/>
        <w:rPr>
          <w:rFonts w:eastAsia="Calibri"/>
          <w:sz w:val="28"/>
          <w:szCs w:val="28"/>
        </w:rPr>
      </w:pPr>
      <w:r w:rsidRPr="00D75EDD">
        <w:rPr>
          <w:rFonts w:eastAsia="Calibri"/>
          <w:sz w:val="28"/>
          <w:szCs w:val="28"/>
        </w:rPr>
        <w:t>Задания  с  наибольшим  количеством  ошибок (Более  50% учащихся)</w:t>
      </w:r>
    </w:p>
    <w:p w:rsidR="002305C5" w:rsidRDefault="00155B90" w:rsidP="002305C5">
      <w:pPr>
        <w:jc w:val="both"/>
        <w:rPr>
          <w:rFonts w:eastAsia="Calibri"/>
          <w:sz w:val="28"/>
          <w:szCs w:val="28"/>
        </w:rPr>
      </w:pPr>
      <w:r w:rsidRPr="002305C5">
        <w:rPr>
          <w:rFonts w:eastAsia="Calibri"/>
          <w:sz w:val="28"/>
          <w:szCs w:val="28"/>
        </w:rPr>
        <w:t>№ 20, 30, 31</w:t>
      </w:r>
      <w:r w:rsidR="002305C5">
        <w:rPr>
          <w:rFonts w:eastAsia="Calibri"/>
          <w:sz w:val="28"/>
          <w:szCs w:val="28"/>
        </w:rPr>
        <w:t>.</w:t>
      </w:r>
      <w:r w:rsidRPr="002305C5">
        <w:rPr>
          <w:rFonts w:eastAsia="Calibri"/>
          <w:sz w:val="28"/>
          <w:szCs w:val="28"/>
        </w:rPr>
        <w:t xml:space="preserve">   </w:t>
      </w:r>
    </w:p>
    <w:p w:rsidR="00155B90" w:rsidRDefault="002305C5" w:rsidP="002305C5">
      <w:pPr>
        <w:jc w:val="both"/>
        <w:rPr>
          <w:rFonts w:eastAsia="Calibri"/>
          <w:sz w:val="28"/>
          <w:szCs w:val="28"/>
        </w:rPr>
      </w:pPr>
      <w:r>
        <w:rPr>
          <w:rFonts w:eastAsia="Calibri"/>
          <w:sz w:val="28"/>
          <w:szCs w:val="28"/>
        </w:rPr>
        <w:lastRenderedPageBreak/>
        <w:t xml:space="preserve">      </w:t>
      </w:r>
      <w:r w:rsidR="00155B90" w:rsidRPr="002305C5">
        <w:rPr>
          <w:rFonts w:eastAsia="Calibri"/>
          <w:sz w:val="28"/>
          <w:szCs w:val="28"/>
        </w:rPr>
        <w:t>Анализ  выявил, что  учащиеся  допускают  ошибки  по  всем  блокам  программы  большей или меньшей степени.  Особое  затруднение  вызывают  задания  с  2</w:t>
      </w:r>
      <w:r>
        <w:rPr>
          <w:rFonts w:eastAsia="Calibri"/>
          <w:sz w:val="28"/>
          <w:szCs w:val="28"/>
        </w:rPr>
        <w:t>1</w:t>
      </w:r>
      <w:r w:rsidR="00155B90" w:rsidRPr="002305C5">
        <w:rPr>
          <w:rFonts w:eastAsia="Calibri"/>
          <w:sz w:val="28"/>
          <w:szCs w:val="28"/>
        </w:rPr>
        <w:t xml:space="preserve">  по  31.</w:t>
      </w:r>
    </w:p>
    <w:p w:rsidR="00D75EDD" w:rsidRPr="002305C5" w:rsidRDefault="00D75EDD" w:rsidP="002305C5">
      <w:pPr>
        <w:jc w:val="both"/>
        <w:rPr>
          <w:rFonts w:eastAsia="Calibri"/>
          <w:sz w:val="28"/>
          <w:szCs w:val="28"/>
        </w:rPr>
      </w:pPr>
    </w:p>
    <w:tbl>
      <w:tblPr>
        <w:tblStyle w:val="13"/>
        <w:tblW w:w="10065" w:type="dxa"/>
        <w:tblInd w:w="108" w:type="dxa"/>
        <w:tblLayout w:type="fixed"/>
        <w:tblLook w:val="04A0" w:firstRow="1" w:lastRow="0" w:firstColumn="1" w:lastColumn="0" w:noHBand="0" w:noVBand="1"/>
      </w:tblPr>
      <w:tblGrid>
        <w:gridCol w:w="567"/>
        <w:gridCol w:w="9498"/>
      </w:tblGrid>
      <w:tr w:rsidR="00155B90" w:rsidRPr="00B70D43" w:rsidTr="00155B90">
        <w:tc>
          <w:tcPr>
            <w:tcW w:w="567"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b/>
                <w:sz w:val="28"/>
                <w:szCs w:val="28"/>
              </w:rPr>
            </w:pPr>
            <w:r w:rsidRPr="002305C5">
              <w:rPr>
                <w:rFonts w:ascii="Times New Roman" w:hAnsi="Times New Roman"/>
                <w:b/>
                <w:sz w:val="28"/>
                <w:szCs w:val="28"/>
              </w:rPr>
              <w:t>21</w:t>
            </w:r>
          </w:p>
        </w:tc>
        <w:tc>
          <w:tcPr>
            <w:tcW w:w="9498"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Различное содержание в разных вариантах: задание ориентировано на проверяемое умение (задание на сравнение)</w:t>
            </w:r>
          </w:p>
        </w:tc>
      </w:tr>
      <w:tr w:rsidR="00155B90" w:rsidRPr="00B70D43" w:rsidTr="00155B90">
        <w:tc>
          <w:tcPr>
            <w:tcW w:w="567"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b/>
                <w:sz w:val="28"/>
                <w:szCs w:val="28"/>
              </w:rPr>
            </w:pPr>
            <w:r w:rsidRPr="002305C5">
              <w:rPr>
                <w:rFonts w:ascii="Times New Roman" w:hAnsi="Times New Roman"/>
                <w:b/>
                <w:sz w:val="28"/>
                <w:szCs w:val="28"/>
              </w:rPr>
              <w:t>22</w:t>
            </w:r>
          </w:p>
        </w:tc>
        <w:tc>
          <w:tcPr>
            <w:tcW w:w="9498"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Различное содержание в разных вариантах: задание ориентировано на проверяемое умение (задание на установление соответствия)</w:t>
            </w:r>
          </w:p>
        </w:tc>
      </w:tr>
      <w:tr w:rsidR="00155B90" w:rsidRPr="00B70D43" w:rsidTr="00155B90">
        <w:tc>
          <w:tcPr>
            <w:tcW w:w="567"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b/>
                <w:sz w:val="28"/>
                <w:szCs w:val="28"/>
              </w:rPr>
            </w:pPr>
            <w:r w:rsidRPr="002305C5">
              <w:rPr>
                <w:rFonts w:ascii="Times New Roman" w:hAnsi="Times New Roman"/>
                <w:b/>
                <w:sz w:val="28"/>
                <w:szCs w:val="28"/>
              </w:rPr>
              <w:t>23</w:t>
            </w:r>
          </w:p>
        </w:tc>
        <w:tc>
          <w:tcPr>
            <w:tcW w:w="9498"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Проанализировать данные таблицы задания 22,  задание на выбор верных позиций из списка</w:t>
            </w:r>
          </w:p>
        </w:tc>
      </w:tr>
      <w:tr w:rsidR="00155B90" w:rsidRPr="00B70D43" w:rsidTr="00155B90">
        <w:tc>
          <w:tcPr>
            <w:tcW w:w="567"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b/>
                <w:sz w:val="28"/>
                <w:szCs w:val="28"/>
              </w:rPr>
            </w:pPr>
            <w:r w:rsidRPr="002305C5">
              <w:rPr>
                <w:rFonts w:ascii="Times New Roman" w:hAnsi="Times New Roman"/>
                <w:b/>
                <w:sz w:val="28"/>
                <w:szCs w:val="28"/>
              </w:rPr>
              <w:t>24</w:t>
            </w:r>
          </w:p>
        </w:tc>
        <w:tc>
          <w:tcPr>
            <w:tcW w:w="9498"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Задание по таблице 22, задание на выбор верных позиций из списка </w:t>
            </w:r>
          </w:p>
        </w:tc>
      </w:tr>
      <w:tr w:rsidR="00155B90" w:rsidRPr="00B70D43" w:rsidTr="00155B90">
        <w:tc>
          <w:tcPr>
            <w:tcW w:w="567"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b/>
                <w:sz w:val="28"/>
                <w:szCs w:val="28"/>
              </w:rPr>
            </w:pPr>
            <w:r w:rsidRPr="002305C5">
              <w:rPr>
                <w:rFonts w:ascii="Times New Roman" w:hAnsi="Times New Roman"/>
                <w:b/>
                <w:sz w:val="28"/>
                <w:szCs w:val="28"/>
              </w:rPr>
              <w:t>25</w:t>
            </w:r>
          </w:p>
        </w:tc>
        <w:tc>
          <w:tcPr>
            <w:tcW w:w="9498"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 xml:space="preserve">Задание на установление фактов и мнений </w:t>
            </w:r>
          </w:p>
        </w:tc>
      </w:tr>
      <w:tr w:rsidR="00155B90" w:rsidRPr="00B70D43" w:rsidTr="00155B90">
        <w:tc>
          <w:tcPr>
            <w:tcW w:w="567"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b/>
                <w:sz w:val="28"/>
                <w:szCs w:val="28"/>
              </w:rPr>
            </w:pPr>
            <w:r w:rsidRPr="002305C5">
              <w:rPr>
                <w:rFonts w:ascii="Times New Roman" w:hAnsi="Times New Roman"/>
                <w:b/>
                <w:sz w:val="28"/>
                <w:szCs w:val="28"/>
              </w:rPr>
              <w:t>26-31</w:t>
            </w:r>
          </w:p>
        </w:tc>
        <w:tc>
          <w:tcPr>
            <w:tcW w:w="9498" w:type="dxa"/>
            <w:tcBorders>
              <w:top w:val="single" w:sz="4" w:space="0" w:color="auto"/>
              <w:left w:val="single" w:sz="4" w:space="0" w:color="auto"/>
              <w:bottom w:val="single" w:sz="4" w:space="0" w:color="auto"/>
              <w:right w:val="single" w:sz="4" w:space="0" w:color="auto"/>
            </w:tcBorders>
            <w:hideMark/>
          </w:tcPr>
          <w:p w:rsidR="00155B90" w:rsidRPr="002305C5" w:rsidRDefault="00155B90" w:rsidP="00155B90">
            <w:pPr>
              <w:rPr>
                <w:rFonts w:ascii="Times New Roman" w:hAnsi="Times New Roman"/>
                <w:sz w:val="28"/>
                <w:szCs w:val="28"/>
              </w:rPr>
            </w:pPr>
            <w:r w:rsidRPr="002305C5">
              <w:rPr>
                <w:rFonts w:ascii="Times New Roman" w:hAnsi="Times New Roman"/>
                <w:sz w:val="28"/>
                <w:szCs w:val="28"/>
              </w:rPr>
              <w:t>Задания на анализ источников, различное содержание в разных вариантах: задание ориентировано на проверяемое умение (задание  на  анализ  источника)</w:t>
            </w:r>
          </w:p>
        </w:tc>
      </w:tr>
    </w:tbl>
    <w:p w:rsidR="00155B90" w:rsidRPr="001F7902" w:rsidRDefault="00155B90" w:rsidP="00155B90">
      <w:pPr>
        <w:spacing w:before="100" w:beforeAutospacing="1" w:after="100" w:afterAutospacing="1"/>
        <w:rPr>
          <w:rFonts w:ascii="Tahoma" w:hAnsi="Tahoma" w:cs="Tahoma"/>
          <w:color w:val="000000"/>
          <w:sz w:val="28"/>
          <w:szCs w:val="28"/>
        </w:rPr>
      </w:pPr>
      <w:r w:rsidRPr="001F7902">
        <w:rPr>
          <w:b/>
          <w:bCs/>
          <w:color w:val="000000"/>
          <w:sz w:val="28"/>
          <w:szCs w:val="28"/>
        </w:rPr>
        <w:t>Рекомендовано:</w:t>
      </w:r>
    </w:p>
    <w:p w:rsidR="00155B90" w:rsidRPr="007805F6" w:rsidRDefault="00155B90" w:rsidP="007805F6">
      <w:pPr>
        <w:pStyle w:val="ae"/>
        <w:rPr>
          <w:rFonts w:ascii="Times New Roman" w:hAnsi="Times New Roman"/>
          <w:sz w:val="28"/>
          <w:szCs w:val="28"/>
        </w:rPr>
      </w:pPr>
      <w:r w:rsidRPr="001F7902">
        <w:t>1</w:t>
      </w:r>
      <w:r w:rsidRPr="002305C5">
        <w:t xml:space="preserve">. </w:t>
      </w:r>
      <w:r w:rsidRPr="007805F6">
        <w:rPr>
          <w:rFonts w:ascii="Times New Roman" w:hAnsi="Times New Roman"/>
          <w:sz w:val="28"/>
          <w:szCs w:val="28"/>
        </w:rPr>
        <w:t>Продолжить работу по подготовке учащихся 9 класса к основному государственному экзамену, учитывая все ошибки, допущенные при выполнении заданий.</w:t>
      </w:r>
    </w:p>
    <w:p w:rsidR="00155B90" w:rsidRPr="007805F6" w:rsidRDefault="00155B90" w:rsidP="007805F6">
      <w:pPr>
        <w:pStyle w:val="ae"/>
        <w:rPr>
          <w:rFonts w:ascii="Times New Roman" w:hAnsi="Times New Roman"/>
          <w:sz w:val="28"/>
          <w:szCs w:val="28"/>
        </w:rPr>
      </w:pPr>
      <w:r w:rsidRPr="007805F6">
        <w:rPr>
          <w:rFonts w:ascii="Times New Roman" w:hAnsi="Times New Roman"/>
          <w:sz w:val="28"/>
          <w:szCs w:val="28"/>
        </w:rPr>
        <w:t>2. Учить сопоставлять, сравнивать суждения о социальных явлениях, выявлять признаки, систематизировать факты, понятия; извлекать нужную информацию из источника.</w:t>
      </w:r>
    </w:p>
    <w:p w:rsidR="00155B90" w:rsidRPr="007805F6" w:rsidRDefault="00155B90" w:rsidP="007805F6">
      <w:pPr>
        <w:pStyle w:val="ae"/>
        <w:rPr>
          <w:rFonts w:ascii="Times New Roman" w:hAnsi="Times New Roman"/>
          <w:sz w:val="28"/>
          <w:szCs w:val="28"/>
        </w:rPr>
      </w:pPr>
      <w:r w:rsidRPr="007805F6">
        <w:rPr>
          <w:rFonts w:ascii="Times New Roman" w:hAnsi="Times New Roman"/>
          <w:sz w:val="28"/>
          <w:szCs w:val="28"/>
        </w:rPr>
        <w:t>3. Отработать задания части 2, т.к. многие учащиеся не смогли правильно выделить и извлечь нужную информацию из текста, применять термины и понятия обществоведческого курса, аргументировать свою позицию с опорой на факты общественной жизни и личный опыт.</w:t>
      </w:r>
    </w:p>
    <w:p w:rsidR="00155B90" w:rsidRPr="007805F6" w:rsidRDefault="00155B90" w:rsidP="007805F6">
      <w:pPr>
        <w:pStyle w:val="ae"/>
        <w:rPr>
          <w:rFonts w:ascii="Times New Roman" w:hAnsi="Times New Roman"/>
          <w:sz w:val="28"/>
          <w:szCs w:val="28"/>
        </w:rPr>
      </w:pPr>
      <w:r w:rsidRPr="007805F6">
        <w:rPr>
          <w:rFonts w:ascii="Times New Roman" w:hAnsi="Times New Roman"/>
          <w:sz w:val="28"/>
          <w:szCs w:val="28"/>
        </w:rPr>
        <w:t>4. Нацелить учащихся на выполнение всех заданий части 2.</w:t>
      </w:r>
    </w:p>
    <w:p w:rsidR="00155B90" w:rsidRPr="007805F6" w:rsidRDefault="00155B90" w:rsidP="007805F6">
      <w:pPr>
        <w:pStyle w:val="ae"/>
        <w:rPr>
          <w:rFonts w:ascii="Times New Roman" w:hAnsi="Times New Roman"/>
          <w:sz w:val="28"/>
          <w:szCs w:val="28"/>
        </w:rPr>
      </w:pPr>
      <w:r w:rsidRPr="007805F6">
        <w:rPr>
          <w:rFonts w:ascii="Times New Roman" w:hAnsi="Times New Roman"/>
          <w:sz w:val="28"/>
          <w:szCs w:val="28"/>
        </w:rPr>
        <w:t>5. Просмотреть формы работы (с некоторыми учащимися нужно поработать индивидуально, по некоторым вопросам можно организовать групповую работу).</w:t>
      </w:r>
    </w:p>
    <w:p w:rsidR="002305C5" w:rsidRPr="007805F6" w:rsidRDefault="00155B90" w:rsidP="007805F6">
      <w:pPr>
        <w:pStyle w:val="ae"/>
        <w:rPr>
          <w:rFonts w:ascii="Times New Roman" w:hAnsi="Times New Roman"/>
          <w:sz w:val="28"/>
          <w:szCs w:val="28"/>
        </w:rPr>
      </w:pPr>
      <w:r w:rsidRPr="007805F6">
        <w:rPr>
          <w:rFonts w:ascii="Times New Roman" w:hAnsi="Times New Roman"/>
          <w:sz w:val="28"/>
          <w:szCs w:val="28"/>
        </w:rPr>
        <w:t>6. Учить рационально использовать время при выполнении работы</w:t>
      </w:r>
      <w:r w:rsidR="002305C5" w:rsidRPr="007805F6">
        <w:rPr>
          <w:rFonts w:ascii="Times New Roman" w:hAnsi="Times New Roman"/>
          <w:sz w:val="28"/>
          <w:szCs w:val="28"/>
        </w:rPr>
        <w:t>.</w:t>
      </w:r>
    </w:p>
    <w:p w:rsidR="007805F6" w:rsidRDefault="007805F6" w:rsidP="00F44F17">
      <w:pPr>
        <w:autoSpaceDE w:val="0"/>
        <w:autoSpaceDN w:val="0"/>
        <w:adjustRightInd w:val="0"/>
        <w:rPr>
          <w:b/>
          <w:bCs/>
          <w:sz w:val="28"/>
          <w:szCs w:val="28"/>
          <w:u w:val="single"/>
        </w:rPr>
      </w:pPr>
    </w:p>
    <w:p w:rsidR="00CE5D9C" w:rsidRPr="0021064B" w:rsidRDefault="00CE5D9C" w:rsidP="00CE5D9C">
      <w:pPr>
        <w:autoSpaceDE w:val="0"/>
        <w:autoSpaceDN w:val="0"/>
        <w:adjustRightInd w:val="0"/>
        <w:jc w:val="center"/>
        <w:rPr>
          <w:b/>
          <w:bCs/>
          <w:sz w:val="28"/>
          <w:szCs w:val="28"/>
          <w:u w:val="single"/>
        </w:rPr>
      </w:pPr>
      <w:r w:rsidRPr="0021064B">
        <w:rPr>
          <w:b/>
          <w:bCs/>
          <w:sz w:val="28"/>
          <w:szCs w:val="28"/>
          <w:u w:val="single"/>
        </w:rPr>
        <w:t xml:space="preserve">АНАЛИЗ  ОГЭ по истории 2019 </w:t>
      </w:r>
      <w:r w:rsidR="0021064B" w:rsidRPr="0021064B">
        <w:rPr>
          <w:b/>
          <w:bCs/>
          <w:sz w:val="28"/>
          <w:szCs w:val="28"/>
          <w:u w:val="single"/>
        </w:rPr>
        <w:t>год</w:t>
      </w:r>
    </w:p>
    <w:p w:rsidR="00CE5D9C" w:rsidRDefault="00CE5D9C" w:rsidP="00CE5D9C">
      <w:pPr>
        <w:autoSpaceDE w:val="0"/>
        <w:autoSpaceDN w:val="0"/>
        <w:adjustRightInd w:val="0"/>
        <w:jc w:val="center"/>
        <w:rPr>
          <w:b/>
          <w:bCs/>
          <w:sz w:val="28"/>
          <w:szCs w:val="28"/>
        </w:rPr>
      </w:pPr>
    </w:p>
    <w:p w:rsidR="00CE5D9C" w:rsidRDefault="00CE5D9C" w:rsidP="00CE5D9C">
      <w:pPr>
        <w:autoSpaceDE w:val="0"/>
        <w:autoSpaceDN w:val="0"/>
        <w:adjustRightInd w:val="0"/>
        <w:jc w:val="center"/>
        <w:rPr>
          <w:b/>
          <w:bCs/>
          <w:color w:val="000000"/>
          <w:sz w:val="28"/>
          <w:szCs w:val="28"/>
        </w:rPr>
      </w:pPr>
      <w:r w:rsidRPr="005E374C">
        <w:rPr>
          <w:b/>
          <w:bCs/>
          <w:color w:val="000000"/>
          <w:sz w:val="28"/>
          <w:szCs w:val="28"/>
        </w:rPr>
        <w:t>Система оценивания выполнения отдельных заданий и экзаменационной</w:t>
      </w:r>
    </w:p>
    <w:p w:rsidR="00CE5D9C" w:rsidRPr="005E374C" w:rsidRDefault="00CE5D9C" w:rsidP="00CE5D9C">
      <w:pPr>
        <w:autoSpaceDE w:val="0"/>
        <w:autoSpaceDN w:val="0"/>
        <w:adjustRightInd w:val="0"/>
        <w:jc w:val="center"/>
        <w:rPr>
          <w:b/>
          <w:bCs/>
          <w:color w:val="000000"/>
          <w:sz w:val="28"/>
          <w:szCs w:val="28"/>
        </w:rPr>
      </w:pPr>
      <w:r w:rsidRPr="005E374C">
        <w:rPr>
          <w:b/>
          <w:bCs/>
          <w:color w:val="000000"/>
          <w:sz w:val="28"/>
          <w:szCs w:val="28"/>
        </w:rPr>
        <w:t xml:space="preserve"> работы в целом</w:t>
      </w:r>
    </w:p>
    <w:p w:rsidR="00CE5D9C" w:rsidRPr="005E374C" w:rsidRDefault="00CE5D9C" w:rsidP="00CE5D9C">
      <w:pPr>
        <w:autoSpaceDE w:val="0"/>
        <w:autoSpaceDN w:val="0"/>
        <w:adjustRightInd w:val="0"/>
        <w:jc w:val="center"/>
        <w:rPr>
          <w:b/>
          <w:bCs/>
          <w:color w:val="000000"/>
          <w:sz w:val="28"/>
          <w:szCs w:val="28"/>
        </w:rPr>
      </w:pPr>
    </w:p>
    <w:p w:rsidR="00CE5D9C" w:rsidRDefault="00CE5D9C" w:rsidP="00CE5D9C">
      <w:pPr>
        <w:autoSpaceDE w:val="0"/>
        <w:autoSpaceDN w:val="0"/>
        <w:adjustRightInd w:val="0"/>
        <w:jc w:val="both"/>
        <w:rPr>
          <w:color w:val="000000"/>
          <w:sz w:val="28"/>
          <w:szCs w:val="28"/>
        </w:rPr>
      </w:pPr>
      <w:r>
        <w:rPr>
          <w:color w:val="000000"/>
          <w:sz w:val="28"/>
          <w:szCs w:val="28"/>
        </w:rPr>
        <w:t xml:space="preserve">        </w:t>
      </w:r>
      <w:r w:rsidRPr="005E374C">
        <w:rPr>
          <w:color w:val="000000"/>
          <w:sz w:val="28"/>
          <w:szCs w:val="28"/>
        </w:rPr>
        <w:t xml:space="preserve">Правильно выполненная работа оценивается </w:t>
      </w:r>
      <w:r>
        <w:rPr>
          <w:color w:val="000000"/>
          <w:sz w:val="28"/>
          <w:szCs w:val="28"/>
        </w:rPr>
        <w:t xml:space="preserve">44 </w:t>
      </w:r>
      <w:r w:rsidRPr="005E374C">
        <w:rPr>
          <w:color w:val="000000"/>
          <w:sz w:val="28"/>
          <w:szCs w:val="28"/>
        </w:rPr>
        <w:t>балла.</w:t>
      </w:r>
    </w:p>
    <w:p w:rsidR="00CE5D9C" w:rsidRDefault="00CE5D9C" w:rsidP="00CE5D9C">
      <w:pPr>
        <w:autoSpaceDE w:val="0"/>
        <w:autoSpaceDN w:val="0"/>
        <w:adjustRightInd w:val="0"/>
        <w:jc w:val="both"/>
        <w:rPr>
          <w:color w:val="000000"/>
          <w:sz w:val="28"/>
          <w:szCs w:val="28"/>
        </w:rPr>
      </w:pPr>
      <w:r>
        <w:rPr>
          <w:color w:val="000000"/>
          <w:sz w:val="28"/>
          <w:szCs w:val="28"/>
        </w:rPr>
        <w:t>Экзаменационная работа состоит из двух частей, включающих в себя 35 задани1. Часть 1 содержит 30 заданий с кратким ответом, часть 2 содержит 5 заданий с развернутым ответом.</w:t>
      </w:r>
    </w:p>
    <w:p w:rsidR="00CE5D9C" w:rsidRPr="005E374C" w:rsidRDefault="00CE5D9C" w:rsidP="00CE5D9C">
      <w:pPr>
        <w:autoSpaceDE w:val="0"/>
        <w:autoSpaceDN w:val="0"/>
        <w:adjustRightInd w:val="0"/>
        <w:jc w:val="both"/>
        <w:rPr>
          <w:color w:val="000000"/>
          <w:sz w:val="28"/>
          <w:szCs w:val="28"/>
        </w:rPr>
      </w:pPr>
      <w:r>
        <w:rPr>
          <w:color w:val="000000"/>
          <w:sz w:val="28"/>
          <w:szCs w:val="28"/>
        </w:rPr>
        <w:t xml:space="preserve">  На выполнение работы по истории отводиться 3 часа (180 минут).</w:t>
      </w:r>
    </w:p>
    <w:p w:rsidR="00CE5D9C" w:rsidRPr="005E374C" w:rsidRDefault="00CE5D9C" w:rsidP="00CE5D9C">
      <w:pPr>
        <w:autoSpaceDE w:val="0"/>
        <w:autoSpaceDN w:val="0"/>
        <w:adjustRightInd w:val="0"/>
        <w:jc w:val="both"/>
        <w:rPr>
          <w:color w:val="000000"/>
          <w:sz w:val="28"/>
          <w:szCs w:val="28"/>
        </w:rPr>
      </w:pPr>
      <w:r w:rsidRPr="005E374C">
        <w:rPr>
          <w:color w:val="000000"/>
          <w:sz w:val="28"/>
          <w:szCs w:val="28"/>
        </w:rPr>
        <w:t xml:space="preserve">Каждое правильно выполненное задание </w:t>
      </w:r>
      <w:r>
        <w:rPr>
          <w:color w:val="000000"/>
          <w:sz w:val="28"/>
          <w:szCs w:val="28"/>
        </w:rPr>
        <w:t>части 1, кроме заданий 24 и 26, выставляется</w:t>
      </w:r>
      <w:r w:rsidRPr="005E374C">
        <w:rPr>
          <w:color w:val="000000"/>
          <w:sz w:val="28"/>
          <w:szCs w:val="28"/>
        </w:rPr>
        <w:t xml:space="preserve"> 1 балл.</w:t>
      </w:r>
      <w:r>
        <w:rPr>
          <w:color w:val="000000"/>
          <w:sz w:val="28"/>
          <w:szCs w:val="28"/>
        </w:rPr>
        <w:t xml:space="preserve"> </w:t>
      </w:r>
    </w:p>
    <w:p w:rsidR="00CE5D9C" w:rsidRDefault="00CE5D9C" w:rsidP="00CE5D9C">
      <w:pPr>
        <w:autoSpaceDE w:val="0"/>
        <w:autoSpaceDN w:val="0"/>
        <w:adjustRightInd w:val="0"/>
        <w:jc w:val="both"/>
        <w:rPr>
          <w:color w:val="000000"/>
          <w:sz w:val="28"/>
          <w:szCs w:val="28"/>
        </w:rPr>
      </w:pPr>
      <w:r w:rsidRPr="005E374C">
        <w:rPr>
          <w:color w:val="000000"/>
          <w:sz w:val="28"/>
          <w:szCs w:val="28"/>
        </w:rPr>
        <w:t xml:space="preserve">Задание </w:t>
      </w:r>
      <w:r>
        <w:rPr>
          <w:color w:val="000000"/>
          <w:sz w:val="28"/>
          <w:szCs w:val="28"/>
        </w:rPr>
        <w:t>1-30 считаются выполненными верно, если верно указаны требуемые одно-два слова, цифра или последовательность цифр.</w:t>
      </w:r>
    </w:p>
    <w:p w:rsidR="00CE5D9C" w:rsidRPr="005E374C" w:rsidRDefault="00CE5D9C" w:rsidP="00CE5D9C">
      <w:pPr>
        <w:autoSpaceDE w:val="0"/>
        <w:autoSpaceDN w:val="0"/>
        <w:adjustRightInd w:val="0"/>
        <w:jc w:val="both"/>
        <w:rPr>
          <w:color w:val="000000"/>
          <w:sz w:val="28"/>
          <w:szCs w:val="28"/>
        </w:rPr>
      </w:pPr>
      <w:r>
        <w:rPr>
          <w:color w:val="000000"/>
          <w:sz w:val="28"/>
          <w:szCs w:val="28"/>
        </w:rPr>
        <w:t>Задания 24 и 26 оцениваются по принципу: 2 балла –нет ошибок; 1 балл – допущена одна ошибка; 0 баллов – допущены две и более ошибок.</w:t>
      </w:r>
    </w:p>
    <w:p w:rsidR="00CE5D9C" w:rsidRDefault="00CE5D9C" w:rsidP="00CE5D9C">
      <w:pPr>
        <w:autoSpaceDE w:val="0"/>
        <w:autoSpaceDN w:val="0"/>
        <w:adjustRightInd w:val="0"/>
        <w:jc w:val="both"/>
        <w:rPr>
          <w:color w:val="000000"/>
          <w:sz w:val="28"/>
          <w:szCs w:val="28"/>
        </w:rPr>
      </w:pPr>
      <w:r>
        <w:rPr>
          <w:color w:val="000000"/>
          <w:sz w:val="28"/>
          <w:szCs w:val="28"/>
        </w:rPr>
        <w:lastRenderedPageBreak/>
        <w:t xml:space="preserve">         </w:t>
      </w:r>
      <w:r w:rsidRPr="005E374C">
        <w:rPr>
          <w:color w:val="000000"/>
          <w:sz w:val="28"/>
          <w:szCs w:val="28"/>
        </w:rPr>
        <w:t>Задания части 2 оцениваются в зависимости от полноты и правильности ответа.</w:t>
      </w:r>
      <w:r>
        <w:rPr>
          <w:color w:val="000000"/>
          <w:sz w:val="28"/>
          <w:szCs w:val="28"/>
        </w:rPr>
        <w:t xml:space="preserve">  За задания 31 и 32 на анализ исторического источника и за задание 34 на сравнение исторических событий ставиться от 0 до 2 баллов.</w:t>
      </w:r>
    </w:p>
    <w:p w:rsidR="00CE5D9C" w:rsidRPr="005E374C" w:rsidRDefault="00CE5D9C" w:rsidP="00CE5D9C">
      <w:pPr>
        <w:autoSpaceDE w:val="0"/>
        <w:autoSpaceDN w:val="0"/>
        <w:adjustRightInd w:val="0"/>
        <w:jc w:val="both"/>
        <w:rPr>
          <w:color w:val="000000"/>
          <w:sz w:val="28"/>
          <w:szCs w:val="28"/>
        </w:rPr>
      </w:pPr>
      <w:r>
        <w:rPr>
          <w:color w:val="000000"/>
          <w:sz w:val="28"/>
          <w:szCs w:val="28"/>
        </w:rPr>
        <w:t xml:space="preserve">    За  задания  33 на анализ исторической ситуации и 35 на составление плана ответа на данную тему может быть выставлено от 0 до 3 баллов.</w:t>
      </w:r>
    </w:p>
    <w:p w:rsidR="00CE5D9C" w:rsidRPr="005E374C" w:rsidRDefault="00CE5D9C" w:rsidP="00CE5D9C">
      <w:pPr>
        <w:autoSpaceDE w:val="0"/>
        <w:autoSpaceDN w:val="0"/>
        <w:adjustRightInd w:val="0"/>
        <w:jc w:val="both"/>
        <w:rPr>
          <w:color w:val="000000"/>
          <w:sz w:val="28"/>
          <w:szCs w:val="28"/>
        </w:rPr>
      </w:pPr>
      <w:r>
        <w:rPr>
          <w:color w:val="000000"/>
          <w:sz w:val="28"/>
          <w:szCs w:val="28"/>
        </w:rPr>
        <w:t xml:space="preserve">   </w:t>
      </w:r>
      <w:r w:rsidRPr="005E374C">
        <w:rPr>
          <w:color w:val="000000"/>
          <w:sz w:val="28"/>
          <w:szCs w:val="28"/>
        </w:rPr>
        <w:t>На основе баллов, выставленных за выполнение всех заданий работы, подсчитывается общий балл, который переводится в отметку по пятибалльной</w:t>
      </w:r>
      <w:r>
        <w:rPr>
          <w:color w:val="000000"/>
          <w:sz w:val="28"/>
          <w:szCs w:val="28"/>
        </w:rPr>
        <w:t xml:space="preserve">  </w:t>
      </w:r>
      <w:r w:rsidRPr="005E374C">
        <w:rPr>
          <w:color w:val="000000"/>
          <w:sz w:val="28"/>
          <w:szCs w:val="28"/>
        </w:rPr>
        <w:t xml:space="preserve">шкале. </w:t>
      </w:r>
    </w:p>
    <w:p w:rsidR="00CE5D9C" w:rsidRPr="005E374C" w:rsidRDefault="00CE5D9C" w:rsidP="00CE5D9C">
      <w:pPr>
        <w:autoSpaceDE w:val="0"/>
        <w:autoSpaceDN w:val="0"/>
        <w:adjustRightInd w:val="0"/>
        <w:jc w:val="both"/>
        <w:rPr>
          <w:color w:val="000000"/>
          <w:sz w:val="28"/>
          <w:szCs w:val="28"/>
        </w:rPr>
      </w:pPr>
    </w:p>
    <w:p w:rsidR="00CE5D9C" w:rsidRPr="005E374C" w:rsidRDefault="00CE5D9C" w:rsidP="00CE5D9C">
      <w:pPr>
        <w:autoSpaceDE w:val="0"/>
        <w:autoSpaceDN w:val="0"/>
        <w:adjustRightInd w:val="0"/>
        <w:jc w:val="center"/>
        <w:rPr>
          <w:b/>
          <w:bCs/>
          <w:color w:val="000000"/>
          <w:sz w:val="28"/>
          <w:szCs w:val="28"/>
        </w:rPr>
      </w:pPr>
      <w:r w:rsidRPr="005E374C">
        <w:rPr>
          <w:b/>
          <w:bCs/>
          <w:color w:val="000000"/>
          <w:sz w:val="28"/>
          <w:szCs w:val="28"/>
        </w:rPr>
        <w:t>Шкала пересчета первичного балла за выполнение  экзаменационной  работы</w:t>
      </w:r>
    </w:p>
    <w:p w:rsidR="00CE5D9C" w:rsidRPr="005E374C" w:rsidRDefault="00CE5D9C" w:rsidP="00CE5D9C">
      <w:pPr>
        <w:autoSpaceDE w:val="0"/>
        <w:autoSpaceDN w:val="0"/>
        <w:adjustRightInd w:val="0"/>
        <w:jc w:val="both"/>
        <w:rPr>
          <w:color w:val="000000"/>
          <w:sz w:val="28"/>
          <w:szCs w:val="28"/>
        </w:rPr>
      </w:pPr>
      <w:r w:rsidRPr="005E374C">
        <w:rPr>
          <w:b/>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1972"/>
        <w:gridCol w:w="1972"/>
        <w:gridCol w:w="1972"/>
        <w:gridCol w:w="1972"/>
      </w:tblGrid>
      <w:tr w:rsidR="00CE5D9C" w:rsidTr="00CE5D9C">
        <w:trPr>
          <w:trHeight w:val="265"/>
        </w:trPr>
        <w:tc>
          <w:tcPr>
            <w:tcW w:w="1972" w:type="dxa"/>
          </w:tcPr>
          <w:p w:rsidR="00CE5D9C" w:rsidRPr="005E374C" w:rsidRDefault="00CE5D9C" w:rsidP="003E2B85">
            <w:pPr>
              <w:autoSpaceDE w:val="0"/>
              <w:autoSpaceDN w:val="0"/>
              <w:adjustRightInd w:val="0"/>
              <w:jc w:val="both"/>
              <w:rPr>
                <w:color w:val="000000"/>
                <w:sz w:val="28"/>
                <w:szCs w:val="28"/>
              </w:rPr>
            </w:pPr>
            <w:r w:rsidRPr="005E374C">
              <w:rPr>
                <w:bCs/>
                <w:color w:val="000000"/>
                <w:sz w:val="28"/>
                <w:szCs w:val="28"/>
              </w:rPr>
              <w:t xml:space="preserve"> Отметка по </w:t>
            </w:r>
          </w:p>
          <w:p w:rsidR="00CE5D9C" w:rsidRPr="005E374C" w:rsidRDefault="00CE5D9C" w:rsidP="003E2B85">
            <w:pPr>
              <w:autoSpaceDE w:val="0"/>
              <w:autoSpaceDN w:val="0"/>
              <w:adjustRightInd w:val="0"/>
              <w:jc w:val="both"/>
              <w:rPr>
                <w:bCs/>
                <w:color w:val="000000"/>
                <w:sz w:val="28"/>
                <w:szCs w:val="28"/>
              </w:rPr>
            </w:pPr>
            <w:r w:rsidRPr="005E374C">
              <w:rPr>
                <w:bCs/>
                <w:color w:val="000000"/>
                <w:sz w:val="28"/>
                <w:szCs w:val="28"/>
              </w:rPr>
              <w:t xml:space="preserve">пятибалльной          шкале </w:t>
            </w:r>
          </w:p>
          <w:p w:rsidR="00CE5D9C" w:rsidRPr="005E374C" w:rsidRDefault="00CE5D9C" w:rsidP="003E2B85">
            <w:pPr>
              <w:autoSpaceDE w:val="0"/>
              <w:autoSpaceDN w:val="0"/>
              <w:adjustRightInd w:val="0"/>
              <w:jc w:val="both"/>
              <w:rPr>
                <w:color w:val="000000"/>
                <w:sz w:val="28"/>
                <w:szCs w:val="28"/>
              </w:rPr>
            </w:pP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b/>
                <w:bCs/>
                <w:color w:val="000000"/>
                <w:sz w:val="28"/>
                <w:szCs w:val="28"/>
              </w:rPr>
              <w:t xml:space="preserve">«2»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b/>
                <w:bCs/>
                <w:color w:val="000000"/>
                <w:sz w:val="28"/>
                <w:szCs w:val="28"/>
              </w:rPr>
              <w:t xml:space="preserve">«3»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b/>
                <w:bCs/>
                <w:color w:val="000000"/>
                <w:sz w:val="28"/>
                <w:szCs w:val="28"/>
              </w:rPr>
              <w:t xml:space="preserve">«4»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b/>
                <w:bCs/>
                <w:color w:val="000000"/>
                <w:sz w:val="28"/>
                <w:szCs w:val="28"/>
              </w:rPr>
              <w:t xml:space="preserve">«5» </w:t>
            </w:r>
          </w:p>
        </w:tc>
      </w:tr>
      <w:tr w:rsidR="00CE5D9C" w:rsidTr="00CE5D9C">
        <w:trPr>
          <w:trHeight w:val="121"/>
        </w:trPr>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bCs/>
                <w:color w:val="000000"/>
                <w:sz w:val="28"/>
                <w:szCs w:val="28"/>
              </w:rPr>
              <w:t xml:space="preserve">Общий балл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color w:val="000000"/>
                <w:sz w:val="28"/>
                <w:szCs w:val="28"/>
              </w:rPr>
              <w:t>0 – 1</w:t>
            </w:r>
            <w:r>
              <w:rPr>
                <w:color w:val="000000"/>
                <w:sz w:val="28"/>
                <w:szCs w:val="28"/>
              </w:rPr>
              <w:t>2</w:t>
            </w:r>
            <w:r w:rsidRPr="005E374C">
              <w:rPr>
                <w:color w:val="000000"/>
                <w:sz w:val="28"/>
                <w:szCs w:val="28"/>
              </w:rPr>
              <w:t xml:space="preserve">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color w:val="000000"/>
                <w:sz w:val="28"/>
                <w:szCs w:val="28"/>
              </w:rPr>
              <w:t>1</w:t>
            </w:r>
            <w:r>
              <w:rPr>
                <w:color w:val="000000"/>
                <w:sz w:val="28"/>
                <w:szCs w:val="28"/>
              </w:rPr>
              <w:t>3</w:t>
            </w:r>
            <w:r w:rsidRPr="005E374C">
              <w:rPr>
                <w:color w:val="000000"/>
                <w:sz w:val="28"/>
                <w:szCs w:val="28"/>
              </w:rPr>
              <w:t xml:space="preserve"> – 2</w:t>
            </w:r>
            <w:r>
              <w:rPr>
                <w:color w:val="000000"/>
                <w:sz w:val="28"/>
                <w:szCs w:val="28"/>
              </w:rPr>
              <w:t>3</w:t>
            </w:r>
            <w:r w:rsidRPr="005E374C">
              <w:rPr>
                <w:color w:val="000000"/>
                <w:sz w:val="28"/>
                <w:szCs w:val="28"/>
              </w:rPr>
              <w:t xml:space="preserve">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color w:val="000000"/>
                <w:sz w:val="28"/>
                <w:szCs w:val="28"/>
              </w:rPr>
              <w:t>2</w:t>
            </w:r>
            <w:r>
              <w:rPr>
                <w:color w:val="000000"/>
                <w:sz w:val="28"/>
                <w:szCs w:val="28"/>
              </w:rPr>
              <w:t>4</w:t>
            </w:r>
            <w:r w:rsidRPr="005E374C">
              <w:rPr>
                <w:color w:val="000000"/>
                <w:sz w:val="28"/>
                <w:szCs w:val="28"/>
              </w:rPr>
              <w:t xml:space="preserve"> – 3</w:t>
            </w:r>
            <w:r>
              <w:rPr>
                <w:color w:val="000000"/>
                <w:sz w:val="28"/>
                <w:szCs w:val="28"/>
              </w:rPr>
              <w:t>4</w:t>
            </w:r>
            <w:r w:rsidRPr="005E374C">
              <w:rPr>
                <w:color w:val="000000"/>
                <w:sz w:val="28"/>
                <w:szCs w:val="28"/>
              </w:rPr>
              <w:t xml:space="preserve"> </w:t>
            </w:r>
          </w:p>
        </w:tc>
        <w:tc>
          <w:tcPr>
            <w:tcW w:w="1972" w:type="dxa"/>
            <w:hideMark/>
          </w:tcPr>
          <w:p w:rsidR="00CE5D9C" w:rsidRPr="005E374C" w:rsidRDefault="00CE5D9C" w:rsidP="003E2B85">
            <w:pPr>
              <w:autoSpaceDE w:val="0"/>
              <w:autoSpaceDN w:val="0"/>
              <w:adjustRightInd w:val="0"/>
              <w:jc w:val="both"/>
              <w:rPr>
                <w:color w:val="000000"/>
                <w:sz w:val="28"/>
                <w:szCs w:val="28"/>
              </w:rPr>
            </w:pPr>
            <w:r w:rsidRPr="005E374C">
              <w:rPr>
                <w:color w:val="000000"/>
                <w:sz w:val="28"/>
                <w:szCs w:val="28"/>
              </w:rPr>
              <w:t>3</w:t>
            </w:r>
            <w:r>
              <w:rPr>
                <w:color w:val="000000"/>
                <w:sz w:val="28"/>
                <w:szCs w:val="28"/>
              </w:rPr>
              <w:t>5</w:t>
            </w:r>
            <w:r w:rsidRPr="005E374C">
              <w:rPr>
                <w:color w:val="000000"/>
                <w:sz w:val="28"/>
                <w:szCs w:val="28"/>
              </w:rPr>
              <w:t xml:space="preserve"> – </w:t>
            </w:r>
            <w:r>
              <w:rPr>
                <w:color w:val="000000"/>
                <w:sz w:val="28"/>
                <w:szCs w:val="28"/>
              </w:rPr>
              <w:t>44</w:t>
            </w:r>
            <w:r w:rsidRPr="005E374C">
              <w:rPr>
                <w:color w:val="000000"/>
                <w:sz w:val="28"/>
                <w:szCs w:val="28"/>
              </w:rPr>
              <w:t xml:space="preserve"> </w:t>
            </w:r>
          </w:p>
        </w:tc>
      </w:tr>
    </w:tbl>
    <w:p w:rsidR="00CE5D9C" w:rsidRDefault="00CE5D9C" w:rsidP="00CE5D9C">
      <w:pPr>
        <w:jc w:val="center"/>
        <w:rPr>
          <w:b/>
        </w:rPr>
      </w:pPr>
    </w:p>
    <w:p w:rsidR="00CE5D9C" w:rsidRDefault="00CE5D9C" w:rsidP="00CE5D9C">
      <w:pPr>
        <w:jc w:val="both"/>
        <w:rPr>
          <w:sz w:val="28"/>
          <w:szCs w:val="28"/>
        </w:rPr>
      </w:pPr>
      <w:r w:rsidRPr="008F3309">
        <w:rPr>
          <w:sz w:val="28"/>
          <w:szCs w:val="28"/>
        </w:rPr>
        <w:t xml:space="preserve">  ОГЭ по истории </w:t>
      </w:r>
      <w:r>
        <w:rPr>
          <w:sz w:val="28"/>
          <w:szCs w:val="28"/>
        </w:rPr>
        <w:t>сдавали 2 ученика 9 «А» класса: Адамов Арсен, Ковалев Святослав. Оба ученика успешно справились с работой.</w:t>
      </w:r>
    </w:p>
    <w:p w:rsidR="00CE5D9C" w:rsidRDefault="00CE5D9C" w:rsidP="00CE5D9C">
      <w:pPr>
        <w:jc w:val="both"/>
        <w:rPr>
          <w:sz w:val="28"/>
          <w:szCs w:val="28"/>
        </w:rPr>
      </w:pPr>
      <w:r>
        <w:rPr>
          <w:sz w:val="28"/>
          <w:szCs w:val="28"/>
        </w:rPr>
        <w:t>Адамов Арсен – набрал 33 балла (оценка – «4» хорошо);</w:t>
      </w:r>
    </w:p>
    <w:p w:rsidR="00CE5D9C" w:rsidRDefault="00CE5D9C" w:rsidP="00CE5D9C">
      <w:pPr>
        <w:jc w:val="both"/>
        <w:rPr>
          <w:sz w:val="28"/>
          <w:szCs w:val="28"/>
        </w:rPr>
      </w:pPr>
      <w:r>
        <w:rPr>
          <w:sz w:val="28"/>
          <w:szCs w:val="28"/>
        </w:rPr>
        <w:t xml:space="preserve">Ковалев Святослав – набрал 31 балл (оценка - «4» хорошо). </w:t>
      </w:r>
    </w:p>
    <w:p w:rsidR="00CE5D9C" w:rsidRDefault="00CE5D9C" w:rsidP="00CE5D9C">
      <w:pPr>
        <w:jc w:val="both"/>
        <w:rPr>
          <w:sz w:val="28"/>
          <w:szCs w:val="28"/>
        </w:rPr>
      </w:pPr>
      <w:r>
        <w:rPr>
          <w:sz w:val="28"/>
          <w:szCs w:val="28"/>
        </w:rPr>
        <w:t>Процент качества составил 100%.</w:t>
      </w:r>
    </w:p>
    <w:p w:rsidR="00CE5D9C" w:rsidRDefault="00CE5D9C" w:rsidP="00CE5D9C">
      <w:pPr>
        <w:jc w:val="both"/>
        <w:rPr>
          <w:sz w:val="28"/>
          <w:szCs w:val="28"/>
        </w:rPr>
      </w:pPr>
      <w:r>
        <w:rPr>
          <w:sz w:val="28"/>
          <w:szCs w:val="28"/>
        </w:rPr>
        <w:t xml:space="preserve">Обученность по предмету составила 100%. </w:t>
      </w:r>
    </w:p>
    <w:p w:rsidR="00CE5D9C" w:rsidRDefault="00CE5D9C" w:rsidP="00CE5D9C">
      <w:pPr>
        <w:jc w:val="both"/>
        <w:rPr>
          <w:sz w:val="28"/>
          <w:szCs w:val="28"/>
        </w:rPr>
      </w:pPr>
    </w:p>
    <w:p w:rsidR="00CE5D9C" w:rsidRDefault="00CE5D9C" w:rsidP="00CE5D9C">
      <w:pPr>
        <w:jc w:val="both"/>
        <w:rPr>
          <w:sz w:val="28"/>
          <w:szCs w:val="28"/>
        </w:rPr>
      </w:pPr>
      <w:r w:rsidRPr="00EE58F7">
        <w:rPr>
          <w:b/>
          <w:sz w:val="28"/>
          <w:szCs w:val="28"/>
        </w:rPr>
        <w:t>По итогам экзаменационных работ выявлено, что у учащихся 9-х классов наибольшее затруднение</w:t>
      </w:r>
      <w:r w:rsidRPr="00EE58F7">
        <w:rPr>
          <w:sz w:val="28"/>
          <w:szCs w:val="28"/>
        </w:rPr>
        <w:t xml:space="preserve"> вызывали задания в первой части:</w:t>
      </w:r>
    </w:p>
    <w:p w:rsidR="00CE5D9C" w:rsidRDefault="00CE5D9C" w:rsidP="00CE5D9C">
      <w:pPr>
        <w:jc w:val="both"/>
        <w:rPr>
          <w:sz w:val="28"/>
          <w:szCs w:val="28"/>
        </w:rPr>
      </w:pPr>
      <w:r>
        <w:rPr>
          <w:sz w:val="28"/>
          <w:szCs w:val="28"/>
        </w:rPr>
        <w:t xml:space="preserve">- </w:t>
      </w:r>
      <w:r w:rsidRPr="00EE58F7">
        <w:rPr>
          <w:sz w:val="28"/>
          <w:szCs w:val="28"/>
        </w:rPr>
        <w:t xml:space="preserve">знание </w:t>
      </w:r>
      <w:r>
        <w:rPr>
          <w:sz w:val="28"/>
          <w:szCs w:val="28"/>
        </w:rPr>
        <w:t>понятий</w:t>
      </w:r>
      <w:r w:rsidRPr="00EE58F7">
        <w:rPr>
          <w:sz w:val="28"/>
          <w:szCs w:val="28"/>
        </w:rPr>
        <w:t xml:space="preserve"> периода истории Древней Руси</w:t>
      </w:r>
      <w:r>
        <w:rPr>
          <w:sz w:val="28"/>
          <w:szCs w:val="28"/>
        </w:rPr>
        <w:t xml:space="preserve"> – задание 2;</w:t>
      </w:r>
    </w:p>
    <w:p w:rsidR="00CE5D9C" w:rsidRDefault="00CE5D9C" w:rsidP="00CE5D9C">
      <w:pPr>
        <w:jc w:val="both"/>
        <w:rPr>
          <w:sz w:val="28"/>
          <w:szCs w:val="28"/>
        </w:rPr>
      </w:pPr>
      <w:r>
        <w:rPr>
          <w:sz w:val="28"/>
          <w:szCs w:val="28"/>
        </w:rPr>
        <w:t>-р</w:t>
      </w:r>
      <w:r w:rsidRPr="00EE58F7">
        <w:rPr>
          <w:sz w:val="28"/>
          <w:szCs w:val="28"/>
        </w:rPr>
        <w:t>а</w:t>
      </w:r>
      <w:r>
        <w:rPr>
          <w:sz w:val="28"/>
          <w:szCs w:val="28"/>
        </w:rPr>
        <w:t>сположить в хронологической последовательности исторические события – задание 23;</w:t>
      </w:r>
    </w:p>
    <w:p w:rsidR="00CE5D9C" w:rsidRDefault="00CE5D9C" w:rsidP="00CE5D9C">
      <w:pPr>
        <w:jc w:val="both"/>
        <w:rPr>
          <w:sz w:val="28"/>
          <w:szCs w:val="28"/>
        </w:rPr>
      </w:pPr>
      <w:r>
        <w:rPr>
          <w:sz w:val="28"/>
          <w:szCs w:val="28"/>
        </w:rPr>
        <w:t xml:space="preserve">- знание выдающихся деятелей отечественной истории – задание19;  </w:t>
      </w:r>
    </w:p>
    <w:p w:rsidR="00CE5D9C" w:rsidRPr="000212DD" w:rsidRDefault="00CE5D9C" w:rsidP="00CE5D9C">
      <w:pPr>
        <w:jc w:val="both"/>
        <w:rPr>
          <w:b/>
          <w:sz w:val="28"/>
          <w:szCs w:val="28"/>
        </w:rPr>
      </w:pPr>
      <w:r w:rsidRPr="000212DD">
        <w:rPr>
          <w:b/>
          <w:sz w:val="28"/>
          <w:szCs w:val="28"/>
        </w:rPr>
        <w:t>Выводы:</w:t>
      </w:r>
    </w:p>
    <w:p w:rsidR="00CE5D9C" w:rsidRPr="000212DD" w:rsidRDefault="00CE5D9C" w:rsidP="00CE5D9C">
      <w:pPr>
        <w:jc w:val="both"/>
        <w:rPr>
          <w:b/>
          <w:sz w:val="28"/>
          <w:szCs w:val="28"/>
        </w:rPr>
      </w:pPr>
      <w:r w:rsidRPr="000212DD">
        <w:rPr>
          <w:sz w:val="28"/>
          <w:szCs w:val="28"/>
        </w:rPr>
        <w:t>-  При планировании работы учитывать элементы знаний, проверяемые ОГЭ и содержащиеся в кодификаторе, спецификации и демоверсии. Знакомство с документами необходимо начинать в начале учебного года;</w:t>
      </w:r>
    </w:p>
    <w:p w:rsidR="00CE5D9C" w:rsidRPr="000212DD" w:rsidRDefault="00CE5D9C" w:rsidP="00CE5D9C">
      <w:pPr>
        <w:jc w:val="both"/>
        <w:rPr>
          <w:sz w:val="28"/>
          <w:szCs w:val="28"/>
        </w:rPr>
      </w:pPr>
      <w:r w:rsidRPr="000212DD">
        <w:rPr>
          <w:sz w:val="28"/>
          <w:szCs w:val="28"/>
        </w:rPr>
        <w:t>- Задания ОГЭ должны стать для обучающихся узнаваемыми, чтобы они владели алгоритмом их успешного выполнения;</w:t>
      </w:r>
    </w:p>
    <w:p w:rsidR="00CE5D9C" w:rsidRPr="000212DD" w:rsidRDefault="00CE5D9C" w:rsidP="00CE5D9C">
      <w:pPr>
        <w:jc w:val="both"/>
        <w:rPr>
          <w:b/>
          <w:sz w:val="28"/>
          <w:szCs w:val="28"/>
        </w:rPr>
      </w:pPr>
      <w:r w:rsidRPr="000212DD">
        <w:rPr>
          <w:sz w:val="28"/>
          <w:szCs w:val="28"/>
        </w:rPr>
        <w:t>- Необходимо усилить работу по: анализу источников; соотнесение общих исторических процессов и отдельных фактов; составление плана ответа на заданную тему.</w:t>
      </w:r>
    </w:p>
    <w:p w:rsidR="00CE5D9C" w:rsidRPr="000212DD" w:rsidRDefault="00CE5D9C" w:rsidP="00CE5D9C">
      <w:pPr>
        <w:jc w:val="both"/>
        <w:rPr>
          <w:b/>
          <w:sz w:val="28"/>
          <w:szCs w:val="28"/>
          <w:u w:val="single"/>
        </w:rPr>
      </w:pPr>
      <w:r w:rsidRPr="000212DD">
        <w:rPr>
          <w:sz w:val="28"/>
          <w:szCs w:val="28"/>
        </w:rPr>
        <w:t xml:space="preserve">- Методика преподавания истории должна ориентироваться на создание условий для понимания обучающимися хода истории, объяснения смысла и сущности событий, их причин и последствий, на применение знаний и умений в практической деятельности, в новых познавательных ситуациях. Необходимо использовать дифференцированные типы заданий на уроке, используя базовый уровень и повышенный, высокий уровень сложности. </w:t>
      </w:r>
    </w:p>
    <w:p w:rsidR="003901FD" w:rsidRPr="001F7902" w:rsidRDefault="00925E3C" w:rsidP="003901FD">
      <w:pPr>
        <w:spacing w:before="100" w:beforeAutospacing="1" w:after="100" w:afterAutospacing="1"/>
        <w:rPr>
          <w:rFonts w:ascii="Tahoma" w:hAnsi="Tahoma" w:cs="Tahoma"/>
          <w:color w:val="000000"/>
          <w:sz w:val="28"/>
          <w:szCs w:val="28"/>
        </w:rPr>
      </w:pPr>
      <w:r>
        <w:rPr>
          <w:b/>
          <w:bCs/>
          <w:color w:val="000000"/>
          <w:sz w:val="28"/>
          <w:szCs w:val="28"/>
        </w:rPr>
        <w:t>Рекомендации</w:t>
      </w:r>
      <w:r w:rsidR="003901FD" w:rsidRPr="001F7902">
        <w:rPr>
          <w:b/>
          <w:bCs/>
          <w:color w:val="000000"/>
          <w:sz w:val="28"/>
          <w:szCs w:val="28"/>
        </w:rPr>
        <w:t>:</w:t>
      </w:r>
    </w:p>
    <w:p w:rsidR="003901FD" w:rsidRDefault="003901FD" w:rsidP="003901FD">
      <w:pPr>
        <w:pStyle w:val="ae"/>
        <w:rPr>
          <w:rFonts w:ascii="Times New Roman" w:hAnsi="Times New Roman"/>
          <w:sz w:val="28"/>
          <w:szCs w:val="28"/>
        </w:rPr>
      </w:pPr>
      <w:r>
        <w:t xml:space="preserve">1. </w:t>
      </w:r>
      <w:r w:rsidRPr="002305C5">
        <w:t xml:space="preserve"> </w:t>
      </w:r>
      <w:r w:rsidR="00925E3C">
        <w:rPr>
          <w:rFonts w:ascii="Times New Roman" w:hAnsi="Times New Roman"/>
          <w:sz w:val="28"/>
          <w:szCs w:val="28"/>
        </w:rPr>
        <w:t>Продолжи</w:t>
      </w:r>
      <w:r w:rsidRPr="007805F6">
        <w:rPr>
          <w:rFonts w:ascii="Times New Roman" w:hAnsi="Times New Roman"/>
          <w:sz w:val="28"/>
          <w:szCs w:val="28"/>
        </w:rPr>
        <w:t>ть работу по подготовке учащихся 9 класса к основному государственному экзамену, учитывая все ошибки, допущенные при выполнении заданий.</w:t>
      </w:r>
    </w:p>
    <w:p w:rsidR="003901FD" w:rsidRDefault="003901FD" w:rsidP="003901FD">
      <w:pPr>
        <w:pStyle w:val="ae"/>
        <w:rPr>
          <w:rFonts w:ascii="Times New Roman" w:hAnsi="Times New Roman"/>
          <w:sz w:val="28"/>
          <w:szCs w:val="28"/>
        </w:rPr>
      </w:pPr>
      <w:r>
        <w:rPr>
          <w:rFonts w:ascii="Times New Roman" w:hAnsi="Times New Roman"/>
          <w:sz w:val="28"/>
          <w:szCs w:val="28"/>
        </w:rPr>
        <w:lastRenderedPageBreak/>
        <w:t>2. Повышать качество знаний учащихся, средний балл ОГЭ по истории.</w:t>
      </w:r>
    </w:p>
    <w:p w:rsidR="003901FD" w:rsidRDefault="003901FD" w:rsidP="003901FD">
      <w:pPr>
        <w:pStyle w:val="ae"/>
        <w:rPr>
          <w:rFonts w:ascii="Times New Roman" w:hAnsi="Times New Roman"/>
          <w:sz w:val="28"/>
          <w:szCs w:val="28"/>
        </w:rPr>
      </w:pPr>
      <w:r>
        <w:rPr>
          <w:rFonts w:ascii="Times New Roman" w:hAnsi="Times New Roman"/>
          <w:sz w:val="28"/>
          <w:szCs w:val="28"/>
        </w:rPr>
        <w:t>3. Использовать дифференцированный подход в подготовке к ОГЭ по истории.</w:t>
      </w:r>
    </w:p>
    <w:p w:rsidR="003901FD" w:rsidRPr="007805F6" w:rsidRDefault="003901FD" w:rsidP="003901FD">
      <w:pPr>
        <w:pStyle w:val="ae"/>
        <w:rPr>
          <w:rFonts w:ascii="Times New Roman" w:hAnsi="Times New Roman"/>
          <w:sz w:val="28"/>
          <w:szCs w:val="28"/>
        </w:rPr>
      </w:pPr>
      <w:r>
        <w:rPr>
          <w:rFonts w:ascii="Times New Roman" w:hAnsi="Times New Roman"/>
          <w:sz w:val="28"/>
          <w:szCs w:val="28"/>
        </w:rPr>
        <w:t>4. Увеличивать количество учащихся, выбирающих ОГЭ по истории.</w:t>
      </w:r>
    </w:p>
    <w:p w:rsidR="00CE5D9C" w:rsidRPr="000212DD" w:rsidRDefault="00CE5D9C" w:rsidP="00CE5D9C">
      <w:pPr>
        <w:jc w:val="both"/>
        <w:rPr>
          <w:sz w:val="28"/>
          <w:szCs w:val="28"/>
        </w:rPr>
      </w:pPr>
    </w:p>
    <w:p w:rsidR="005E1624" w:rsidRDefault="005E1624" w:rsidP="005E1624">
      <w:pPr>
        <w:pStyle w:val="af8"/>
        <w:shd w:val="clear" w:color="auto" w:fill="FFFFFF"/>
        <w:spacing w:before="0" w:beforeAutospacing="0" w:after="0" w:afterAutospacing="0" w:line="294" w:lineRule="atLeast"/>
        <w:jc w:val="center"/>
        <w:rPr>
          <w:b/>
          <w:bCs/>
          <w:color w:val="000000"/>
          <w:sz w:val="28"/>
          <w:szCs w:val="28"/>
          <w:u w:val="single"/>
        </w:rPr>
      </w:pPr>
      <w:r w:rsidRPr="005E1624">
        <w:rPr>
          <w:b/>
          <w:bCs/>
          <w:color w:val="000000"/>
          <w:sz w:val="28"/>
          <w:szCs w:val="28"/>
          <w:u w:val="single"/>
        </w:rPr>
        <w:t>АНАЛИЗ ОГЭ по биологии 2019</w:t>
      </w:r>
      <w:r w:rsidR="0021064B">
        <w:rPr>
          <w:b/>
          <w:bCs/>
          <w:color w:val="000000"/>
          <w:sz w:val="28"/>
          <w:szCs w:val="28"/>
          <w:u w:val="single"/>
        </w:rPr>
        <w:t xml:space="preserve"> год</w:t>
      </w:r>
    </w:p>
    <w:p w:rsidR="005E1624" w:rsidRPr="005E1624" w:rsidRDefault="005E1624" w:rsidP="005E1624">
      <w:pPr>
        <w:pStyle w:val="af8"/>
        <w:shd w:val="clear" w:color="auto" w:fill="FFFFFF"/>
        <w:spacing w:before="0" w:beforeAutospacing="0" w:after="0" w:afterAutospacing="0" w:line="294" w:lineRule="atLeast"/>
        <w:jc w:val="center"/>
        <w:rPr>
          <w:color w:val="000000"/>
          <w:sz w:val="28"/>
          <w:szCs w:val="28"/>
          <w:u w:val="single"/>
        </w:rPr>
      </w:pPr>
    </w:p>
    <w:p w:rsidR="005E1624" w:rsidRPr="00164A80" w:rsidRDefault="007805F6" w:rsidP="007805F6">
      <w:pPr>
        <w:pStyle w:val="af8"/>
        <w:shd w:val="clear" w:color="auto" w:fill="FFFFFF"/>
        <w:spacing w:before="0" w:beforeAutospacing="0" w:after="0" w:afterAutospacing="0" w:line="294" w:lineRule="atLeast"/>
        <w:rPr>
          <w:color w:val="000000"/>
          <w:sz w:val="28"/>
          <w:szCs w:val="28"/>
        </w:rPr>
      </w:pPr>
      <w:r>
        <w:rPr>
          <w:color w:val="000000"/>
          <w:sz w:val="28"/>
          <w:szCs w:val="28"/>
        </w:rPr>
        <w:t xml:space="preserve">        </w:t>
      </w:r>
      <w:r w:rsidR="005E1624" w:rsidRPr="00164A80">
        <w:rPr>
          <w:color w:val="000000"/>
          <w:sz w:val="28"/>
          <w:szCs w:val="28"/>
        </w:rPr>
        <w:t xml:space="preserve">В 2018-2019 году экзамен по биологии 9 классов в форме ОГЭ в МБОУ СОШ № </w:t>
      </w:r>
      <w:r w:rsidR="005E1624">
        <w:rPr>
          <w:color w:val="000000"/>
          <w:sz w:val="28"/>
          <w:szCs w:val="28"/>
        </w:rPr>
        <w:t xml:space="preserve">       </w:t>
      </w:r>
      <w:r w:rsidR="005E1624" w:rsidRPr="00164A80">
        <w:rPr>
          <w:color w:val="000000"/>
          <w:sz w:val="28"/>
          <w:szCs w:val="28"/>
        </w:rPr>
        <w:t>39 сдавали 25 человек.</w:t>
      </w:r>
    </w:p>
    <w:p w:rsidR="005E1624" w:rsidRPr="00164A80" w:rsidRDefault="005E1624" w:rsidP="007805F6">
      <w:pPr>
        <w:pStyle w:val="af8"/>
        <w:shd w:val="clear" w:color="auto" w:fill="FFFFFF"/>
        <w:spacing w:before="0" w:beforeAutospacing="0" w:after="0" w:afterAutospacing="0" w:line="294" w:lineRule="atLeast"/>
        <w:rPr>
          <w:color w:val="000000"/>
          <w:sz w:val="28"/>
          <w:szCs w:val="28"/>
        </w:rPr>
      </w:pPr>
      <w:r w:rsidRPr="00164A80">
        <w:rPr>
          <w:color w:val="000000"/>
          <w:sz w:val="28"/>
          <w:szCs w:val="28"/>
          <w:shd w:val="clear" w:color="auto" w:fill="FFFFFF"/>
        </w:rPr>
        <w:t>Работа состоит из 32 заданий: заданий базового (Б) уровня сложности 22, повышенного (П)</w:t>
      </w:r>
      <w:r>
        <w:rPr>
          <w:color w:val="000000"/>
          <w:sz w:val="28"/>
          <w:szCs w:val="28"/>
          <w:shd w:val="clear" w:color="auto" w:fill="FFFFFF"/>
        </w:rPr>
        <w:t xml:space="preserve"> -</w:t>
      </w:r>
      <w:r w:rsidRPr="00164A80">
        <w:rPr>
          <w:color w:val="000000"/>
          <w:sz w:val="28"/>
          <w:szCs w:val="28"/>
          <w:shd w:val="clear" w:color="auto" w:fill="FFFFFF"/>
        </w:rPr>
        <w:t>7, высокого (В)</w:t>
      </w:r>
      <w:r>
        <w:rPr>
          <w:color w:val="000000"/>
          <w:sz w:val="28"/>
          <w:szCs w:val="28"/>
          <w:shd w:val="clear" w:color="auto" w:fill="FFFFFF"/>
        </w:rPr>
        <w:t xml:space="preserve"> -</w:t>
      </w:r>
      <w:r w:rsidRPr="00164A80">
        <w:rPr>
          <w:color w:val="000000"/>
          <w:sz w:val="28"/>
          <w:szCs w:val="28"/>
          <w:shd w:val="clear" w:color="auto" w:fill="FFFFFF"/>
        </w:rPr>
        <w:t xml:space="preserve"> 3. </w:t>
      </w:r>
      <w:r w:rsidRPr="00164A80">
        <w:rPr>
          <w:color w:val="000000"/>
          <w:sz w:val="28"/>
          <w:szCs w:val="28"/>
        </w:rPr>
        <w:br/>
      </w:r>
      <w:r w:rsidRPr="00164A80">
        <w:rPr>
          <w:color w:val="000000"/>
          <w:sz w:val="28"/>
          <w:szCs w:val="28"/>
          <w:shd w:val="clear" w:color="auto" w:fill="FFFFFF"/>
        </w:rPr>
        <w:t>Заданий с кратким ответом — 28, с развернутым ответом — 4.</w:t>
      </w:r>
      <w:r w:rsidRPr="00164A80">
        <w:rPr>
          <w:color w:val="000000"/>
          <w:sz w:val="28"/>
          <w:szCs w:val="28"/>
        </w:rPr>
        <w:br/>
      </w:r>
      <w:r w:rsidRPr="00164A80">
        <w:rPr>
          <w:color w:val="000000"/>
          <w:sz w:val="28"/>
          <w:szCs w:val="28"/>
          <w:shd w:val="clear" w:color="auto" w:fill="FFFFFF"/>
        </w:rPr>
        <w:t>Работа рассчитана на 180 минут.</w:t>
      </w:r>
    </w:p>
    <w:p w:rsidR="005E1624" w:rsidRDefault="005E1624" w:rsidP="007805F6">
      <w:pPr>
        <w:pStyle w:val="af8"/>
        <w:shd w:val="clear" w:color="auto" w:fill="FFFFFF"/>
        <w:spacing w:before="0" w:beforeAutospacing="0" w:after="0" w:afterAutospacing="0" w:line="294" w:lineRule="atLeast"/>
        <w:rPr>
          <w:color w:val="000000"/>
          <w:sz w:val="28"/>
          <w:szCs w:val="28"/>
        </w:rPr>
      </w:pPr>
      <w:r w:rsidRPr="00164A80">
        <w:rPr>
          <w:color w:val="000000"/>
          <w:sz w:val="28"/>
          <w:szCs w:val="28"/>
        </w:rPr>
        <w:t>Максимальный балл, который можно было получить</w:t>
      </w:r>
      <w:r>
        <w:rPr>
          <w:color w:val="000000"/>
          <w:sz w:val="28"/>
          <w:szCs w:val="28"/>
        </w:rPr>
        <w:t>  за экзаменационную работу – 46 баллов</w:t>
      </w:r>
      <w:r w:rsidRPr="00164A80">
        <w:rPr>
          <w:color w:val="000000"/>
          <w:sz w:val="28"/>
          <w:szCs w:val="28"/>
        </w:rPr>
        <w:t>.</w:t>
      </w:r>
    </w:p>
    <w:p w:rsidR="005E1624" w:rsidRPr="00164A80" w:rsidRDefault="005E1624" w:rsidP="003D14A2">
      <w:pPr>
        <w:pStyle w:val="af8"/>
        <w:shd w:val="clear" w:color="auto" w:fill="FFFFFF"/>
        <w:spacing w:before="0" w:beforeAutospacing="0" w:after="0" w:afterAutospacing="0"/>
        <w:rPr>
          <w:color w:val="000000"/>
          <w:sz w:val="28"/>
          <w:szCs w:val="28"/>
        </w:rPr>
      </w:pPr>
      <w:r w:rsidRPr="00164A80">
        <w:rPr>
          <w:color w:val="000000"/>
          <w:sz w:val="28"/>
          <w:szCs w:val="28"/>
        </w:rPr>
        <w:t xml:space="preserve"> </w:t>
      </w:r>
    </w:p>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64"/>
        <w:gridCol w:w="1374"/>
        <w:gridCol w:w="1931"/>
        <w:gridCol w:w="1109"/>
      </w:tblGrid>
      <w:tr w:rsidR="005E1624" w:rsidRPr="00164A80" w:rsidTr="003E2B85">
        <w:trPr>
          <w:tblCellSpacing w:w="15" w:type="dxa"/>
          <w:jc w:val="center"/>
        </w:trPr>
        <w:tc>
          <w:tcPr>
            <w:tcW w:w="2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rStyle w:val="af4"/>
                <w:color w:val="000000"/>
                <w:szCs w:val="28"/>
              </w:rPr>
              <w:t>Проверяемые элементы содержания и виды деятельности</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Уровень сложности задания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Максимальный балл за выполнение задания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 xml:space="preserve"> </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w:t>
            </w:r>
            <w:r w:rsidRPr="00164A80">
              <w:rPr>
                <w:color w:val="000000"/>
                <w:sz w:val="28"/>
                <w:szCs w:val="28"/>
              </w:rPr>
              <w:t> Роль биологии в формировании современной естественнонаучной картины мира, в практической деятельности людей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88</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w:t>
            </w:r>
            <w:r w:rsidRPr="00164A80">
              <w:rPr>
                <w:color w:val="000000"/>
                <w:sz w:val="28"/>
                <w:szCs w:val="28"/>
              </w:rPr>
              <w:t> Клеточное строение организмов как доказательство их родства, единства живой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92</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3.</w:t>
            </w:r>
            <w:r w:rsidRPr="00164A80">
              <w:rPr>
                <w:color w:val="000000"/>
                <w:sz w:val="28"/>
                <w:szCs w:val="28"/>
              </w:rPr>
              <w:t> Признаки организмов. Одноклеточные и многоклеточные организмы. Царство грибы.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4.</w:t>
            </w:r>
            <w:r w:rsidRPr="00164A80">
              <w:rPr>
                <w:color w:val="000000"/>
                <w:sz w:val="28"/>
                <w:szCs w:val="28"/>
              </w:rPr>
              <w:t> Царство Растения.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88</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5.</w:t>
            </w:r>
            <w:r w:rsidRPr="00164A80">
              <w:rPr>
                <w:color w:val="000000"/>
                <w:sz w:val="28"/>
                <w:szCs w:val="28"/>
              </w:rPr>
              <w:t> Царство Растения.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64</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6.</w:t>
            </w:r>
            <w:r w:rsidRPr="00164A80">
              <w:rPr>
                <w:color w:val="000000"/>
                <w:sz w:val="28"/>
                <w:szCs w:val="28"/>
              </w:rPr>
              <w:t> Царство Животные.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84</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7.</w:t>
            </w:r>
            <w:r w:rsidRPr="00164A80">
              <w:rPr>
                <w:color w:val="000000"/>
                <w:sz w:val="28"/>
                <w:szCs w:val="28"/>
              </w:rPr>
              <w:t> Царство Животные.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76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8.</w:t>
            </w:r>
            <w:r w:rsidRPr="00164A80">
              <w:rPr>
                <w:color w:val="000000"/>
                <w:sz w:val="28"/>
                <w:szCs w:val="28"/>
              </w:rPr>
              <w:t>Общий план строения и процессы жизнедеятельности. </w:t>
            </w:r>
            <w:r w:rsidRPr="00164A80">
              <w:rPr>
                <w:color w:val="000000"/>
                <w:sz w:val="28"/>
                <w:szCs w:val="28"/>
              </w:rPr>
              <w:br/>
              <w:t>Сходство человека с животными и отличие от них. </w:t>
            </w:r>
            <w:r w:rsidRPr="00164A80">
              <w:rPr>
                <w:color w:val="000000"/>
                <w:sz w:val="28"/>
                <w:szCs w:val="28"/>
              </w:rPr>
              <w:br/>
              <w:t>Размножение и развитие организма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76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9.</w:t>
            </w:r>
            <w:r w:rsidRPr="00164A80">
              <w:rPr>
                <w:color w:val="000000"/>
                <w:sz w:val="28"/>
                <w:szCs w:val="28"/>
              </w:rPr>
              <w:t> Нейрогуморальная регуляция процессов жизнедеятельности организма.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10.</w:t>
            </w:r>
            <w:r w:rsidRPr="00164A80">
              <w:rPr>
                <w:color w:val="000000"/>
                <w:sz w:val="28"/>
                <w:szCs w:val="28"/>
              </w:rPr>
              <w:t> Опора и движение.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11.</w:t>
            </w:r>
            <w:r w:rsidRPr="00164A80">
              <w:rPr>
                <w:color w:val="000000"/>
                <w:sz w:val="28"/>
                <w:szCs w:val="28"/>
              </w:rPr>
              <w:t> Внутренняя 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84</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lastRenderedPageBreak/>
              <w:t>Задание 12.</w:t>
            </w:r>
            <w:r w:rsidRPr="00164A80">
              <w:rPr>
                <w:color w:val="000000"/>
                <w:sz w:val="28"/>
                <w:szCs w:val="28"/>
              </w:rPr>
              <w:t> Транспорт веществ.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72</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13.</w:t>
            </w:r>
            <w:r w:rsidRPr="00164A80">
              <w:rPr>
                <w:color w:val="000000"/>
                <w:sz w:val="28"/>
                <w:szCs w:val="28"/>
              </w:rPr>
              <w:t> Питание. Дыхание.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72</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14.</w:t>
            </w:r>
            <w:r w:rsidRPr="00164A80">
              <w:rPr>
                <w:color w:val="000000"/>
                <w:sz w:val="28"/>
                <w:szCs w:val="28"/>
              </w:rPr>
              <w:t> Обмен веществ. Выделение. Покровы тела.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76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15.</w:t>
            </w:r>
            <w:r w:rsidRPr="00164A80">
              <w:rPr>
                <w:color w:val="000000"/>
                <w:sz w:val="28"/>
                <w:szCs w:val="28"/>
              </w:rPr>
              <w:t> Органы чувств.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60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16.</w:t>
            </w:r>
            <w:r w:rsidRPr="00164A80">
              <w:rPr>
                <w:color w:val="000000"/>
                <w:sz w:val="28"/>
                <w:szCs w:val="28"/>
              </w:rPr>
              <w:t> Психология и поведение 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60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17.</w:t>
            </w:r>
            <w:r w:rsidRPr="00164A80">
              <w:rPr>
                <w:color w:val="000000"/>
                <w:sz w:val="28"/>
                <w:szCs w:val="28"/>
              </w:rPr>
              <w:t> Соблюдение санитарно-гигиенических норм и правил здорового образа жизни.</w:t>
            </w:r>
            <w:r w:rsidRPr="00164A80">
              <w:rPr>
                <w:color w:val="000000"/>
                <w:sz w:val="28"/>
                <w:szCs w:val="28"/>
              </w:rPr>
              <w:br/>
              <w:t>Приемы оказания первой доврачебной помощи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60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18.</w:t>
            </w:r>
            <w:r w:rsidRPr="00164A80">
              <w:rPr>
                <w:color w:val="000000"/>
                <w:sz w:val="28"/>
                <w:szCs w:val="28"/>
              </w:rPr>
              <w:t> Влияние экологических факторов на организмы.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52</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19.</w:t>
            </w:r>
            <w:r w:rsidRPr="00164A80">
              <w:rPr>
                <w:color w:val="000000"/>
                <w:sz w:val="28"/>
                <w:szCs w:val="28"/>
              </w:rPr>
              <w:t> Экосистемная организация живой природы. Биосфера. Учение об эволюции органического мира.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52</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20.</w:t>
            </w:r>
            <w:r w:rsidRPr="00164A80">
              <w:rPr>
                <w:color w:val="000000"/>
                <w:sz w:val="28"/>
                <w:szCs w:val="28"/>
              </w:rPr>
              <w:t> Умение интерпретировать результаты научных исследований, представленные в графической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21.</w:t>
            </w:r>
            <w:r w:rsidRPr="00164A80">
              <w:rPr>
                <w:color w:val="000000"/>
                <w:sz w:val="28"/>
                <w:szCs w:val="28"/>
              </w:rPr>
              <w:t> Умение определять структуру объекта, выделять значимые функциональные связи и отношения между частями целого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22.</w:t>
            </w:r>
            <w:r w:rsidRPr="00164A80">
              <w:rPr>
                <w:color w:val="000000"/>
                <w:sz w:val="28"/>
                <w:szCs w:val="28"/>
              </w:rPr>
              <w:t> Умение оценивать правильность биологических суждений.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23.</w:t>
            </w:r>
            <w:r w:rsidRPr="00164A80">
              <w:rPr>
                <w:color w:val="000000"/>
                <w:sz w:val="28"/>
                <w:szCs w:val="28"/>
              </w:rPr>
              <w:t> Умение проводить множественный выбор.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24.</w:t>
            </w:r>
            <w:r w:rsidRPr="00164A80">
              <w:rPr>
                <w:color w:val="000000"/>
                <w:sz w:val="28"/>
                <w:szCs w:val="28"/>
              </w:rPr>
              <w:t> Умение проводить множественный выбор.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76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25.</w:t>
            </w:r>
            <w:r w:rsidRPr="00164A80">
              <w:rPr>
                <w:color w:val="000000"/>
                <w:sz w:val="28"/>
                <w:szCs w:val="28"/>
              </w:rPr>
              <w:t> Умение устанавливать соответствие.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64</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26.</w:t>
            </w:r>
            <w:r w:rsidRPr="00164A80">
              <w:rPr>
                <w:color w:val="000000"/>
                <w:sz w:val="28"/>
                <w:szCs w:val="28"/>
              </w:rPr>
              <w:t> Умение определять последовательности биологических процессов, явлений, объектов.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36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27.</w:t>
            </w:r>
            <w:r w:rsidRPr="00164A80">
              <w:rPr>
                <w:color w:val="000000"/>
                <w:sz w:val="28"/>
                <w:szCs w:val="28"/>
              </w:rPr>
              <w:t> Умение включать в биологический текст пропущенные термины и понятия из числа предложенных.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36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lastRenderedPageBreak/>
              <w:t>Задание 28.</w:t>
            </w:r>
            <w:r w:rsidRPr="00164A80">
              <w:rPr>
                <w:color w:val="000000"/>
                <w:sz w:val="28"/>
                <w:szCs w:val="28"/>
              </w:rPr>
              <w:t> Умение соотносить морфологические признаки организма или его отдельных органов с предложенными моделями, по заданному алгоритму.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84</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29 (С1).</w:t>
            </w:r>
            <w:r w:rsidRPr="00164A80">
              <w:rPr>
                <w:color w:val="000000"/>
                <w:sz w:val="28"/>
                <w:szCs w:val="28"/>
              </w:rPr>
              <w:t> Умение работать с текстом биологического содержания (понимать, сравнивать, обобщать).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84</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30 (С2).</w:t>
            </w:r>
            <w:r w:rsidRPr="00164A80">
              <w:rPr>
                <w:color w:val="000000"/>
                <w:sz w:val="28"/>
                <w:szCs w:val="28"/>
              </w:rPr>
              <w:t> Умение работать со статистическими данными, представленными в табличной форме.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56</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31 (С3).</w:t>
            </w:r>
            <w:r w:rsidRPr="00164A80">
              <w:rPr>
                <w:color w:val="000000"/>
                <w:sz w:val="28"/>
                <w:szCs w:val="28"/>
              </w:rPr>
              <w:t> Умение определять энерготраты при различной физической нагрузке. Составлять рационы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60</w:t>
            </w:r>
            <w:r>
              <w:rPr>
                <w:color w:val="000000"/>
                <w:sz w:val="28"/>
                <w:szCs w:val="28"/>
              </w:rPr>
              <w:t>%</w:t>
            </w:r>
          </w:p>
        </w:tc>
      </w:tr>
      <w:tr w:rsidR="005E1624" w:rsidRPr="00164A80" w:rsidTr="003E2B8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rStyle w:val="af4"/>
                <w:color w:val="000000"/>
                <w:szCs w:val="28"/>
              </w:rPr>
              <w:t>Задание 32 (С4).</w:t>
            </w:r>
            <w:r w:rsidRPr="00164A80">
              <w:rPr>
                <w:color w:val="000000"/>
                <w:sz w:val="28"/>
                <w:szCs w:val="28"/>
              </w:rPr>
              <w:t> Умение обосновывать необходимость рационального и здорового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pStyle w:val="af8"/>
              <w:spacing w:before="0" w:beforeAutospacing="0" w:after="0" w:afterAutospacing="0"/>
              <w:jc w:val="center"/>
              <w:rPr>
                <w:color w:val="000000"/>
                <w:sz w:val="28"/>
                <w:szCs w:val="28"/>
              </w:rPr>
            </w:pPr>
            <w:r w:rsidRPr="00164A80">
              <w:rPr>
                <w:color w:val="000000"/>
                <w:sz w:val="28"/>
                <w:szCs w:val="28"/>
              </w:rPr>
              <w:t>40</w:t>
            </w:r>
            <w:r>
              <w:rPr>
                <w:color w:val="000000"/>
                <w:sz w:val="28"/>
                <w:szCs w:val="28"/>
              </w:rPr>
              <w:t>%</w:t>
            </w:r>
          </w:p>
        </w:tc>
      </w:tr>
    </w:tbl>
    <w:p w:rsidR="005E1624" w:rsidRPr="00164A80" w:rsidRDefault="005E1624" w:rsidP="005E1624">
      <w:pPr>
        <w:shd w:val="clear" w:color="auto" w:fill="FFFFFF"/>
        <w:jc w:val="center"/>
        <w:rPr>
          <w:color w:val="000000"/>
          <w:sz w:val="28"/>
          <w:szCs w:val="28"/>
        </w:rPr>
      </w:pPr>
      <w:r w:rsidRPr="00164A80">
        <w:rPr>
          <w:b/>
          <w:bCs/>
          <w:color w:val="000000"/>
          <w:sz w:val="28"/>
          <w:szCs w:val="28"/>
        </w:rPr>
        <w:t xml:space="preserve"> </w:t>
      </w:r>
    </w:p>
    <w:p w:rsidR="005E1624" w:rsidRPr="00164A80" w:rsidRDefault="005E1624" w:rsidP="005E1624">
      <w:pPr>
        <w:rPr>
          <w:sz w:val="28"/>
          <w:szCs w:val="28"/>
        </w:rPr>
      </w:pPr>
    </w:p>
    <w:tbl>
      <w:tblPr>
        <w:tblW w:w="0" w:type="auto"/>
        <w:tblCellSpacing w:w="15" w:type="dxa"/>
        <w:tblInd w:w="64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5"/>
        <w:gridCol w:w="1223"/>
        <w:gridCol w:w="1322"/>
        <w:gridCol w:w="1685"/>
        <w:gridCol w:w="1691"/>
      </w:tblGrid>
      <w:tr w:rsidR="005E1624" w:rsidRPr="00164A80" w:rsidTr="003E2B85">
        <w:trPr>
          <w:tblCellSpacing w:w="15" w:type="dxa"/>
        </w:trPr>
        <w:tc>
          <w:tcPr>
            <w:tcW w:w="0" w:type="auto"/>
            <w:tcBorders>
              <w:top w:val="nil"/>
              <w:left w:val="nil"/>
              <w:bottom w:val="nil"/>
              <w:right w:val="nil"/>
            </w:tcBorders>
            <w:shd w:val="clear" w:color="auto" w:fill="BAC2FF"/>
            <w:vAlign w:val="center"/>
            <w:hideMark/>
          </w:tcPr>
          <w:p w:rsidR="005E1624" w:rsidRPr="00925E3C" w:rsidRDefault="005E1624" w:rsidP="003E2B85">
            <w:pPr>
              <w:spacing w:before="100" w:beforeAutospacing="1" w:after="100" w:afterAutospacing="1"/>
              <w:jc w:val="center"/>
              <w:rPr>
                <w:b/>
                <w:bCs/>
                <w:color w:val="000066"/>
                <w:sz w:val="28"/>
                <w:szCs w:val="28"/>
              </w:rPr>
            </w:pPr>
            <w:r w:rsidRPr="00925E3C">
              <w:rPr>
                <w:b/>
                <w:bCs/>
                <w:color w:val="000066"/>
                <w:sz w:val="28"/>
                <w:szCs w:val="28"/>
              </w:rPr>
              <w:t>Отметка по пятибалльной шкале</w:t>
            </w:r>
          </w:p>
        </w:tc>
        <w:tc>
          <w:tcPr>
            <w:tcW w:w="1595" w:type="dxa"/>
            <w:tcBorders>
              <w:top w:val="nil"/>
              <w:left w:val="nil"/>
              <w:bottom w:val="nil"/>
              <w:right w:val="nil"/>
            </w:tcBorders>
            <w:shd w:val="clear" w:color="auto" w:fill="BAC2FF"/>
            <w:vAlign w:val="center"/>
            <w:hideMark/>
          </w:tcPr>
          <w:p w:rsidR="005E1624" w:rsidRPr="00925E3C" w:rsidRDefault="005E1624" w:rsidP="003E2B85">
            <w:pPr>
              <w:spacing w:before="100" w:beforeAutospacing="1" w:after="100" w:afterAutospacing="1"/>
              <w:jc w:val="center"/>
              <w:rPr>
                <w:b/>
                <w:bCs/>
                <w:color w:val="000066"/>
                <w:sz w:val="28"/>
                <w:szCs w:val="28"/>
              </w:rPr>
            </w:pPr>
            <w:r w:rsidRPr="00925E3C">
              <w:rPr>
                <w:b/>
                <w:bCs/>
                <w:color w:val="000066"/>
                <w:sz w:val="28"/>
                <w:szCs w:val="28"/>
              </w:rPr>
              <w:t>«2»</w:t>
            </w:r>
          </w:p>
        </w:tc>
        <w:tc>
          <w:tcPr>
            <w:tcW w:w="1671" w:type="dxa"/>
            <w:tcBorders>
              <w:top w:val="nil"/>
              <w:left w:val="nil"/>
              <w:bottom w:val="nil"/>
              <w:right w:val="nil"/>
            </w:tcBorders>
            <w:shd w:val="clear" w:color="auto" w:fill="BAC2FF"/>
            <w:vAlign w:val="center"/>
            <w:hideMark/>
          </w:tcPr>
          <w:p w:rsidR="005E1624" w:rsidRPr="00925E3C" w:rsidRDefault="005E1624" w:rsidP="003E2B85">
            <w:pPr>
              <w:spacing w:before="100" w:beforeAutospacing="1" w:after="100" w:afterAutospacing="1"/>
              <w:jc w:val="center"/>
              <w:rPr>
                <w:b/>
                <w:bCs/>
                <w:color w:val="000066"/>
                <w:sz w:val="28"/>
                <w:szCs w:val="28"/>
              </w:rPr>
            </w:pPr>
            <w:r w:rsidRPr="00925E3C">
              <w:rPr>
                <w:b/>
                <w:bCs/>
                <w:color w:val="000066"/>
                <w:sz w:val="28"/>
                <w:szCs w:val="28"/>
              </w:rPr>
              <w:t>«3»</w:t>
            </w:r>
          </w:p>
        </w:tc>
        <w:tc>
          <w:tcPr>
            <w:tcW w:w="2238" w:type="dxa"/>
            <w:tcBorders>
              <w:top w:val="nil"/>
              <w:left w:val="nil"/>
              <w:bottom w:val="nil"/>
              <w:right w:val="nil"/>
            </w:tcBorders>
            <w:shd w:val="clear" w:color="auto" w:fill="BAC2FF"/>
            <w:vAlign w:val="center"/>
            <w:hideMark/>
          </w:tcPr>
          <w:p w:rsidR="005E1624" w:rsidRPr="00925E3C" w:rsidRDefault="005E1624" w:rsidP="003E2B85">
            <w:pPr>
              <w:spacing w:before="100" w:beforeAutospacing="1" w:after="100" w:afterAutospacing="1"/>
              <w:jc w:val="center"/>
              <w:rPr>
                <w:b/>
                <w:bCs/>
                <w:color w:val="000066"/>
                <w:sz w:val="28"/>
                <w:szCs w:val="28"/>
              </w:rPr>
            </w:pPr>
            <w:r w:rsidRPr="00925E3C">
              <w:rPr>
                <w:b/>
                <w:bCs/>
                <w:color w:val="000066"/>
                <w:sz w:val="28"/>
                <w:szCs w:val="28"/>
              </w:rPr>
              <w:t>«4»</w:t>
            </w:r>
          </w:p>
        </w:tc>
        <w:tc>
          <w:tcPr>
            <w:tcW w:w="2223" w:type="dxa"/>
            <w:tcBorders>
              <w:top w:val="nil"/>
              <w:left w:val="nil"/>
              <w:bottom w:val="nil"/>
              <w:right w:val="nil"/>
            </w:tcBorders>
            <w:shd w:val="clear" w:color="auto" w:fill="BAC2FF"/>
            <w:vAlign w:val="center"/>
            <w:hideMark/>
          </w:tcPr>
          <w:p w:rsidR="005E1624" w:rsidRPr="00925E3C" w:rsidRDefault="005E1624" w:rsidP="003E2B85">
            <w:pPr>
              <w:spacing w:before="100" w:beforeAutospacing="1" w:after="100" w:afterAutospacing="1"/>
              <w:jc w:val="center"/>
              <w:rPr>
                <w:b/>
                <w:bCs/>
                <w:color w:val="000066"/>
                <w:sz w:val="28"/>
                <w:szCs w:val="28"/>
              </w:rPr>
            </w:pPr>
            <w:r w:rsidRPr="00925E3C">
              <w:rPr>
                <w:b/>
                <w:bCs/>
                <w:color w:val="000066"/>
                <w:sz w:val="28"/>
                <w:szCs w:val="28"/>
              </w:rPr>
              <w:t>«5»</w:t>
            </w:r>
          </w:p>
        </w:tc>
      </w:tr>
      <w:tr w:rsidR="005E1624" w:rsidRPr="00164A80" w:rsidTr="003E2B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b/>
                <w:bCs/>
                <w:color w:val="000000"/>
                <w:sz w:val="28"/>
                <w:szCs w:val="28"/>
              </w:rPr>
              <w:t>Общий балл</w:t>
            </w:r>
          </w:p>
        </w:tc>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0—12</w:t>
            </w:r>
          </w:p>
        </w:tc>
        <w:tc>
          <w:tcPr>
            <w:tcW w:w="1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13—25</w:t>
            </w:r>
          </w:p>
        </w:tc>
        <w:tc>
          <w:tcPr>
            <w:tcW w:w="2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26—36</w:t>
            </w:r>
          </w:p>
        </w:tc>
        <w:tc>
          <w:tcPr>
            <w:tcW w:w="2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37—46</w:t>
            </w:r>
          </w:p>
        </w:tc>
      </w:tr>
      <w:tr w:rsidR="005E1624" w:rsidRPr="00164A80" w:rsidTr="003E2B85">
        <w:trPr>
          <w:tblCellSpacing w:w="15" w:type="dxa"/>
        </w:trPr>
        <w:tc>
          <w:tcPr>
            <w:tcW w:w="5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b/>
                <w:bCs/>
                <w:color w:val="000000"/>
                <w:sz w:val="28"/>
                <w:szCs w:val="28"/>
              </w:rPr>
              <w:t>Процент учащихся</w:t>
            </w:r>
          </w:p>
        </w:tc>
        <w:tc>
          <w:tcPr>
            <w:tcW w:w="1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4%</w:t>
            </w:r>
          </w:p>
        </w:tc>
        <w:tc>
          <w:tcPr>
            <w:tcW w:w="1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 xml:space="preserve"> 64%</w:t>
            </w:r>
          </w:p>
        </w:tc>
        <w:tc>
          <w:tcPr>
            <w:tcW w:w="22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48%</w:t>
            </w:r>
          </w:p>
        </w:tc>
        <w:tc>
          <w:tcPr>
            <w:tcW w:w="2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E1624" w:rsidRPr="00164A80" w:rsidRDefault="005E1624" w:rsidP="003E2B85">
            <w:pPr>
              <w:spacing w:before="87"/>
              <w:rPr>
                <w:color w:val="000000"/>
                <w:sz w:val="28"/>
                <w:szCs w:val="28"/>
              </w:rPr>
            </w:pPr>
            <w:r w:rsidRPr="00164A80">
              <w:rPr>
                <w:color w:val="000000"/>
                <w:sz w:val="28"/>
                <w:szCs w:val="28"/>
              </w:rPr>
              <w:t>12%</w:t>
            </w:r>
          </w:p>
        </w:tc>
      </w:tr>
    </w:tbl>
    <w:p w:rsidR="005E1624" w:rsidRPr="007805F6" w:rsidRDefault="005E1624" w:rsidP="007805F6">
      <w:pPr>
        <w:pStyle w:val="af8"/>
        <w:shd w:val="clear" w:color="auto" w:fill="FFFFFF"/>
        <w:spacing w:before="0" w:beforeAutospacing="0" w:after="0" w:afterAutospacing="0" w:line="294" w:lineRule="atLeast"/>
        <w:rPr>
          <w:color w:val="000000"/>
          <w:sz w:val="28"/>
          <w:szCs w:val="28"/>
        </w:rPr>
      </w:pPr>
    </w:p>
    <w:p w:rsidR="005E1624" w:rsidRPr="00164A80" w:rsidRDefault="003D14A2" w:rsidP="007805F6">
      <w:pPr>
        <w:pStyle w:val="af8"/>
        <w:shd w:val="clear" w:color="auto" w:fill="FFFFFF"/>
        <w:spacing w:before="0" w:beforeAutospacing="0" w:after="0" w:afterAutospacing="0" w:line="294" w:lineRule="atLeast"/>
        <w:rPr>
          <w:color w:val="000000"/>
          <w:sz w:val="28"/>
          <w:szCs w:val="28"/>
        </w:rPr>
      </w:pPr>
      <w:r>
        <w:rPr>
          <w:color w:val="000000"/>
          <w:sz w:val="28"/>
          <w:szCs w:val="28"/>
        </w:rPr>
        <w:t xml:space="preserve"> </w:t>
      </w:r>
      <w:r w:rsidR="007805F6">
        <w:rPr>
          <w:color w:val="000000"/>
          <w:sz w:val="28"/>
          <w:szCs w:val="28"/>
        </w:rPr>
        <w:t xml:space="preserve">100% выпускников усвоили </w:t>
      </w:r>
      <w:r w:rsidR="005E1624" w:rsidRPr="00164A80">
        <w:rPr>
          <w:color w:val="000000"/>
          <w:sz w:val="28"/>
          <w:szCs w:val="28"/>
        </w:rPr>
        <w:t xml:space="preserve"> </w:t>
      </w:r>
      <w:r w:rsidR="007805F6">
        <w:rPr>
          <w:color w:val="000000"/>
          <w:sz w:val="28"/>
          <w:szCs w:val="28"/>
        </w:rPr>
        <w:t>Ф</w:t>
      </w:r>
      <w:r w:rsidR="005E1624" w:rsidRPr="00164A80">
        <w:rPr>
          <w:color w:val="000000"/>
          <w:sz w:val="28"/>
          <w:szCs w:val="28"/>
        </w:rPr>
        <w:t>ГОС по биологии и достигли требований к уровню подготовки выпускников.</w:t>
      </w:r>
    </w:p>
    <w:p w:rsidR="005E1624" w:rsidRPr="003D14A2" w:rsidRDefault="005E1624" w:rsidP="003D14A2">
      <w:pPr>
        <w:pStyle w:val="af8"/>
        <w:shd w:val="clear" w:color="auto" w:fill="FFFFFF"/>
        <w:spacing w:before="0" w:beforeAutospacing="0" w:after="0" w:afterAutospacing="0" w:line="294" w:lineRule="atLeast"/>
        <w:rPr>
          <w:color w:val="000000"/>
          <w:sz w:val="28"/>
          <w:szCs w:val="28"/>
        </w:rPr>
      </w:pPr>
      <w:r w:rsidRPr="003D14A2">
        <w:rPr>
          <w:color w:val="000000"/>
          <w:sz w:val="28"/>
          <w:szCs w:val="28"/>
        </w:rPr>
        <w:t>Уровень обученности – 96%. Качество знаний – 36 %. Средняя отметка – 3.68 .</w:t>
      </w:r>
    </w:p>
    <w:p w:rsidR="005E1624" w:rsidRPr="00164A80" w:rsidRDefault="005E1624" w:rsidP="003D14A2">
      <w:pPr>
        <w:pStyle w:val="af8"/>
        <w:shd w:val="clear" w:color="auto" w:fill="FFFFFF"/>
        <w:spacing w:before="0" w:beforeAutospacing="0" w:after="87" w:afterAutospacing="0"/>
        <w:jc w:val="center"/>
        <w:rPr>
          <w:color w:val="000000"/>
          <w:sz w:val="28"/>
          <w:szCs w:val="28"/>
        </w:rPr>
      </w:pPr>
      <w:r w:rsidRPr="00164A80">
        <w:rPr>
          <w:b/>
          <w:bCs/>
          <w:color w:val="000000"/>
          <w:sz w:val="28"/>
          <w:szCs w:val="28"/>
        </w:rPr>
        <w:t>Анализ и мероприятия по устранению ошибок</w:t>
      </w:r>
      <w:r w:rsidR="00067E40">
        <w:rPr>
          <w:b/>
          <w:bCs/>
          <w:color w:val="000000"/>
          <w:sz w:val="28"/>
          <w:szCs w:val="28"/>
        </w:rPr>
        <w:t>:</w:t>
      </w:r>
    </w:p>
    <w:p w:rsidR="007805F6" w:rsidRDefault="005E1624" w:rsidP="007805F6">
      <w:pPr>
        <w:pStyle w:val="af8"/>
        <w:shd w:val="clear" w:color="auto" w:fill="FFFFFF"/>
        <w:spacing w:before="0" w:beforeAutospacing="0" w:after="87" w:afterAutospacing="0"/>
        <w:jc w:val="both"/>
        <w:rPr>
          <w:color w:val="000000"/>
          <w:sz w:val="28"/>
          <w:szCs w:val="28"/>
        </w:rPr>
      </w:pPr>
      <w:r w:rsidRPr="00164A80">
        <w:rPr>
          <w:b/>
          <w:bCs/>
          <w:color w:val="000000"/>
          <w:sz w:val="28"/>
          <w:szCs w:val="28"/>
          <w:u w:val="single"/>
        </w:rPr>
        <w:t>Задания №1-22</w:t>
      </w:r>
      <w:r w:rsidRPr="00164A80">
        <w:rPr>
          <w:color w:val="000000"/>
          <w:sz w:val="28"/>
          <w:szCs w:val="28"/>
        </w:rPr>
        <w:t>.</w:t>
      </w:r>
      <w:r w:rsidRPr="00164A80">
        <w:rPr>
          <w:b/>
          <w:bCs/>
          <w:color w:val="000000"/>
          <w:sz w:val="28"/>
          <w:szCs w:val="28"/>
        </w:rPr>
        <w:t>Причинами </w:t>
      </w:r>
      <w:r w:rsidRPr="00164A80">
        <w:rPr>
          <w:color w:val="000000"/>
          <w:sz w:val="28"/>
          <w:szCs w:val="28"/>
        </w:rPr>
        <w:t>этих показателей является невнимательность при прочтении вопроса, которое влечёт ошибки в определении функциональных свойств, отсутствие достаточного опыта применения теоретических знаний. Недостаточный навык определения верного признака, лежащего в основе предложенного соответствия по указанному примеру. </w:t>
      </w:r>
    </w:p>
    <w:p w:rsidR="005E1624" w:rsidRPr="00164A80" w:rsidRDefault="005E1624" w:rsidP="007805F6">
      <w:pPr>
        <w:pStyle w:val="af8"/>
        <w:shd w:val="clear" w:color="auto" w:fill="FFFFFF"/>
        <w:spacing w:before="0" w:beforeAutospacing="0" w:after="87" w:afterAutospacing="0"/>
        <w:jc w:val="both"/>
        <w:rPr>
          <w:color w:val="000000"/>
          <w:sz w:val="28"/>
          <w:szCs w:val="28"/>
        </w:rPr>
      </w:pPr>
      <w:r w:rsidRPr="00164A80">
        <w:rPr>
          <w:b/>
          <w:bCs/>
          <w:color w:val="000000"/>
          <w:sz w:val="28"/>
          <w:szCs w:val="28"/>
        </w:rPr>
        <w:t>Пути работы</w:t>
      </w:r>
      <w:r w:rsidRPr="00164A80">
        <w:rPr>
          <w:color w:val="000000"/>
          <w:sz w:val="28"/>
          <w:szCs w:val="28"/>
        </w:rPr>
        <w:t>: выработка внимательности при изучении ключевых тем, обращать внимание на данный тип ошибок. Следует увеличить количество тренировочных заданий при изучении различных биологических объектов.</w:t>
      </w:r>
    </w:p>
    <w:p w:rsidR="005E1624" w:rsidRPr="00164A80" w:rsidRDefault="005E1624" w:rsidP="007805F6">
      <w:pPr>
        <w:pStyle w:val="af8"/>
        <w:shd w:val="clear" w:color="auto" w:fill="FFFFFF"/>
        <w:spacing w:before="0" w:beforeAutospacing="0" w:after="87" w:afterAutospacing="0"/>
        <w:jc w:val="both"/>
        <w:rPr>
          <w:color w:val="000000"/>
          <w:sz w:val="28"/>
          <w:szCs w:val="28"/>
        </w:rPr>
      </w:pPr>
      <w:r w:rsidRPr="00164A80">
        <w:rPr>
          <w:b/>
          <w:bCs/>
          <w:color w:val="000000"/>
          <w:sz w:val="28"/>
          <w:szCs w:val="28"/>
          <w:u w:val="single"/>
        </w:rPr>
        <w:t>Задания №23-28.</w:t>
      </w:r>
      <w:r w:rsidRPr="00164A80">
        <w:rPr>
          <w:b/>
          <w:bCs/>
          <w:color w:val="000000"/>
          <w:sz w:val="28"/>
          <w:szCs w:val="28"/>
        </w:rPr>
        <w:t>Причины:</w:t>
      </w:r>
      <w:r w:rsidRPr="00164A80">
        <w:rPr>
          <w:color w:val="000000"/>
          <w:sz w:val="28"/>
          <w:szCs w:val="28"/>
        </w:rPr>
        <w:t> отсутствие чёткого знания терминов, невнимательность при работе с незнакомым текстом.</w:t>
      </w:r>
    </w:p>
    <w:p w:rsidR="005E1624" w:rsidRPr="00164A80" w:rsidRDefault="005E1624" w:rsidP="007805F6">
      <w:pPr>
        <w:pStyle w:val="af8"/>
        <w:shd w:val="clear" w:color="auto" w:fill="FFFFFF"/>
        <w:spacing w:before="0" w:beforeAutospacing="0" w:after="87" w:afterAutospacing="0"/>
        <w:jc w:val="both"/>
        <w:rPr>
          <w:color w:val="000000"/>
          <w:sz w:val="28"/>
          <w:szCs w:val="28"/>
        </w:rPr>
      </w:pPr>
      <w:r w:rsidRPr="00164A80">
        <w:rPr>
          <w:b/>
          <w:bCs/>
          <w:color w:val="000000"/>
          <w:sz w:val="28"/>
          <w:szCs w:val="28"/>
        </w:rPr>
        <w:t>Пути работы:</w:t>
      </w:r>
      <w:r w:rsidRPr="00164A80">
        <w:rPr>
          <w:color w:val="000000"/>
          <w:sz w:val="28"/>
          <w:szCs w:val="28"/>
        </w:rPr>
        <w:t> отработка навыка на занятиях, увеличение числа тренировочных упражнений, работа с терминами.</w:t>
      </w:r>
    </w:p>
    <w:p w:rsidR="005E1624" w:rsidRPr="00164A80" w:rsidRDefault="005E1624" w:rsidP="007805F6">
      <w:pPr>
        <w:pStyle w:val="af8"/>
        <w:shd w:val="clear" w:color="auto" w:fill="FFFFFF"/>
        <w:spacing w:before="0" w:beforeAutospacing="0" w:after="87" w:afterAutospacing="0"/>
        <w:rPr>
          <w:color w:val="000000"/>
          <w:sz w:val="28"/>
          <w:szCs w:val="28"/>
        </w:rPr>
      </w:pPr>
      <w:r w:rsidRPr="00164A80">
        <w:rPr>
          <w:b/>
          <w:bCs/>
          <w:color w:val="000000"/>
          <w:sz w:val="28"/>
          <w:szCs w:val="28"/>
          <w:u w:val="single"/>
        </w:rPr>
        <w:t>Задания № 29-32</w:t>
      </w:r>
      <w:r w:rsidRPr="00164A80">
        <w:rPr>
          <w:b/>
          <w:bCs/>
          <w:color w:val="000000"/>
          <w:sz w:val="28"/>
          <w:szCs w:val="28"/>
        </w:rPr>
        <w:t>.Причины:</w:t>
      </w:r>
      <w:r w:rsidRPr="00164A80">
        <w:rPr>
          <w:color w:val="000000"/>
          <w:sz w:val="28"/>
          <w:szCs w:val="28"/>
        </w:rPr>
        <w:t> отсутствие достаточного навыка теоретически обоснованно комментировать проблему. Умения действовать чётко по инструкции. Неумение связывать с текстом общие знания. Низкий кругозор. Аргументы не раскрыты.</w:t>
      </w:r>
    </w:p>
    <w:p w:rsidR="00925E3C" w:rsidRPr="00925E3C" w:rsidRDefault="005E1624" w:rsidP="007805F6">
      <w:pPr>
        <w:pStyle w:val="af8"/>
        <w:shd w:val="clear" w:color="auto" w:fill="FFFFFF"/>
        <w:spacing w:before="0" w:beforeAutospacing="0" w:after="87" w:afterAutospacing="0"/>
        <w:rPr>
          <w:color w:val="000000"/>
          <w:sz w:val="28"/>
          <w:szCs w:val="28"/>
        </w:rPr>
      </w:pPr>
      <w:r w:rsidRPr="00164A80">
        <w:rPr>
          <w:b/>
          <w:bCs/>
          <w:color w:val="000000"/>
          <w:sz w:val="28"/>
          <w:szCs w:val="28"/>
        </w:rPr>
        <w:lastRenderedPageBreak/>
        <w:t>Пути работы:</w:t>
      </w:r>
      <w:r w:rsidRPr="00164A80">
        <w:rPr>
          <w:color w:val="000000"/>
          <w:sz w:val="28"/>
          <w:szCs w:val="28"/>
        </w:rPr>
        <w:t> увеличение числа тренировочных занятий на уроках. Обращение к различным видам анализа материала, индивидуальная работа по подбору аргументов из текста.</w:t>
      </w:r>
    </w:p>
    <w:p w:rsidR="005E1624" w:rsidRDefault="005E1624" w:rsidP="007805F6">
      <w:pPr>
        <w:pStyle w:val="af8"/>
        <w:shd w:val="clear" w:color="auto" w:fill="FFFFFF"/>
        <w:spacing w:before="0" w:beforeAutospacing="0" w:after="87" w:afterAutospacing="0"/>
        <w:rPr>
          <w:b/>
          <w:bCs/>
          <w:color w:val="000000"/>
          <w:sz w:val="28"/>
          <w:szCs w:val="28"/>
        </w:rPr>
      </w:pPr>
      <w:r w:rsidRPr="00164A80">
        <w:rPr>
          <w:b/>
          <w:bCs/>
          <w:color w:val="000000"/>
          <w:sz w:val="28"/>
          <w:szCs w:val="28"/>
        </w:rPr>
        <w:t>Вывод:</w:t>
      </w:r>
    </w:p>
    <w:p w:rsidR="005E1624" w:rsidRPr="00164A80" w:rsidRDefault="005E1624" w:rsidP="007805F6">
      <w:pPr>
        <w:pStyle w:val="af8"/>
        <w:numPr>
          <w:ilvl w:val="0"/>
          <w:numId w:val="9"/>
        </w:numPr>
        <w:shd w:val="clear" w:color="auto" w:fill="FFFFFF"/>
        <w:spacing w:before="0" w:beforeAutospacing="0" w:after="87" w:afterAutospacing="0"/>
        <w:ind w:left="0" w:firstLine="0"/>
        <w:rPr>
          <w:color w:val="000000"/>
          <w:sz w:val="28"/>
          <w:szCs w:val="28"/>
        </w:rPr>
      </w:pPr>
      <w:r w:rsidRPr="00164A80">
        <w:rPr>
          <w:color w:val="000000"/>
          <w:sz w:val="28"/>
          <w:szCs w:val="28"/>
        </w:rPr>
        <w:t>В целом, следует отметить, что результаты недостаточно высокие, хотя класс имеет багаж знаний, умений и навыков.</w:t>
      </w:r>
    </w:p>
    <w:p w:rsidR="005E1624" w:rsidRDefault="005E1624" w:rsidP="007805F6">
      <w:pPr>
        <w:pStyle w:val="af8"/>
        <w:numPr>
          <w:ilvl w:val="0"/>
          <w:numId w:val="9"/>
        </w:numPr>
        <w:shd w:val="clear" w:color="auto" w:fill="FFFFFF"/>
        <w:spacing w:before="0" w:beforeAutospacing="0" w:after="87" w:afterAutospacing="0"/>
        <w:ind w:left="0" w:firstLine="0"/>
        <w:rPr>
          <w:color w:val="000000"/>
          <w:sz w:val="28"/>
          <w:szCs w:val="28"/>
        </w:rPr>
      </w:pPr>
      <w:r w:rsidRPr="00164A80">
        <w:rPr>
          <w:color w:val="000000"/>
          <w:sz w:val="28"/>
          <w:szCs w:val="28"/>
        </w:rPr>
        <w:t xml:space="preserve">В дальнейшем планировать углубить работу по формированию навыков на основе теоретических знаний. </w:t>
      </w:r>
    </w:p>
    <w:p w:rsidR="00925E3C" w:rsidRPr="00164A80" w:rsidRDefault="00155B90" w:rsidP="00925E3C">
      <w:pPr>
        <w:pStyle w:val="af8"/>
        <w:shd w:val="clear" w:color="auto" w:fill="FFFFFF"/>
        <w:spacing w:before="0" w:beforeAutospacing="0" w:after="0" w:afterAutospacing="0" w:line="294" w:lineRule="atLeast"/>
        <w:jc w:val="both"/>
        <w:rPr>
          <w:color w:val="000000"/>
          <w:sz w:val="28"/>
          <w:szCs w:val="28"/>
        </w:rPr>
      </w:pPr>
      <w:r w:rsidRPr="002305C5">
        <w:rPr>
          <w:rFonts w:eastAsia="Calibri"/>
          <w:color w:val="000000"/>
          <w:sz w:val="28"/>
          <w:szCs w:val="28"/>
        </w:rPr>
        <w:t xml:space="preserve"> </w:t>
      </w:r>
      <w:r w:rsidRPr="002305C5">
        <w:rPr>
          <w:rFonts w:eastAsia="Calibri"/>
          <w:sz w:val="28"/>
          <w:szCs w:val="28"/>
        </w:rPr>
        <w:t xml:space="preserve"> </w:t>
      </w:r>
      <w:r w:rsidR="00925E3C" w:rsidRPr="00164A80">
        <w:rPr>
          <w:b/>
          <w:bCs/>
          <w:color w:val="000000"/>
          <w:sz w:val="28"/>
          <w:szCs w:val="28"/>
        </w:rPr>
        <w:t>Рекомендации</w:t>
      </w:r>
      <w:r w:rsidR="00925E3C">
        <w:rPr>
          <w:b/>
          <w:bCs/>
          <w:color w:val="000000"/>
          <w:sz w:val="28"/>
          <w:szCs w:val="28"/>
        </w:rPr>
        <w:t>:</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1. При подготовке к ОГЭ использовать кодификатор элементов содержания, спецификацию и демоверсию экзаменационной работы, учебники по биологии для основной школы, рекомендованные Минобразования РФ, пособия, рекомендованные Рособрнадзором для подготовки к ОГЭ.</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2. Целесообразно обговорить с каждым школьником этапы подготовки, даты промежуточного контроля и способы оценки успешности, т.е. сделать так, чтобы подготовка проводилась максимально осознанно.</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3. Широко применять разнообразные формы письменного и устного контроля с целью формирования у учащихся умения грамотно выражать свои мысли.</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4. Практиковать тестовый контроль знаний и умений учащихся. Использовать все виды и формы заданий, применяемых в КИМ.</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5. Широко использовать биологические тексты, рисунки, статистические данные, представленные в т.ч. в табличной, графической, схематичной форме как источник биологической информации при контроле знаний и на этапе изучения нового материала. Использовать биологические рисунки для распознавания биологических объектов.</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6. Существенно усилить практическую направленность курса биологии: широко использовать лабораторные и практические работы, решать биологические задачи с практическим содержанием.</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7. Особое внимание уделить вопросам систематики, строения и жизнедеятельности организмов разных царств живой природы, актуализировать типичные при</w:t>
      </w:r>
      <w:r>
        <w:rPr>
          <w:color w:val="000000"/>
          <w:sz w:val="28"/>
          <w:szCs w:val="28"/>
        </w:rPr>
        <w:t>знаки представите</w:t>
      </w:r>
      <w:r w:rsidRPr="00164A80">
        <w:rPr>
          <w:color w:val="000000"/>
          <w:sz w:val="28"/>
          <w:szCs w:val="28"/>
        </w:rPr>
        <w:t>лей растительного и животного мира. Учащиеся должны уметь узнавать наиболее типичных представителей животного и растительного мира, определять их принадлежность к типу, отделу, классу. Уметь работать с изображениями и схемами строения организмов, выявлять черты сходства и различия (сравнивать) организмов и органов, составлять сравнительные характеристики, классифицировать по существенным признакам представителей различных таксонов, устанавливать последовательность объектов, процессов и явлений; сопоставлять особенности строения и функционирования организмов разных царств.</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8. Учить смысловому чтению и работе с разными видами текстов (читать, понимать прочитанное, задавать вопросы к тексту, делать выводы, строить умозаключения, обосновывать факты и явления на основе прочитанного). Формировать умения классифицировать, обобщать, сопоставлять и устанавливать последовательность объектов, процессов, явлений, применять биологические знания в практических ситуациях.</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9. При подготовке к экзаменам необходимо учить внимательно читать формулировки вопросов, обращать внимание на глубину постановки проблемы</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10 Обсудить  на заседании ШМО  результаты ОГЭ.</w:t>
      </w:r>
    </w:p>
    <w:p w:rsidR="00925E3C" w:rsidRPr="00164A8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t>11.Исходя из поэлементного анализа составить программу по подготовке учащихся к ОГЭ, опираясь на личностно</w:t>
      </w:r>
      <w:r>
        <w:rPr>
          <w:color w:val="000000"/>
          <w:sz w:val="28"/>
          <w:szCs w:val="28"/>
        </w:rPr>
        <w:t xml:space="preserve"> </w:t>
      </w:r>
      <w:r w:rsidRPr="00164A80">
        <w:rPr>
          <w:color w:val="000000"/>
          <w:sz w:val="28"/>
          <w:szCs w:val="28"/>
        </w:rPr>
        <w:t>- ориентированный характер обучения.</w:t>
      </w:r>
    </w:p>
    <w:p w:rsidR="00925E3C" w:rsidRPr="00067E40" w:rsidRDefault="00925E3C" w:rsidP="00925E3C">
      <w:pPr>
        <w:pStyle w:val="af8"/>
        <w:shd w:val="clear" w:color="auto" w:fill="FFFFFF"/>
        <w:spacing w:before="0" w:beforeAutospacing="0" w:after="0" w:afterAutospacing="0" w:line="294" w:lineRule="atLeast"/>
        <w:jc w:val="both"/>
        <w:rPr>
          <w:color w:val="000000"/>
          <w:sz w:val="28"/>
          <w:szCs w:val="28"/>
        </w:rPr>
      </w:pPr>
      <w:r w:rsidRPr="00164A80">
        <w:rPr>
          <w:color w:val="000000"/>
          <w:sz w:val="28"/>
          <w:szCs w:val="28"/>
        </w:rPr>
        <w:lastRenderedPageBreak/>
        <w:t>12.Усилить коммуникативно - деятельностный и практико-ориентированный подходы в преподавании биологии.</w:t>
      </w:r>
    </w:p>
    <w:p w:rsidR="0021064B" w:rsidRDefault="0021064B" w:rsidP="00925E3C">
      <w:pPr>
        <w:pStyle w:val="af8"/>
        <w:shd w:val="clear" w:color="auto" w:fill="FFFFFF"/>
        <w:spacing w:before="0" w:beforeAutospacing="0" w:after="0" w:afterAutospacing="0" w:line="294" w:lineRule="atLeast"/>
        <w:rPr>
          <w:rFonts w:eastAsia="Calibri"/>
          <w:sz w:val="28"/>
          <w:szCs w:val="28"/>
        </w:rPr>
      </w:pPr>
    </w:p>
    <w:p w:rsidR="0021064B" w:rsidRPr="0021064B" w:rsidRDefault="0021064B" w:rsidP="0021064B">
      <w:pPr>
        <w:pStyle w:val="af8"/>
        <w:shd w:val="clear" w:color="auto" w:fill="FFFFFF"/>
        <w:spacing w:before="0" w:beforeAutospacing="0" w:after="0" w:afterAutospacing="0" w:line="294" w:lineRule="atLeast"/>
        <w:jc w:val="center"/>
        <w:rPr>
          <w:color w:val="000000"/>
          <w:sz w:val="28"/>
          <w:szCs w:val="28"/>
          <w:u w:val="single"/>
        </w:rPr>
      </w:pPr>
      <w:r w:rsidRPr="0021064B">
        <w:rPr>
          <w:b/>
          <w:bCs/>
          <w:color w:val="000000"/>
          <w:sz w:val="28"/>
          <w:szCs w:val="28"/>
          <w:u w:val="single"/>
        </w:rPr>
        <w:t>АНАЛИЗ ОГЭ по химии</w:t>
      </w:r>
      <w:r>
        <w:rPr>
          <w:b/>
          <w:bCs/>
          <w:color w:val="000000"/>
          <w:sz w:val="28"/>
          <w:szCs w:val="28"/>
          <w:u w:val="single"/>
        </w:rPr>
        <w:t xml:space="preserve">  </w:t>
      </w:r>
      <w:r w:rsidRPr="0021064B">
        <w:rPr>
          <w:b/>
          <w:bCs/>
          <w:color w:val="000000"/>
          <w:sz w:val="28"/>
          <w:szCs w:val="28"/>
          <w:u w:val="single"/>
        </w:rPr>
        <w:t>2019 год</w:t>
      </w:r>
    </w:p>
    <w:p w:rsidR="0021064B" w:rsidRPr="00164A80" w:rsidRDefault="0021064B" w:rsidP="0021064B">
      <w:pPr>
        <w:pStyle w:val="af8"/>
        <w:shd w:val="clear" w:color="auto" w:fill="FFFFFF"/>
        <w:spacing w:before="0" w:beforeAutospacing="0" w:after="0" w:afterAutospacing="0" w:line="294" w:lineRule="atLeast"/>
        <w:jc w:val="center"/>
        <w:rPr>
          <w:color w:val="000000"/>
          <w:sz w:val="28"/>
          <w:szCs w:val="28"/>
        </w:rPr>
      </w:pPr>
    </w:p>
    <w:p w:rsidR="0021064B" w:rsidRPr="006F076C" w:rsidRDefault="0021064B" w:rsidP="0021064B">
      <w:pPr>
        <w:pStyle w:val="af8"/>
        <w:shd w:val="clear" w:color="auto" w:fill="FFFFFF"/>
        <w:spacing w:before="0" w:beforeAutospacing="0" w:after="0" w:afterAutospacing="0" w:line="294" w:lineRule="atLeast"/>
        <w:ind w:firstLine="708"/>
        <w:rPr>
          <w:color w:val="000000"/>
          <w:sz w:val="28"/>
          <w:szCs w:val="28"/>
        </w:rPr>
      </w:pPr>
      <w:r w:rsidRPr="006F076C">
        <w:rPr>
          <w:color w:val="000000"/>
          <w:sz w:val="28"/>
          <w:szCs w:val="28"/>
        </w:rPr>
        <w:t>В 20</w:t>
      </w:r>
      <w:r>
        <w:rPr>
          <w:color w:val="000000"/>
          <w:sz w:val="28"/>
          <w:szCs w:val="28"/>
        </w:rPr>
        <w:t>18-2019 году экзамен по химии</w:t>
      </w:r>
      <w:r w:rsidRPr="006F076C">
        <w:rPr>
          <w:color w:val="000000"/>
          <w:sz w:val="28"/>
          <w:szCs w:val="28"/>
        </w:rPr>
        <w:t xml:space="preserve"> 9 классов в форме ОГЭ   сдавало  6 человек.</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 xml:space="preserve">ОГЭ по химии в 9-м классе проводится  с целью оценки уровня общеобразовательной подготовки по химии выпускников 9 классов. </w:t>
      </w:r>
    </w:p>
    <w:tbl>
      <w:tblPr>
        <w:tblW w:w="4919"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152"/>
        <w:gridCol w:w="30"/>
        <w:gridCol w:w="1509"/>
        <w:gridCol w:w="1710"/>
        <w:gridCol w:w="1148"/>
      </w:tblGrid>
      <w:tr w:rsidR="0021064B" w:rsidRPr="0090398A" w:rsidTr="003D14A2">
        <w:trPr>
          <w:gridBefore w:val="1"/>
          <w:trHeight w:val="1456"/>
          <w:tblCellSpacing w:w="15" w:type="dxa"/>
          <w:jc w:val="center"/>
        </w:trPr>
        <w:tc>
          <w:tcPr>
            <w:tcW w:w="4969" w:type="pct"/>
            <w:gridSpan w:val="4"/>
            <w:shd w:val="clear" w:color="auto" w:fill="FFFFFF"/>
            <w:vAlign w:val="center"/>
            <w:hideMark/>
          </w:tcPr>
          <w:p w:rsidR="0021064B" w:rsidRPr="0090398A" w:rsidRDefault="0021064B" w:rsidP="003E2B85">
            <w:pPr>
              <w:rPr>
                <w:color w:val="000000"/>
                <w:sz w:val="28"/>
                <w:szCs w:val="28"/>
              </w:rPr>
            </w:pPr>
            <w:r w:rsidRPr="006F076C">
              <w:rPr>
                <w:color w:val="000000"/>
                <w:sz w:val="28"/>
                <w:szCs w:val="28"/>
              </w:rPr>
              <w:t>Работа состоит из 22 заданий</w:t>
            </w:r>
            <w:r w:rsidRPr="0090398A">
              <w:rPr>
                <w:color w:val="000000"/>
                <w:sz w:val="28"/>
                <w:szCs w:val="28"/>
              </w:rPr>
              <w:t>: заданий базового</w:t>
            </w:r>
            <w:r w:rsidRPr="006F076C">
              <w:rPr>
                <w:color w:val="000000"/>
                <w:sz w:val="28"/>
                <w:szCs w:val="28"/>
              </w:rPr>
              <w:t xml:space="preserve"> (Б)</w:t>
            </w:r>
            <w:r w:rsidRPr="0090398A">
              <w:rPr>
                <w:color w:val="000000"/>
                <w:sz w:val="28"/>
                <w:szCs w:val="28"/>
              </w:rPr>
              <w:t xml:space="preserve"> уровня сложности 15, п</w:t>
            </w:r>
            <w:r w:rsidRPr="006F076C">
              <w:rPr>
                <w:color w:val="000000"/>
                <w:sz w:val="28"/>
                <w:szCs w:val="28"/>
              </w:rPr>
              <w:t>овышенного (П) — 4, высокого (В) — 3</w:t>
            </w:r>
            <w:r w:rsidRPr="0090398A">
              <w:rPr>
                <w:color w:val="000000"/>
                <w:sz w:val="28"/>
                <w:szCs w:val="28"/>
              </w:rPr>
              <w:br/>
              <w:t>Заданий с кратким ответом —</w:t>
            </w:r>
            <w:r w:rsidRPr="006F076C">
              <w:rPr>
                <w:color w:val="000000"/>
                <w:sz w:val="28"/>
                <w:szCs w:val="28"/>
              </w:rPr>
              <w:t xml:space="preserve"> 19, с развернутым ответом — 3.</w:t>
            </w:r>
            <w:r w:rsidRPr="006F076C">
              <w:rPr>
                <w:color w:val="000000"/>
                <w:sz w:val="28"/>
                <w:szCs w:val="28"/>
              </w:rPr>
              <w:br/>
              <w:t xml:space="preserve">Работа рассчитана на 120 </w:t>
            </w:r>
            <w:r w:rsidRPr="0090398A">
              <w:rPr>
                <w:color w:val="000000"/>
                <w:sz w:val="28"/>
                <w:szCs w:val="28"/>
              </w:rPr>
              <w:t>минут.</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br/>
            </w:r>
            <w:r w:rsidRPr="006F076C">
              <w:rPr>
                <w:b/>
                <w:bCs/>
                <w:color w:val="000000"/>
                <w:sz w:val="28"/>
                <w:szCs w:val="28"/>
              </w:rPr>
              <w:t>Проверяемые элементы содержания и виды деятельности</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Уровень сложности задания</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Процент выполнения</w:t>
            </w:r>
            <w:r w:rsidRPr="0090398A">
              <w:rPr>
                <w:color w:val="000000"/>
                <w:sz w:val="28"/>
                <w:szCs w:val="28"/>
              </w:rPr>
              <w:t xml:space="preserve"> </w:t>
            </w:r>
            <w:r w:rsidRPr="006F076C">
              <w:rPr>
                <w:color w:val="000000"/>
                <w:sz w:val="28"/>
                <w:szCs w:val="28"/>
              </w:rPr>
              <w:t xml:space="preserve"> </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w:t>
            </w:r>
            <w:r w:rsidRPr="0090398A">
              <w:rPr>
                <w:color w:val="000000"/>
                <w:sz w:val="28"/>
                <w:szCs w:val="28"/>
              </w:rPr>
              <w:t> Строение атома. Строение электронных оболочек атомов первых 20 элементов Периодической системы Д. И. Менделеева</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2.</w:t>
            </w:r>
            <w:r w:rsidRPr="0090398A">
              <w:rPr>
                <w:color w:val="000000"/>
                <w:sz w:val="28"/>
                <w:szCs w:val="28"/>
              </w:rPr>
              <w:t> Периодический закон и Периодическая система химических элементов Д. И. Менделеева</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66,6%</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3.</w:t>
            </w:r>
            <w:r w:rsidRPr="0090398A">
              <w:rPr>
                <w:color w:val="000000"/>
                <w:sz w:val="28"/>
                <w:szCs w:val="28"/>
              </w:rPr>
              <w:t> Строение молекул. Химическая связь: ковалентная (полярная и неполярная), ионная, металлическая</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100%</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4.</w:t>
            </w:r>
            <w:r w:rsidRPr="0090398A">
              <w:rPr>
                <w:color w:val="000000"/>
                <w:sz w:val="28"/>
                <w:szCs w:val="28"/>
              </w:rPr>
              <w:t> Валентность химических элементов. Степень окисления химических элементов</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5.</w:t>
            </w:r>
            <w:r w:rsidRPr="0090398A">
              <w:rPr>
                <w:color w:val="000000"/>
                <w:sz w:val="28"/>
                <w:szCs w:val="28"/>
              </w:rPr>
              <w:t> Простые и сложные вещества. Основные классы неорганических веществ. Номенклатура неорганических соединений</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66,6%</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6.</w:t>
            </w:r>
            <w:r w:rsidRPr="0090398A">
              <w:rPr>
                <w:color w:val="000000"/>
                <w:sz w:val="28"/>
                <w:szCs w:val="28"/>
              </w:rPr>
              <w:t xml:space="preserve"> Химическая реакция. Условия и признаки протекания химических реакций. Химические уравнения. </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66,6%</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7.</w:t>
            </w:r>
            <w:r w:rsidRPr="0090398A">
              <w:rPr>
                <w:color w:val="000000"/>
                <w:sz w:val="28"/>
                <w:szCs w:val="28"/>
              </w:rPr>
              <w:t> Электролиты и неэлектролиты. Катионы и анионы. Электролитическая диссоциация кислот, щелочей и солей (средних)</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100%</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8.</w:t>
            </w:r>
            <w:r w:rsidRPr="0090398A">
              <w:rPr>
                <w:color w:val="000000"/>
                <w:sz w:val="28"/>
                <w:szCs w:val="28"/>
              </w:rPr>
              <w:t> Реакции ионного обмена и условия их осуществления</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9.</w:t>
            </w:r>
            <w:r w:rsidRPr="0090398A">
              <w:rPr>
                <w:color w:val="000000"/>
                <w:sz w:val="28"/>
                <w:szCs w:val="28"/>
              </w:rPr>
              <w:t> Химические свойства простых веществ: металлов и неметаллов</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10.</w:t>
            </w:r>
            <w:r w:rsidRPr="0090398A">
              <w:rPr>
                <w:color w:val="000000"/>
                <w:sz w:val="28"/>
                <w:szCs w:val="28"/>
              </w:rPr>
              <w:t> Химические свойства оксидов: ос</w:t>
            </w:r>
            <w:r w:rsidRPr="0090398A">
              <w:rPr>
                <w:color w:val="000000"/>
                <w:sz w:val="28"/>
                <w:szCs w:val="28"/>
              </w:rPr>
              <w:lastRenderedPageBreak/>
              <w:t>новных, амфотерных, кислотных</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lastRenderedPageBreak/>
              <w:t>Б</w:t>
            </w:r>
          </w:p>
        </w:tc>
        <w:tc>
          <w:tcPr>
            <w:tcW w:w="810" w:type="pct"/>
            <w:tcBorders>
              <w:top w:val="outset" w:sz="6" w:space="0" w:color="auto"/>
              <w:left w:val="outset" w:sz="6" w:space="0" w:color="auto"/>
              <w:bottom w:val="outset" w:sz="6" w:space="0" w:color="auto"/>
              <w:right w:val="outset" w:sz="6" w:space="0" w:color="auto"/>
            </w:tcBorders>
            <w:shd w:val="clear" w:color="auto" w:fill="FFFFFF"/>
            <w:hideMark/>
          </w:tcPr>
          <w:p w:rsidR="0021064B" w:rsidRPr="006F076C" w:rsidRDefault="0021064B" w:rsidP="003E2B85">
            <w:pPr>
              <w:rPr>
                <w:sz w:val="28"/>
                <w:szCs w:val="28"/>
              </w:rPr>
            </w:pPr>
            <w:r w:rsidRPr="006F076C">
              <w:rPr>
                <w:color w:val="000000"/>
                <w:sz w:val="28"/>
                <w:szCs w:val="28"/>
              </w:rPr>
              <w:t>66,6%</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lastRenderedPageBreak/>
              <w:t>Задание 11.</w:t>
            </w:r>
            <w:r w:rsidRPr="0090398A">
              <w:rPr>
                <w:color w:val="000000"/>
                <w:sz w:val="28"/>
                <w:szCs w:val="28"/>
              </w:rPr>
              <w:t> Химические свойства оснований. Химические свойства кислот</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hideMark/>
          </w:tcPr>
          <w:p w:rsidR="0021064B" w:rsidRPr="006F076C" w:rsidRDefault="0021064B" w:rsidP="003E2B85">
            <w:pPr>
              <w:rPr>
                <w:sz w:val="28"/>
                <w:szCs w:val="28"/>
              </w:rPr>
            </w:pPr>
            <w:r w:rsidRPr="006F076C">
              <w:rPr>
                <w:color w:val="000000"/>
                <w:sz w:val="28"/>
                <w:szCs w:val="28"/>
              </w:rPr>
              <w:t>66,6%</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12.</w:t>
            </w:r>
            <w:r w:rsidRPr="0090398A">
              <w:rPr>
                <w:color w:val="000000"/>
                <w:sz w:val="28"/>
                <w:szCs w:val="28"/>
              </w:rPr>
              <w:t> Химические свойства солей (средних)</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13.</w:t>
            </w:r>
            <w:r w:rsidRPr="0090398A">
              <w:rPr>
                <w:color w:val="000000"/>
                <w:sz w:val="28"/>
                <w:szCs w:val="28"/>
              </w:rPr>
              <w:t xml:space="preserve"> Чистые вещества и смеси. Правила безопасной работы в школьной лаборатории. Лабораторная посуда и оборудование. </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50%</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14.</w:t>
            </w:r>
            <w:r w:rsidRPr="0090398A">
              <w:rPr>
                <w:color w:val="000000"/>
                <w:sz w:val="28"/>
                <w:szCs w:val="28"/>
              </w:rPr>
              <w:t> Степень окисления химических элементов. Окислитель и восстановитель. Окислительно-восстановительные реакции</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100%</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15.</w:t>
            </w:r>
            <w:r w:rsidRPr="0090398A">
              <w:rPr>
                <w:color w:val="000000"/>
                <w:sz w:val="28"/>
                <w:szCs w:val="28"/>
              </w:rPr>
              <w:t> Вычисление массовой доли химического элемента в веществе</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Б</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16.</w:t>
            </w:r>
            <w:r w:rsidRPr="0090398A">
              <w:rPr>
                <w:color w:val="000000"/>
                <w:sz w:val="28"/>
                <w:szCs w:val="28"/>
              </w:rPr>
              <w:t> Периодический закон Д. И. Менделеева. Закономерности изменения свойств элементов и их соединений в связи с положением в периодической системе химических элементов</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П</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100%</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17.</w:t>
            </w:r>
            <w:r w:rsidRPr="0090398A">
              <w:rPr>
                <w:color w:val="000000"/>
                <w:sz w:val="28"/>
                <w:szCs w:val="28"/>
              </w:rPr>
              <w:t> Первоначальные сведения об органических веществах</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П</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18.</w:t>
            </w:r>
            <w:r w:rsidRPr="0090398A">
              <w:rPr>
                <w:color w:val="000000"/>
                <w:sz w:val="28"/>
                <w:szCs w:val="28"/>
              </w:rPr>
              <w:t xml:space="preserve"> Определение характера среды раствора кислот и щелочей с помощью индикаторов. Качественные реакции на ионы в растворе </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П</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83,3%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19.</w:t>
            </w:r>
            <w:r w:rsidRPr="0090398A">
              <w:rPr>
                <w:color w:val="000000"/>
                <w:sz w:val="28"/>
                <w:szCs w:val="28"/>
              </w:rPr>
              <w:t> Химические свойства простых веществ. Химические свойства сложных веществ</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П</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66,6%</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both"/>
              <w:rPr>
                <w:color w:val="000000"/>
                <w:sz w:val="28"/>
                <w:szCs w:val="28"/>
              </w:rPr>
            </w:pPr>
          </w:p>
        </w:tc>
        <w:tc>
          <w:tcPr>
            <w:tcW w:w="713" w:type="pct"/>
            <w:shd w:val="clear" w:color="auto" w:fill="FFFFFF"/>
            <w:vAlign w:val="center"/>
            <w:hideMark/>
          </w:tcPr>
          <w:p w:rsidR="0021064B" w:rsidRPr="0090398A" w:rsidRDefault="0021064B" w:rsidP="003E2B85">
            <w:pPr>
              <w:rPr>
                <w:sz w:val="28"/>
                <w:szCs w:val="28"/>
              </w:rPr>
            </w:pPr>
          </w:p>
        </w:tc>
        <w:tc>
          <w:tcPr>
            <w:tcW w:w="810" w:type="pct"/>
            <w:shd w:val="clear" w:color="auto" w:fill="FFFFFF"/>
            <w:vAlign w:val="center"/>
            <w:hideMark/>
          </w:tcPr>
          <w:p w:rsidR="0021064B" w:rsidRPr="0090398A" w:rsidRDefault="0021064B" w:rsidP="003E2B85">
            <w:pPr>
              <w:rPr>
                <w:sz w:val="28"/>
                <w:szCs w:val="28"/>
              </w:rPr>
            </w:pP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20 (С1).</w:t>
            </w:r>
            <w:r w:rsidRPr="0090398A">
              <w:rPr>
                <w:color w:val="000000"/>
                <w:sz w:val="28"/>
                <w:szCs w:val="28"/>
              </w:rPr>
              <w:t> Степень окисления химических элементов. Окислитель и восстановитель. Окислительно-восстановительные реакции</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В</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100%</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Default="0021064B" w:rsidP="003E2B85">
            <w:pPr>
              <w:spacing w:before="46"/>
              <w:rPr>
                <w:color w:val="000000"/>
                <w:sz w:val="28"/>
                <w:szCs w:val="28"/>
              </w:rPr>
            </w:pPr>
            <w:r w:rsidRPr="006F076C">
              <w:rPr>
                <w:b/>
                <w:bCs/>
                <w:color w:val="000000"/>
                <w:sz w:val="28"/>
                <w:szCs w:val="28"/>
              </w:rPr>
              <w:t>Задание 21 (С2).</w:t>
            </w:r>
            <w:r w:rsidRPr="0090398A">
              <w:rPr>
                <w:color w:val="000000"/>
                <w:sz w:val="28"/>
                <w:szCs w:val="28"/>
              </w:rPr>
              <w:t> Вычисление массовой доли растворенного вещества в растворе. Вычисление количества вещества, массы или объема вещества по количеству вещества, массе или объему одного из реагентов или продуктов реакции</w:t>
            </w:r>
          </w:p>
          <w:p w:rsidR="0021064B" w:rsidRPr="0090398A" w:rsidRDefault="0021064B" w:rsidP="003E2B85">
            <w:pPr>
              <w:spacing w:before="46"/>
              <w:rPr>
                <w:color w:val="000000"/>
                <w:sz w:val="28"/>
                <w:szCs w:val="28"/>
              </w:rPr>
            </w:pP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В</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33,3%</w:t>
            </w:r>
          </w:p>
        </w:tc>
      </w:tr>
      <w:tr w:rsidR="0021064B" w:rsidRPr="0090398A" w:rsidTr="003D14A2">
        <w:tblPrEx>
          <w:tblBorders>
            <w:top w:val="outset" w:sz="6" w:space="0" w:color="auto"/>
            <w:left w:val="outset" w:sz="6" w:space="0" w:color="auto"/>
            <w:bottom w:val="outset" w:sz="6" w:space="0" w:color="auto"/>
            <w:right w:val="outset" w:sz="6" w:space="0" w:color="auto"/>
          </w:tblBorders>
        </w:tblPrEx>
        <w:trPr>
          <w:gridAfter w:val="1"/>
          <w:wAfter w:w="461" w:type="pct"/>
          <w:tblCellSpacing w:w="15" w:type="dxa"/>
          <w:jc w:val="center"/>
        </w:trPr>
        <w:tc>
          <w:tcPr>
            <w:tcW w:w="294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6F076C">
              <w:rPr>
                <w:b/>
                <w:bCs/>
                <w:color w:val="000000"/>
                <w:sz w:val="28"/>
                <w:szCs w:val="28"/>
              </w:rPr>
              <w:t>Задание 22 (С3).</w:t>
            </w:r>
            <w:r w:rsidRPr="0090398A">
              <w:rPr>
                <w:color w:val="000000"/>
                <w:sz w:val="28"/>
                <w:szCs w:val="28"/>
              </w:rPr>
              <w:t> Модель 1. </w:t>
            </w:r>
            <w:r w:rsidRPr="0090398A">
              <w:rPr>
                <w:color w:val="000000"/>
                <w:sz w:val="28"/>
                <w:szCs w:val="28"/>
              </w:rPr>
              <w:br/>
              <w:t>Химические свойства простых веществ. Химические свойства сложных веществ. Взаимосвязь различных классов неорганических веществ. Реакции ионного обмена и условия их осуществления</w:t>
            </w:r>
          </w:p>
        </w:tc>
        <w:tc>
          <w:tcPr>
            <w:tcW w:w="7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90398A">
              <w:rPr>
                <w:color w:val="000000"/>
                <w:sz w:val="28"/>
                <w:szCs w:val="28"/>
              </w:rPr>
              <w:t>В</w:t>
            </w:r>
          </w:p>
        </w:tc>
        <w:tc>
          <w:tcPr>
            <w:tcW w:w="8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jc w:val="center"/>
              <w:rPr>
                <w:color w:val="000000"/>
                <w:sz w:val="28"/>
                <w:szCs w:val="28"/>
              </w:rPr>
            </w:pPr>
            <w:r w:rsidRPr="006F076C">
              <w:rPr>
                <w:color w:val="000000"/>
                <w:sz w:val="28"/>
                <w:szCs w:val="28"/>
              </w:rPr>
              <w:t>50%</w:t>
            </w:r>
          </w:p>
        </w:tc>
      </w:tr>
    </w:tbl>
    <w:p w:rsidR="0021064B" w:rsidRPr="0090398A" w:rsidRDefault="0021064B" w:rsidP="0021064B">
      <w:pPr>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32"/>
        <w:gridCol w:w="744"/>
        <w:gridCol w:w="884"/>
        <w:gridCol w:w="930"/>
        <w:gridCol w:w="945"/>
      </w:tblGrid>
      <w:tr w:rsidR="0021064B" w:rsidRPr="0090398A" w:rsidTr="003E2B85">
        <w:trPr>
          <w:gridAfter w:val="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100" w:beforeAutospacing="1" w:after="100" w:afterAutospacing="1"/>
              <w:jc w:val="both"/>
              <w:rPr>
                <w:color w:val="000000"/>
                <w:sz w:val="28"/>
                <w:szCs w:val="28"/>
              </w:rPr>
            </w:pPr>
          </w:p>
        </w:tc>
      </w:tr>
      <w:tr w:rsidR="0021064B" w:rsidRPr="0090398A" w:rsidTr="003E2B85">
        <w:trPr>
          <w:tblCellSpacing w:w="15" w:type="dxa"/>
        </w:trPr>
        <w:tc>
          <w:tcPr>
            <w:tcW w:w="0" w:type="auto"/>
            <w:tcBorders>
              <w:top w:val="nil"/>
              <w:left w:val="nil"/>
              <w:bottom w:val="nil"/>
              <w:right w:val="nil"/>
            </w:tcBorders>
            <w:shd w:val="clear" w:color="auto" w:fill="BAC2FF"/>
            <w:vAlign w:val="center"/>
            <w:hideMark/>
          </w:tcPr>
          <w:p w:rsidR="0021064B" w:rsidRPr="0090398A" w:rsidRDefault="0021064B" w:rsidP="003E2B85">
            <w:pPr>
              <w:spacing w:before="100" w:beforeAutospacing="1" w:after="100" w:afterAutospacing="1"/>
              <w:jc w:val="center"/>
              <w:rPr>
                <w:b/>
                <w:bCs/>
                <w:color w:val="000066"/>
                <w:sz w:val="28"/>
                <w:szCs w:val="28"/>
              </w:rPr>
            </w:pPr>
            <w:r w:rsidRPr="0090398A">
              <w:rPr>
                <w:b/>
                <w:bCs/>
                <w:color w:val="000066"/>
                <w:sz w:val="28"/>
                <w:szCs w:val="28"/>
              </w:rPr>
              <w:t>Отметка по пятибалльной шкале</w:t>
            </w:r>
          </w:p>
        </w:tc>
        <w:tc>
          <w:tcPr>
            <w:tcW w:w="0" w:type="auto"/>
            <w:tcBorders>
              <w:top w:val="nil"/>
              <w:left w:val="nil"/>
              <w:bottom w:val="nil"/>
              <w:right w:val="nil"/>
            </w:tcBorders>
            <w:shd w:val="clear" w:color="auto" w:fill="BAC2FF"/>
            <w:vAlign w:val="center"/>
            <w:hideMark/>
          </w:tcPr>
          <w:p w:rsidR="0021064B" w:rsidRPr="0090398A" w:rsidRDefault="0021064B" w:rsidP="003E2B85">
            <w:pPr>
              <w:spacing w:before="100" w:beforeAutospacing="1" w:after="100" w:afterAutospacing="1"/>
              <w:jc w:val="center"/>
              <w:rPr>
                <w:b/>
                <w:bCs/>
                <w:color w:val="000066"/>
                <w:sz w:val="28"/>
                <w:szCs w:val="28"/>
              </w:rPr>
            </w:pPr>
            <w:r w:rsidRPr="0090398A">
              <w:rPr>
                <w:b/>
                <w:bCs/>
                <w:color w:val="000066"/>
                <w:sz w:val="28"/>
                <w:szCs w:val="28"/>
              </w:rPr>
              <w:t>«2»</w:t>
            </w:r>
          </w:p>
        </w:tc>
        <w:tc>
          <w:tcPr>
            <w:tcW w:w="0" w:type="auto"/>
            <w:tcBorders>
              <w:top w:val="nil"/>
              <w:left w:val="nil"/>
              <w:bottom w:val="nil"/>
              <w:right w:val="nil"/>
            </w:tcBorders>
            <w:shd w:val="clear" w:color="auto" w:fill="BAC2FF"/>
            <w:vAlign w:val="center"/>
            <w:hideMark/>
          </w:tcPr>
          <w:p w:rsidR="0021064B" w:rsidRPr="0090398A" w:rsidRDefault="0021064B" w:rsidP="003E2B85">
            <w:pPr>
              <w:spacing w:before="100" w:beforeAutospacing="1" w:after="100" w:afterAutospacing="1"/>
              <w:jc w:val="center"/>
              <w:rPr>
                <w:b/>
                <w:bCs/>
                <w:color w:val="000066"/>
                <w:sz w:val="28"/>
                <w:szCs w:val="28"/>
              </w:rPr>
            </w:pPr>
            <w:r w:rsidRPr="0090398A">
              <w:rPr>
                <w:b/>
                <w:bCs/>
                <w:color w:val="000066"/>
                <w:sz w:val="28"/>
                <w:szCs w:val="28"/>
              </w:rPr>
              <w:t>«3»</w:t>
            </w:r>
          </w:p>
        </w:tc>
        <w:tc>
          <w:tcPr>
            <w:tcW w:w="0" w:type="auto"/>
            <w:tcBorders>
              <w:top w:val="nil"/>
              <w:left w:val="nil"/>
              <w:bottom w:val="nil"/>
              <w:right w:val="nil"/>
            </w:tcBorders>
            <w:shd w:val="clear" w:color="auto" w:fill="BAC2FF"/>
            <w:vAlign w:val="center"/>
            <w:hideMark/>
          </w:tcPr>
          <w:p w:rsidR="0021064B" w:rsidRPr="0090398A" w:rsidRDefault="0021064B" w:rsidP="003E2B85">
            <w:pPr>
              <w:spacing w:before="100" w:beforeAutospacing="1" w:after="100" w:afterAutospacing="1"/>
              <w:jc w:val="center"/>
              <w:rPr>
                <w:b/>
                <w:bCs/>
                <w:color w:val="000066"/>
                <w:sz w:val="28"/>
                <w:szCs w:val="28"/>
              </w:rPr>
            </w:pPr>
            <w:r w:rsidRPr="0090398A">
              <w:rPr>
                <w:b/>
                <w:bCs/>
                <w:color w:val="000066"/>
                <w:sz w:val="28"/>
                <w:szCs w:val="28"/>
              </w:rPr>
              <w:t>«4»</w:t>
            </w:r>
          </w:p>
        </w:tc>
        <w:tc>
          <w:tcPr>
            <w:tcW w:w="0" w:type="auto"/>
            <w:tcBorders>
              <w:top w:val="nil"/>
              <w:left w:val="nil"/>
              <w:bottom w:val="nil"/>
              <w:right w:val="nil"/>
            </w:tcBorders>
            <w:shd w:val="clear" w:color="auto" w:fill="BAC2FF"/>
            <w:vAlign w:val="center"/>
            <w:hideMark/>
          </w:tcPr>
          <w:p w:rsidR="0021064B" w:rsidRPr="0090398A" w:rsidRDefault="0021064B" w:rsidP="003E2B85">
            <w:pPr>
              <w:spacing w:before="100" w:beforeAutospacing="1" w:after="100" w:afterAutospacing="1"/>
              <w:jc w:val="center"/>
              <w:rPr>
                <w:b/>
                <w:bCs/>
                <w:color w:val="000066"/>
                <w:sz w:val="28"/>
                <w:szCs w:val="28"/>
              </w:rPr>
            </w:pPr>
            <w:r w:rsidRPr="0090398A">
              <w:rPr>
                <w:b/>
                <w:bCs/>
                <w:color w:val="000066"/>
                <w:sz w:val="28"/>
                <w:szCs w:val="28"/>
              </w:rPr>
              <w:t>«5»</w:t>
            </w:r>
          </w:p>
        </w:tc>
      </w:tr>
      <w:tr w:rsidR="0021064B" w:rsidRPr="0090398A" w:rsidTr="003E2B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90398A">
              <w:rPr>
                <w:b/>
                <w:bCs/>
                <w:color w:val="000000"/>
                <w:sz w:val="28"/>
                <w:szCs w:val="28"/>
              </w:rPr>
              <w:lastRenderedPageBreak/>
              <w:t>Общий балл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90398A">
              <w:rPr>
                <w:color w:val="000000"/>
                <w:sz w:val="28"/>
                <w:szCs w:val="28"/>
              </w:rPr>
              <w:t>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90398A">
              <w:rPr>
                <w:color w:val="000000"/>
                <w:sz w:val="28"/>
                <w:szCs w:val="28"/>
              </w:rPr>
              <w:t>9—17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90398A">
              <w:rPr>
                <w:color w:val="000000"/>
                <w:sz w:val="28"/>
                <w:szCs w:val="28"/>
              </w:rPr>
              <w:t>18—26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90398A">
              <w:rPr>
                <w:color w:val="000000"/>
                <w:sz w:val="28"/>
                <w:szCs w:val="28"/>
              </w:rPr>
              <w:t>27—34</w:t>
            </w:r>
          </w:p>
        </w:tc>
      </w:tr>
      <w:tr w:rsidR="0021064B" w:rsidRPr="0090398A" w:rsidTr="003E2B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sidRPr="0090398A">
              <w:rPr>
                <w:b/>
                <w:bCs/>
                <w:color w:val="000000"/>
                <w:sz w:val="28"/>
                <w:szCs w:val="28"/>
              </w:rPr>
              <w:t>Процент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Pr>
                <w:color w:val="000000"/>
                <w:sz w:val="28"/>
                <w:szCs w:val="28"/>
              </w:rPr>
              <w:t xml:space="preserve">0,0 </w:t>
            </w:r>
            <w:r w:rsidRPr="0090398A">
              <w:rPr>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Pr>
                <w:color w:val="000000"/>
                <w:sz w:val="28"/>
                <w:szCs w:val="28"/>
              </w:rPr>
              <w:t xml:space="preserve"> 33,3</w:t>
            </w:r>
            <w:r w:rsidRPr="0090398A">
              <w:rPr>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Pr>
                <w:color w:val="000000"/>
                <w:sz w:val="28"/>
                <w:szCs w:val="28"/>
              </w:rPr>
              <w:t>50</w:t>
            </w:r>
            <w:r w:rsidRPr="0090398A">
              <w:rPr>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064B" w:rsidRPr="0090398A" w:rsidRDefault="0021064B" w:rsidP="003E2B85">
            <w:pPr>
              <w:spacing w:before="46"/>
              <w:rPr>
                <w:color w:val="000000"/>
                <w:sz w:val="28"/>
                <w:szCs w:val="28"/>
              </w:rPr>
            </w:pPr>
            <w:r>
              <w:rPr>
                <w:color w:val="000000"/>
                <w:sz w:val="28"/>
                <w:szCs w:val="28"/>
              </w:rPr>
              <w:t>16,6</w:t>
            </w:r>
            <w:r w:rsidRPr="0090398A">
              <w:rPr>
                <w:color w:val="000000"/>
                <w:sz w:val="28"/>
                <w:szCs w:val="28"/>
              </w:rPr>
              <w:t>%</w:t>
            </w:r>
          </w:p>
        </w:tc>
      </w:tr>
    </w:tbl>
    <w:p w:rsidR="0021064B" w:rsidRPr="006F076C" w:rsidRDefault="0021064B" w:rsidP="0021064B">
      <w:pPr>
        <w:pStyle w:val="af8"/>
        <w:shd w:val="clear" w:color="auto" w:fill="FFFFFF"/>
        <w:spacing w:before="0" w:beforeAutospacing="0" w:after="0" w:afterAutospacing="0" w:line="294" w:lineRule="atLeast"/>
        <w:jc w:val="center"/>
        <w:rPr>
          <w:color w:val="000000"/>
          <w:sz w:val="28"/>
          <w:szCs w:val="28"/>
        </w:rPr>
      </w:pPr>
    </w:p>
    <w:p w:rsidR="00925E3C" w:rsidRDefault="00925E3C" w:rsidP="00925E3C">
      <w:pPr>
        <w:pStyle w:val="af8"/>
        <w:shd w:val="clear" w:color="auto" w:fill="FFFFFF"/>
        <w:spacing w:before="0" w:beforeAutospacing="0" w:after="0" w:afterAutospacing="0" w:line="294" w:lineRule="atLeast"/>
        <w:rPr>
          <w:b/>
          <w:bCs/>
          <w:color w:val="000000"/>
          <w:sz w:val="28"/>
          <w:szCs w:val="28"/>
        </w:rPr>
      </w:pPr>
    </w:p>
    <w:p w:rsidR="00925E3C" w:rsidRDefault="00925E3C" w:rsidP="00925E3C">
      <w:pPr>
        <w:pStyle w:val="af8"/>
        <w:shd w:val="clear" w:color="auto" w:fill="FFFFFF"/>
        <w:spacing w:before="0" w:beforeAutospacing="0" w:after="0" w:afterAutospacing="0" w:line="294" w:lineRule="atLeast"/>
        <w:rPr>
          <w:b/>
          <w:bCs/>
          <w:color w:val="000000"/>
          <w:sz w:val="28"/>
          <w:szCs w:val="28"/>
        </w:rPr>
      </w:pPr>
    </w:p>
    <w:p w:rsidR="0021064B" w:rsidRPr="006F076C" w:rsidRDefault="0021064B" w:rsidP="00925E3C">
      <w:pPr>
        <w:pStyle w:val="af8"/>
        <w:shd w:val="clear" w:color="auto" w:fill="FFFFFF"/>
        <w:spacing w:before="0" w:beforeAutospacing="0" w:after="0" w:afterAutospacing="0" w:line="294" w:lineRule="atLeast"/>
        <w:rPr>
          <w:color w:val="000000"/>
          <w:sz w:val="28"/>
          <w:szCs w:val="28"/>
        </w:rPr>
      </w:pPr>
      <w:r w:rsidRPr="006F076C">
        <w:rPr>
          <w:b/>
          <w:bCs/>
          <w:color w:val="000000"/>
          <w:sz w:val="28"/>
          <w:szCs w:val="28"/>
        </w:rPr>
        <w:t>Выводы:</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1.100% выпуск</w:t>
      </w:r>
      <w:r w:rsidR="00247BD8">
        <w:rPr>
          <w:color w:val="000000"/>
          <w:sz w:val="28"/>
          <w:szCs w:val="28"/>
        </w:rPr>
        <w:t>ников усвоили Ф</w:t>
      </w:r>
      <w:r>
        <w:rPr>
          <w:color w:val="000000"/>
          <w:sz w:val="28"/>
          <w:szCs w:val="28"/>
        </w:rPr>
        <w:t>ГОС по химии</w:t>
      </w:r>
      <w:r w:rsidRPr="006F076C">
        <w:rPr>
          <w:color w:val="000000"/>
          <w:sz w:val="28"/>
          <w:szCs w:val="28"/>
        </w:rPr>
        <w:t xml:space="preserve"> и достигли требований к уровню подготовки выпускников.</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Pr>
          <w:color w:val="000000"/>
          <w:sz w:val="28"/>
          <w:szCs w:val="28"/>
        </w:rPr>
        <w:t>2. Уровень обученности –100</w:t>
      </w:r>
      <w:r w:rsidRPr="006F076C">
        <w:rPr>
          <w:color w:val="000000"/>
          <w:sz w:val="28"/>
          <w:szCs w:val="28"/>
        </w:rPr>
        <w:t xml:space="preserve">%. Качество знаний </w:t>
      </w:r>
      <w:r>
        <w:rPr>
          <w:color w:val="000000"/>
          <w:sz w:val="28"/>
          <w:szCs w:val="28"/>
        </w:rPr>
        <w:t>– 66,</w:t>
      </w:r>
      <w:r w:rsidRPr="006F076C">
        <w:rPr>
          <w:color w:val="000000"/>
          <w:sz w:val="28"/>
          <w:szCs w:val="28"/>
        </w:rPr>
        <w:t>6 %. Средняя отметка – 3.6</w:t>
      </w:r>
      <w:r>
        <w:rPr>
          <w:color w:val="000000"/>
          <w:sz w:val="28"/>
          <w:szCs w:val="28"/>
        </w:rPr>
        <w:t>3</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b/>
          <w:bCs/>
          <w:color w:val="000000"/>
          <w:sz w:val="28"/>
          <w:szCs w:val="28"/>
        </w:rPr>
        <w:t>Рекомендации</w:t>
      </w:r>
      <w:r>
        <w:rPr>
          <w:b/>
          <w:bCs/>
          <w:color w:val="000000"/>
          <w:sz w:val="28"/>
          <w:szCs w:val="28"/>
        </w:rPr>
        <w:t>:</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1. При подготовке к ОГЭ использовать кодификатор элементов содержания, спецификацию и демоверсию экзаменацион</w:t>
      </w:r>
      <w:r>
        <w:rPr>
          <w:color w:val="000000"/>
          <w:sz w:val="28"/>
          <w:szCs w:val="28"/>
        </w:rPr>
        <w:t>ной работы, учебники по химии</w:t>
      </w:r>
      <w:r w:rsidRPr="006F076C">
        <w:rPr>
          <w:color w:val="000000"/>
          <w:sz w:val="28"/>
          <w:szCs w:val="28"/>
        </w:rPr>
        <w:t xml:space="preserve"> для основной школы, рекомендованные Минобразования РФ, пособия, рекомендованные Рособрнадзором для подготовки к ОГЭ.</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2. Целесообразно обговорить с каждым школьником этапы подготовки, даты промежуточного контроля и способы оценки успешности, т.е. сделать так, чтобы подготовка проводилась максимально осознанно.</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3. Широко применять разнообразные формы письменного и устного контроля с целью формирования у учащихся умения грамотно выражать свои мысли.</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4. Практиковать тестовый контроль знаний и умений учащихся. Использовать все виды и формы заданий, применяемых в КИМ.</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Pr>
          <w:color w:val="000000"/>
          <w:sz w:val="28"/>
          <w:szCs w:val="28"/>
        </w:rPr>
        <w:t xml:space="preserve"> 5</w:t>
      </w:r>
      <w:r w:rsidRPr="006F076C">
        <w:rPr>
          <w:color w:val="000000"/>
          <w:sz w:val="28"/>
          <w:szCs w:val="28"/>
        </w:rPr>
        <w:t>. Существенно усилить практическ</w:t>
      </w:r>
      <w:r>
        <w:rPr>
          <w:color w:val="000000"/>
          <w:sz w:val="28"/>
          <w:szCs w:val="28"/>
        </w:rPr>
        <w:t>ую направленность курса химии</w:t>
      </w:r>
      <w:r w:rsidRPr="006F076C">
        <w:rPr>
          <w:color w:val="000000"/>
          <w:sz w:val="28"/>
          <w:szCs w:val="28"/>
        </w:rPr>
        <w:t xml:space="preserve">: широко использовать лабораторные и практические работы, решать </w:t>
      </w:r>
      <w:r>
        <w:rPr>
          <w:color w:val="000000"/>
          <w:sz w:val="28"/>
          <w:szCs w:val="28"/>
        </w:rPr>
        <w:t>химические</w:t>
      </w:r>
      <w:r w:rsidRPr="006F076C">
        <w:rPr>
          <w:color w:val="000000"/>
          <w:sz w:val="28"/>
          <w:szCs w:val="28"/>
        </w:rPr>
        <w:t xml:space="preserve"> задачи с практическим содержанием.</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Pr>
          <w:color w:val="000000"/>
          <w:sz w:val="28"/>
          <w:szCs w:val="28"/>
        </w:rPr>
        <w:t>6</w:t>
      </w:r>
      <w:r w:rsidRPr="006F076C">
        <w:rPr>
          <w:color w:val="000000"/>
          <w:sz w:val="28"/>
          <w:szCs w:val="28"/>
        </w:rPr>
        <w:t>. При подготовке к экзаменам необходимо учить внимательно читать формулировки вопросов, обращать внимание на глубину постановки проблемы</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Pr>
          <w:color w:val="000000"/>
          <w:sz w:val="28"/>
          <w:szCs w:val="28"/>
        </w:rPr>
        <w:t>7</w:t>
      </w:r>
      <w:r w:rsidRPr="006F076C">
        <w:rPr>
          <w:color w:val="000000"/>
          <w:sz w:val="28"/>
          <w:szCs w:val="28"/>
        </w:rPr>
        <w:t>. Обсудить  на заседании ШМО  результаты ОГЭ.</w:t>
      </w:r>
    </w:p>
    <w:p w:rsidR="0021064B" w:rsidRPr="006F076C" w:rsidRDefault="0021064B" w:rsidP="0021064B">
      <w:pPr>
        <w:pStyle w:val="af8"/>
        <w:shd w:val="clear" w:color="auto" w:fill="FFFFFF"/>
        <w:spacing w:before="0" w:beforeAutospacing="0" w:after="0" w:afterAutospacing="0" w:line="294" w:lineRule="atLeast"/>
        <w:rPr>
          <w:color w:val="000000"/>
          <w:sz w:val="28"/>
          <w:szCs w:val="28"/>
        </w:rPr>
      </w:pPr>
      <w:r w:rsidRPr="006F076C">
        <w:rPr>
          <w:color w:val="000000"/>
          <w:sz w:val="28"/>
          <w:szCs w:val="28"/>
        </w:rPr>
        <w:t>11.Исходя из поэлементного анализа составить программу по подготовке учащихся к ОГЭ, опираясь на личностно- ориентированный характер обучения.</w:t>
      </w:r>
    </w:p>
    <w:p w:rsidR="00247BD8" w:rsidRPr="00F44F17" w:rsidRDefault="0021064B" w:rsidP="00F44F17">
      <w:pPr>
        <w:pStyle w:val="af8"/>
        <w:shd w:val="clear" w:color="auto" w:fill="FFFFFF"/>
        <w:spacing w:before="0" w:beforeAutospacing="0" w:after="0" w:afterAutospacing="0" w:line="294" w:lineRule="atLeast"/>
        <w:rPr>
          <w:color w:val="000000"/>
          <w:sz w:val="28"/>
          <w:szCs w:val="28"/>
        </w:rPr>
      </w:pPr>
      <w:r>
        <w:rPr>
          <w:color w:val="000000"/>
          <w:sz w:val="28"/>
          <w:szCs w:val="28"/>
        </w:rPr>
        <w:t>8</w:t>
      </w:r>
      <w:r w:rsidRPr="006F076C">
        <w:rPr>
          <w:color w:val="000000"/>
          <w:sz w:val="28"/>
          <w:szCs w:val="28"/>
        </w:rPr>
        <w:t>.Усилить коммуникативно - деятельностный и практико-ориентированный подходы в преподавании биологии.</w:t>
      </w:r>
    </w:p>
    <w:p w:rsidR="00247BD8" w:rsidRDefault="00247BD8" w:rsidP="00A95780">
      <w:pPr>
        <w:jc w:val="center"/>
        <w:rPr>
          <w:b/>
          <w:sz w:val="28"/>
          <w:szCs w:val="28"/>
          <w:u w:val="single"/>
        </w:rPr>
      </w:pPr>
    </w:p>
    <w:p w:rsidR="00A95780" w:rsidRPr="00925E3C" w:rsidRDefault="00A95780" w:rsidP="00A95780">
      <w:pPr>
        <w:jc w:val="center"/>
        <w:rPr>
          <w:b/>
          <w:sz w:val="28"/>
          <w:szCs w:val="28"/>
          <w:u w:val="single"/>
        </w:rPr>
      </w:pPr>
      <w:r w:rsidRPr="00925E3C">
        <w:rPr>
          <w:b/>
          <w:sz w:val="28"/>
          <w:szCs w:val="28"/>
          <w:u w:val="single"/>
        </w:rPr>
        <w:t>АНАЛИЗ ОГЭ по информатике 2019</w:t>
      </w:r>
    </w:p>
    <w:p w:rsidR="00247BD8" w:rsidRDefault="00247BD8" w:rsidP="00A95780">
      <w:pPr>
        <w:jc w:val="center"/>
        <w:rPr>
          <w:b/>
          <w:sz w:val="28"/>
          <w:szCs w:val="28"/>
          <w:u w:val="single"/>
        </w:rPr>
      </w:pPr>
    </w:p>
    <w:p w:rsidR="00247BD8" w:rsidRPr="00C96F52" w:rsidRDefault="00247BD8" w:rsidP="00247BD8">
      <w:pPr>
        <w:pStyle w:val="a3"/>
        <w:ind w:left="213" w:right="369" w:firstLine="567"/>
        <w:jc w:val="both"/>
      </w:pPr>
      <w:r w:rsidRPr="00C96F52">
        <w:t>В основном государственном экзамене по информ</w:t>
      </w:r>
      <w:r>
        <w:t>атике  в 2019</w:t>
      </w:r>
      <w:r w:rsidRPr="00C96F52">
        <w:t xml:space="preserve"> году при</w:t>
      </w:r>
      <w:r w:rsidR="003E662C">
        <w:t xml:space="preserve">няли участие </w:t>
      </w:r>
      <w:r w:rsidRPr="001C3660">
        <w:rPr>
          <w:b/>
        </w:rPr>
        <w:t xml:space="preserve">7 </w:t>
      </w:r>
      <w:r w:rsidRPr="00C96F52">
        <w:t>девятиклассников</w:t>
      </w:r>
      <w:r w:rsidR="00147D64">
        <w:t xml:space="preserve"> (12,3 %)</w:t>
      </w:r>
      <w:r w:rsidR="0071272E">
        <w:t>,  в 2018</w:t>
      </w:r>
      <w:r w:rsidRPr="00C96F52">
        <w:t xml:space="preserve"> году – 11</w:t>
      </w:r>
      <w:r w:rsidR="00147D64">
        <w:rPr>
          <w:spacing w:val="-4"/>
        </w:rPr>
        <w:t xml:space="preserve"> (15,5%).</w:t>
      </w:r>
    </w:p>
    <w:p w:rsidR="002C714E" w:rsidRDefault="002C714E" w:rsidP="002C714E">
      <w:pPr>
        <w:autoSpaceDE w:val="0"/>
        <w:autoSpaceDN w:val="0"/>
        <w:adjustRightInd w:val="0"/>
        <w:ind w:firstLine="567"/>
        <w:jc w:val="both"/>
        <w:rPr>
          <w:sz w:val="28"/>
          <w:szCs w:val="28"/>
        </w:rPr>
      </w:pPr>
      <w:r w:rsidRPr="00B544E9">
        <w:rPr>
          <w:sz w:val="28"/>
          <w:szCs w:val="28"/>
        </w:rPr>
        <w:t xml:space="preserve"> </w:t>
      </w:r>
      <w:r w:rsidR="00147D64">
        <w:rPr>
          <w:sz w:val="28"/>
          <w:szCs w:val="28"/>
        </w:rPr>
        <w:t xml:space="preserve">Порог успешности преодолели  все учащиеся. </w:t>
      </w:r>
      <w:r>
        <w:rPr>
          <w:sz w:val="28"/>
          <w:szCs w:val="28"/>
        </w:rPr>
        <w:t xml:space="preserve"> О</w:t>
      </w:r>
      <w:r w:rsidRPr="00B544E9">
        <w:rPr>
          <w:sz w:val="28"/>
          <w:szCs w:val="28"/>
        </w:rPr>
        <w:t>бученность</w:t>
      </w:r>
      <w:r>
        <w:rPr>
          <w:sz w:val="28"/>
          <w:szCs w:val="28"/>
        </w:rPr>
        <w:t xml:space="preserve"> по предмету</w:t>
      </w:r>
      <w:r w:rsidRPr="00B544E9">
        <w:rPr>
          <w:sz w:val="28"/>
          <w:szCs w:val="28"/>
        </w:rPr>
        <w:t xml:space="preserve"> составила </w:t>
      </w:r>
      <w:r>
        <w:rPr>
          <w:sz w:val="28"/>
          <w:szCs w:val="28"/>
        </w:rPr>
        <w:t xml:space="preserve">100%. </w:t>
      </w:r>
      <w:r w:rsidR="00147D64" w:rsidRPr="001C3660">
        <w:rPr>
          <w:b/>
          <w:sz w:val="28"/>
          <w:szCs w:val="28"/>
        </w:rPr>
        <w:t>Качество знаний</w:t>
      </w:r>
      <w:r w:rsidR="00147D64">
        <w:rPr>
          <w:sz w:val="28"/>
          <w:szCs w:val="28"/>
        </w:rPr>
        <w:t xml:space="preserve"> – </w:t>
      </w:r>
      <w:r w:rsidR="00147D64" w:rsidRPr="00147D64">
        <w:rPr>
          <w:b/>
          <w:sz w:val="28"/>
          <w:szCs w:val="28"/>
        </w:rPr>
        <w:t>71,4 %,</w:t>
      </w:r>
      <w:r w:rsidR="00147D64">
        <w:rPr>
          <w:sz w:val="28"/>
          <w:szCs w:val="28"/>
        </w:rPr>
        <w:t xml:space="preserve"> </w:t>
      </w:r>
      <w:r w:rsidR="001C3660">
        <w:rPr>
          <w:sz w:val="28"/>
          <w:szCs w:val="28"/>
        </w:rPr>
        <w:t xml:space="preserve">в прошлом учебном году – 72,7%, </w:t>
      </w:r>
      <w:r w:rsidR="00147D64">
        <w:rPr>
          <w:sz w:val="28"/>
          <w:szCs w:val="28"/>
        </w:rPr>
        <w:t>что на 1,3 % ниже</w:t>
      </w:r>
      <w:r w:rsidR="001C3660">
        <w:rPr>
          <w:sz w:val="28"/>
          <w:szCs w:val="28"/>
        </w:rPr>
        <w:t xml:space="preserve"> прошлого года. </w:t>
      </w:r>
      <w:r w:rsidR="00147D64">
        <w:rPr>
          <w:sz w:val="28"/>
          <w:szCs w:val="28"/>
        </w:rPr>
        <w:t xml:space="preserve"> </w:t>
      </w:r>
      <w:r w:rsidRPr="00E44049">
        <w:rPr>
          <w:b/>
          <w:sz w:val="28"/>
          <w:szCs w:val="28"/>
        </w:rPr>
        <w:t>Средний тестовый</w:t>
      </w:r>
      <w:r w:rsidR="00147D64">
        <w:rPr>
          <w:sz w:val="28"/>
          <w:szCs w:val="28"/>
        </w:rPr>
        <w:t xml:space="preserve"> балл О</w:t>
      </w:r>
      <w:r w:rsidRPr="00794211">
        <w:rPr>
          <w:sz w:val="28"/>
          <w:szCs w:val="28"/>
        </w:rPr>
        <w:t xml:space="preserve">ГЭ по информатике по школе составил </w:t>
      </w:r>
      <w:r w:rsidRPr="00E44049">
        <w:rPr>
          <w:b/>
          <w:sz w:val="28"/>
          <w:szCs w:val="28"/>
        </w:rPr>
        <w:t>4</w:t>
      </w:r>
      <w:r w:rsidR="00147D64">
        <w:rPr>
          <w:b/>
          <w:sz w:val="28"/>
          <w:szCs w:val="28"/>
        </w:rPr>
        <w:t>,1</w:t>
      </w:r>
      <w:r w:rsidRPr="00E44049">
        <w:rPr>
          <w:b/>
          <w:sz w:val="28"/>
          <w:szCs w:val="28"/>
        </w:rPr>
        <w:t xml:space="preserve"> балла</w:t>
      </w:r>
      <w:r w:rsidR="001C3660">
        <w:rPr>
          <w:b/>
          <w:sz w:val="28"/>
          <w:szCs w:val="28"/>
        </w:rPr>
        <w:t>, в прошлом учебном году -</w:t>
      </w:r>
      <w:r w:rsidR="001C3660">
        <w:rPr>
          <w:sz w:val="28"/>
          <w:szCs w:val="28"/>
        </w:rPr>
        <w:t xml:space="preserve"> 3,9 балла, что на 0,2 выше по сравнению с прошлым годом.</w:t>
      </w:r>
    </w:p>
    <w:p w:rsidR="00AD2EBA" w:rsidRDefault="00AD2EBA" w:rsidP="00AD2EBA">
      <w:pPr>
        <w:autoSpaceDE w:val="0"/>
        <w:autoSpaceDN w:val="0"/>
        <w:adjustRightInd w:val="0"/>
        <w:ind w:firstLine="708"/>
        <w:jc w:val="center"/>
        <w:rPr>
          <w:b/>
          <w:bCs/>
          <w:sz w:val="28"/>
          <w:szCs w:val="28"/>
        </w:rPr>
      </w:pPr>
      <w:r>
        <w:rPr>
          <w:b/>
          <w:bCs/>
          <w:sz w:val="28"/>
          <w:szCs w:val="28"/>
        </w:rPr>
        <w:t>Краткая характеристика КИМ по информатике</w:t>
      </w:r>
    </w:p>
    <w:p w:rsidR="00AD2EBA" w:rsidRPr="001C3660" w:rsidRDefault="00AD2EBA" w:rsidP="00AD2EBA">
      <w:pPr>
        <w:autoSpaceDE w:val="0"/>
        <w:autoSpaceDN w:val="0"/>
        <w:adjustRightInd w:val="0"/>
        <w:ind w:firstLine="708"/>
        <w:jc w:val="center"/>
        <w:rPr>
          <w:b/>
          <w:bCs/>
          <w:sz w:val="28"/>
          <w:szCs w:val="28"/>
        </w:rPr>
      </w:pPr>
    </w:p>
    <w:p w:rsidR="00AD2EBA" w:rsidRPr="00200229" w:rsidRDefault="00AD2EBA" w:rsidP="00AD2EBA">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00229">
        <w:rPr>
          <w:rFonts w:ascii="TimesNewRoman" w:hAnsi="TimesNewRoman" w:cs="TimesNewRoman"/>
          <w:sz w:val="28"/>
          <w:szCs w:val="28"/>
        </w:rPr>
        <w:t>Экзаменационная работа состоит из двух частей, включающих в себя</w:t>
      </w:r>
      <w:r>
        <w:rPr>
          <w:rFonts w:ascii="TimesNewRoman" w:hAnsi="TimesNewRoman" w:cs="TimesNewRoman"/>
          <w:sz w:val="28"/>
          <w:szCs w:val="28"/>
        </w:rPr>
        <w:t xml:space="preserve"> </w:t>
      </w:r>
      <w:r w:rsidRPr="00200229">
        <w:rPr>
          <w:rFonts w:ascii="TimesNewRoman" w:hAnsi="TimesNewRoman" w:cs="TimesNewRoman"/>
          <w:sz w:val="28"/>
          <w:szCs w:val="28"/>
        </w:rPr>
        <w:t xml:space="preserve">20 заданий. </w:t>
      </w:r>
      <w:r>
        <w:rPr>
          <w:rFonts w:ascii="TimesNewRoman" w:hAnsi="TimesNewRoman" w:cs="TimesNewRoman"/>
          <w:sz w:val="28"/>
          <w:szCs w:val="28"/>
        </w:rPr>
        <w:t xml:space="preserve">  </w:t>
      </w:r>
      <w:r w:rsidRPr="00200229">
        <w:rPr>
          <w:rFonts w:ascii="TimesNewRoman" w:hAnsi="TimesNewRoman" w:cs="TimesNewRoman"/>
          <w:sz w:val="28"/>
          <w:szCs w:val="28"/>
        </w:rPr>
        <w:t>Часть 1 содержит 18 заданий с кратким ответом, часть 2</w:t>
      </w:r>
      <w:r>
        <w:rPr>
          <w:rFonts w:ascii="TimesNewRoman" w:hAnsi="TimesNewRoman" w:cs="TimesNewRoman"/>
          <w:sz w:val="28"/>
          <w:szCs w:val="28"/>
        </w:rPr>
        <w:t xml:space="preserve"> </w:t>
      </w:r>
      <w:r w:rsidRPr="00200229">
        <w:rPr>
          <w:rFonts w:ascii="TimesNewRoman" w:hAnsi="TimesNewRoman" w:cs="TimesNewRoman"/>
          <w:sz w:val="28"/>
          <w:szCs w:val="28"/>
        </w:rPr>
        <w:t>содержит 2 задания, которые необходимо выполнить на компьютере.</w:t>
      </w:r>
    </w:p>
    <w:p w:rsidR="00AD2EBA" w:rsidRPr="00200229" w:rsidRDefault="00AD2EBA" w:rsidP="00AD2EBA">
      <w:pPr>
        <w:autoSpaceDE w:val="0"/>
        <w:autoSpaceDN w:val="0"/>
        <w:adjustRightInd w:val="0"/>
        <w:jc w:val="both"/>
        <w:rPr>
          <w:rFonts w:ascii="TimesNewRoman" w:hAnsi="TimesNewRoman" w:cs="TimesNewRoman"/>
          <w:sz w:val="28"/>
          <w:szCs w:val="28"/>
        </w:rPr>
      </w:pPr>
      <w:r w:rsidRPr="00200229">
        <w:rPr>
          <w:rFonts w:ascii="TimesNewRoman" w:hAnsi="TimesNewRoman" w:cs="TimesNewRoman"/>
          <w:sz w:val="28"/>
          <w:szCs w:val="28"/>
        </w:rPr>
        <w:t>На выполнение экзаменационной работы по информатике отводится</w:t>
      </w:r>
    </w:p>
    <w:p w:rsidR="00AD2EBA" w:rsidRPr="00200229" w:rsidRDefault="00AD2EBA" w:rsidP="00AD2EBA">
      <w:pPr>
        <w:autoSpaceDE w:val="0"/>
        <w:autoSpaceDN w:val="0"/>
        <w:adjustRightInd w:val="0"/>
        <w:jc w:val="both"/>
        <w:rPr>
          <w:rFonts w:ascii="TimesNewRoman" w:hAnsi="TimesNewRoman" w:cs="TimesNewRoman"/>
          <w:sz w:val="28"/>
          <w:szCs w:val="28"/>
        </w:rPr>
      </w:pPr>
      <w:r w:rsidRPr="00200229">
        <w:rPr>
          <w:rFonts w:ascii="TimesNewRoman" w:hAnsi="TimesNewRoman" w:cs="TimesNewRoman"/>
          <w:sz w:val="28"/>
          <w:szCs w:val="28"/>
        </w:rPr>
        <w:lastRenderedPageBreak/>
        <w:t>2 часа 30 минут (150 минут). К выполнению заданий части 2 можно перейти,</w:t>
      </w:r>
    </w:p>
    <w:p w:rsidR="00AD2EBA" w:rsidRPr="00200229" w:rsidRDefault="00AD2EBA" w:rsidP="00AD2EBA">
      <w:pPr>
        <w:autoSpaceDE w:val="0"/>
        <w:autoSpaceDN w:val="0"/>
        <w:adjustRightInd w:val="0"/>
        <w:jc w:val="both"/>
        <w:rPr>
          <w:rFonts w:ascii="TimesNewRoman" w:hAnsi="TimesNewRoman" w:cs="TimesNewRoman"/>
          <w:sz w:val="28"/>
          <w:szCs w:val="28"/>
        </w:rPr>
      </w:pPr>
      <w:r w:rsidRPr="00200229">
        <w:rPr>
          <w:rFonts w:ascii="TimesNewRoman" w:hAnsi="TimesNewRoman" w:cs="TimesNewRoman"/>
          <w:sz w:val="28"/>
          <w:szCs w:val="28"/>
        </w:rPr>
        <w:t xml:space="preserve">только сдав выполненные задания части 1 экзаменационной работы. </w:t>
      </w:r>
    </w:p>
    <w:p w:rsidR="00AD2EBA" w:rsidRPr="00200229" w:rsidRDefault="00AD2EBA" w:rsidP="00AD2EBA">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Можно </w:t>
      </w:r>
      <w:r w:rsidRPr="00200229">
        <w:rPr>
          <w:rFonts w:ascii="TimesNewRoman" w:hAnsi="TimesNewRoman" w:cs="TimesNewRoman"/>
          <w:sz w:val="28"/>
          <w:szCs w:val="28"/>
        </w:rPr>
        <w:t xml:space="preserve"> самостоятельно определять время, которое отводите на выполнение</w:t>
      </w:r>
      <w:r>
        <w:rPr>
          <w:rFonts w:ascii="TimesNewRoman" w:hAnsi="TimesNewRoman" w:cs="TimesNewRoman"/>
          <w:sz w:val="28"/>
          <w:szCs w:val="28"/>
        </w:rPr>
        <w:t xml:space="preserve"> </w:t>
      </w:r>
      <w:r w:rsidRPr="00200229">
        <w:rPr>
          <w:rFonts w:ascii="TimesNewRoman" w:hAnsi="TimesNewRoman" w:cs="TimesNewRoman"/>
          <w:sz w:val="28"/>
          <w:szCs w:val="28"/>
        </w:rPr>
        <w:t>заданий части 1, но рекомендуемое время – 1 час 15 минут (75 минут) и на</w:t>
      </w:r>
      <w:r>
        <w:rPr>
          <w:rFonts w:ascii="TimesNewRoman" w:hAnsi="TimesNewRoman" w:cs="TimesNewRoman"/>
          <w:sz w:val="28"/>
          <w:szCs w:val="28"/>
        </w:rPr>
        <w:t xml:space="preserve"> </w:t>
      </w:r>
      <w:r w:rsidRPr="00200229">
        <w:rPr>
          <w:rFonts w:ascii="TimesNewRoman" w:hAnsi="TimesNewRoman" w:cs="TimesNewRoman"/>
          <w:sz w:val="28"/>
          <w:szCs w:val="28"/>
        </w:rPr>
        <w:t>выполнение заданий части 2 также 1 час 15 минут (75 минут).</w:t>
      </w:r>
    </w:p>
    <w:p w:rsidR="00AD2EBA" w:rsidRPr="00200229" w:rsidRDefault="00AD2EBA" w:rsidP="00AD2EBA">
      <w:pPr>
        <w:autoSpaceDE w:val="0"/>
        <w:autoSpaceDN w:val="0"/>
        <w:adjustRightInd w:val="0"/>
        <w:jc w:val="both"/>
        <w:rPr>
          <w:rFonts w:ascii="TimesNewRoman" w:hAnsi="TimesNewRoman" w:cs="TimesNewRoman"/>
          <w:sz w:val="28"/>
          <w:szCs w:val="28"/>
        </w:rPr>
      </w:pPr>
      <w:r w:rsidRPr="00200229">
        <w:rPr>
          <w:rFonts w:ascii="TimesNewRoman" w:hAnsi="TimesNewRoman" w:cs="TimesNewRoman"/>
          <w:sz w:val="28"/>
          <w:szCs w:val="28"/>
        </w:rPr>
        <w:t xml:space="preserve">При выполнении заданий части 1 </w:t>
      </w:r>
      <w:r w:rsidRPr="00200229">
        <w:rPr>
          <w:rFonts w:eastAsia="TimesNewRoman,Bold"/>
          <w:b/>
          <w:bCs/>
          <w:sz w:val="28"/>
          <w:szCs w:val="28"/>
        </w:rPr>
        <w:t>нельзя</w:t>
      </w:r>
      <w:r w:rsidRPr="00200229">
        <w:rPr>
          <w:rFonts w:ascii="TimesNewRoman,Bold" w:eastAsia="TimesNewRoman,Bold" w:hAnsi="TimesNewRoman" w:cs="TimesNewRoman,Bold"/>
          <w:b/>
          <w:bCs/>
          <w:sz w:val="28"/>
          <w:szCs w:val="28"/>
        </w:rPr>
        <w:t xml:space="preserve"> </w:t>
      </w:r>
      <w:r w:rsidRPr="00200229">
        <w:rPr>
          <w:rFonts w:ascii="TimesNewRoman" w:hAnsi="TimesNewRoman" w:cs="TimesNewRoman"/>
          <w:sz w:val="28"/>
          <w:szCs w:val="28"/>
        </w:rPr>
        <w:t>пользоваться компьютером,</w:t>
      </w:r>
      <w:r>
        <w:rPr>
          <w:rFonts w:ascii="TimesNewRoman" w:hAnsi="TimesNewRoman" w:cs="TimesNewRoman"/>
          <w:sz w:val="28"/>
          <w:szCs w:val="28"/>
        </w:rPr>
        <w:t xml:space="preserve"> </w:t>
      </w:r>
      <w:r w:rsidRPr="00200229">
        <w:rPr>
          <w:rFonts w:ascii="TimesNewRoman" w:hAnsi="TimesNewRoman" w:cs="TimesNewRoman"/>
          <w:sz w:val="28"/>
          <w:szCs w:val="28"/>
        </w:rPr>
        <w:t>калькулятором, справочной литературой.</w:t>
      </w:r>
    </w:p>
    <w:p w:rsidR="00AD2EBA" w:rsidRPr="00200229" w:rsidRDefault="00AD2EBA" w:rsidP="00AD2EBA">
      <w:pPr>
        <w:autoSpaceDE w:val="0"/>
        <w:autoSpaceDN w:val="0"/>
        <w:adjustRightInd w:val="0"/>
        <w:jc w:val="both"/>
        <w:rPr>
          <w:rFonts w:ascii="TimesNewRoman,Bold" w:eastAsia="TimesNewRoman,Bold" w:hAnsi="TimesNewRoman" w:cs="TimesNewRoman,Bold"/>
          <w:b/>
          <w:bCs/>
          <w:sz w:val="28"/>
          <w:szCs w:val="28"/>
        </w:rPr>
      </w:pPr>
      <w:r>
        <w:rPr>
          <w:rFonts w:ascii="TimesNewRoman" w:hAnsi="TimesNewRoman" w:cs="TimesNewRoman"/>
          <w:sz w:val="28"/>
          <w:szCs w:val="28"/>
        </w:rPr>
        <w:t xml:space="preserve">     </w:t>
      </w:r>
      <w:r w:rsidRPr="00200229">
        <w:rPr>
          <w:rFonts w:ascii="TimesNewRoman" w:hAnsi="TimesNewRoman" w:cs="TimesNewRoman"/>
          <w:sz w:val="28"/>
          <w:szCs w:val="28"/>
        </w:rPr>
        <w:t>Часть 2 содержит 2 задания (19, 20). Результатом выполнения каждого из</w:t>
      </w:r>
      <w:r>
        <w:rPr>
          <w:rFonts w:ascii="TimesNewRoman" w:hAnsi="TimesNewRoman" w:cs="TimesNewRoman"/>
          <w:sz w:val="28"/>
          <w:szCs w:val="28"/>
        </w:rPr>
        <w:t xml:space="preserve"> </w:t>
      </w:r>
      <w:r w:rsidRPr="00200229">
        <w:rPr>
          <w:rFonts w:ascii="TimesNewRoman" w:hAnsi="TimesNewRoman" w:cs="TimesNewRoman"/>
          <w:sz w:val="28"/>
          <w:szCs w:val="28"/>
        </w:rPr>
        <w:t xml:space="preserve">этих заданий является отдельный файл. </w:t>
      </w:r>
    </w:p>
    <w:p w:rsidR="00AD2EBA" w:rsidRDefault="00AD2EBA" w:rsidP="00AD2EBA">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00229">
        <w:rPr>
          <w:rFonts w:ascii="TimesNewRoman" w:hAnsi="TimesNewRoman" w:cs="TimesNewRoman"/>
          <w:sz w:val="28"/>
          <w:szCs w:val="28"/>
        </w:rPr>
        <w:t>Баллы, полученные за выполненные задания, суммируются.</w:t>
      </w:r>
    </w:p>
    <w:p w:rsidR="003D14A2" w:rsidRPr="00200229" w:rsidRDefault="003D14A2" w:rsidP="00AD2EBA">
      <w:pPr>
        <w:autoSpaceDE w:val="0"/>
        <w:autoSpaceDN w:val="0"/>
        <w:adjustRightInd w:val="0"/>
        <w:jc w:val="both"/>
        <w:rPr>
          <w:rFonts w:ascii="TimesNewRoman" w:hAnsi="TimesNewRoman" w:cs="TimesNewRoman"/>
          <w:sz w:val="28"/>
          <w:szCs w:val="28"/>
        </w:rPr>
      </w:pPr>
    </w:p>
    <w:tbl>
      <w:tblPr>
        <w:tblW w:w="0" w:type="auto"/>
        <w:tblCellSpacing w:w="15" w:type="dxa"/>
        <w:tblInd w:w="144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32"/>
        <w:gridCol w:w="744"/>
        <w:gridCol w:w="814"/>
        <w:gridCol w:w="884"/>
        <w:gridCol w:w="899"/>
      </w:tblGrid>
      <w:tr w:rsidR="003D14A2" w:rsidRPr="0090398A" w:rsidTr="003D14A2">
        <w:trPr>
          <w:tblCellSpacing w:w="15" w:type="dxa"/>
        </w:trPr>
        <w:tc>
          <w:tcPr>
            <w:tcW w:w="0" w:type="auto"/>
            <w:tcBorders>
              <w:top w:val="nil"/>
              <w:left w:val="nil"/>
              <w:bottom w:val="nil"/>
              <w:right w:val="nil"/>
            </w:tcBorders>
            <w:shd w:val="clear" w:color="auto" w:fill="BAC2FF"/>
            <w:vAlign w:val="center"/>
            <w:hideMark/>
          </w:tcPr>
          <w:p w:rsidR="003D14A2" w:rsidRPr="0090398A" w:rsidRDefault="003D14A2" w:rsidP="00F524A1">
            <w:pPr>
              <w:spacing w:before="100" w:beforeAutospacing="1" w:after="100" w:afterAutospacing="1"/>
              <w:jc w:val="center"/>
              <w:rPr>
                <w:b/>
                <w:bCs/>
                <w:color w:val="000066"/>
                <w:sz w:val="28"/>
                <w:szCs w:val="28"/>
              </w:rPr>
            </w:pPr>
            <w:r w:rsidRPr="0090398A">
              <w:rPr>
                <w:b/>
                <w:bCs/>
                <w:color w:val="000066"/>
                <w:sz w:val="28"/>
                <w:szCs w:val="28"/>
              </w:rPr>
              <w:t>Отметка по пятибалльной шкале</w:t>
            </w:r>
          </w:p>
        </w:tc>
        <w:tc>
          <w:tcPr>
            <w:tcW w:w="0" w:type="auto"/>
            <w:tcBorders>
              <w:top w:val="nil"/>
              <w:left w:val="nil"/>
              <w:bottom w:val="nil"/>
              <w:right w:val="nil"/>
            </w:tcBorders>
            <w:shd w:val="clear" w:color="auto" w:fill="BAC2FF"/>
            <w:vAlign w:val="center"/>
            <w:hideMark/>
          </w:tcPr>
          <w:p w:rsidR="003D14A2" w:rsidRPr="0090398A" w:rsidRDefault="003D14A2" w:rsidP="00F524A1">
            <w:pPr>
              <w:spacing w:before="100" w:beforeAutospacing="1" w:after="100" w:afterAutospacing="1"/>
              <w:jc w:val="center"/>
              <w:rPr>
                <w:b/>
                <w:bCs/>
                <w:color w:val="000066"/>
                <w:sz w:val="28"/>
                <w:szCs w:val="28"/>
              </w:rPr>
            </w:pPr>
            <w:r w:rsidRPr="0090398A">
              <w:rPr>
                <w:b/>
                <w:bCs/>
                <w:color w:val="000066"/>
                <w:sz w:val="28"/>
                <w:szCs w:val="28"/>
              </w:rPr>
              <w:t>«2»</w:t>
            </w:r>
          </w:p>
        </w:tc>
        <w:tc>
          <w:tcPr>
            <w:tcW w:w="0" w:type="auto"/>
            <w:tcBorders>
              <w:top w:val="nil"/>
              <w:left w:val="nil"/>
              <w:bottom w:val="nil"/>
              <w:right w:val="nil"/>
            </w:tcBorders>
            <w:shd w:val="clear" w:color="auto" w:fill="BAC2FF"/>
            <w:vAlign w:val="center"/>
            <w:hideMark/>
          </w:tcPr>
          <w:p w:rsidR="003D14A2" w:rsidRPr="0090398A" w:rsidRDefault="003D14A2" w:rsidP="00F524A1">
            <w:pPr>
              <w:spacing w:before="100" w:beforeAutospacing="1" w:after="100" w:afterAutospacing="1"/>
              <w:jc w:val="center"/>
              <w:rPr>
                <w:b/>
                <w:bCs/>
                <w:color w:val="000066"/>
                <w:sz w:val="28"/>
                <w:szCs w:val="28"/>
              </w:rPr>
            </w:pPr>
            <w:r w:rsidRPr="0090398A">
              <w:rPr>
                <w:b/>
                <w:bCs/>
                <w:color w:val="000066"/>
                <w:sz w:val="28"/>
                <w:szCs w:val="28"/>
              </w:rPr>
              <w:t>«3»</w:t>
            </w:r>
          </w:p>
        </w:tc>
        <w:tc>
          <w:tcPr>
            <w:tcW w:w="0" w:type="auto"/>
            <w:tcBorders>
              <w:top w:val="nil"/>
              <w:left w:val="nil"/>
              <w:bottom w:val="nil"/>
              <w:right w:val="nil"/>
            </w:tcBorders>
            <w:shd w:val="clear" w:color="auto" w:fill="BAC2FF"/>
            <w:vAlign w:val="center"/>
            <w:hideMark/>
          </w:tcPr>
          <w:p w:rsidR="003D14A2" w:rsidRPr="0090398A" w:rsidRDefault="003D14A2" w:rsidP="00F524A1">
            <w:pPr>
              <w:spacing w:before="100" w:beforeAutospacing="1" w:after="100" w:afterAutospacing="1"/>
              <w:jc w:val="center"/>
              <w:rPr>
                <w:b/>
                <w:bCs/>
                <w:color w:val="000066"/>
                <w:sz w:val="28"/>
                <w:szCs w:val="28"/>
              </w:rPr>
            </w:pPr>
            <w:r w:rsidRPr="0090398A">
              <w:rPr>
                <w:b/>
                <w:bCs/>
                <w:color w:val="000066"/>
                <w:sz w:val="28"/>
                <w:szCs w:val="28"/>
              </w:rPr>
              <w:t>«4»</w:t>
            </w:r>
          </w:p>
        </w:tc>
        <w:tc>
          <w:tcPr>
            <w:tcW w:w="0" w:type="auto"/>
            <w:tcBorders>
              <w:top w:val="nil"/>
              <w:left w:val="nil"/>
              <w:bottom w:val="nil"/>
              <w:right w:val="nil"/>
            </w:tcBorders>
            <w:shd w:val="clear" w:color="auto" w:fill="BAC2FF"/>
            <w:vAlign w:val="center"/>
            <w:hideMark/>
          </w:tcPr>
          <w:p w:rsidR="003D14A2" w:rsidRPr="0090398A" w:rsidRDefault="003D14A2" w:rsidP="00F524A1">
            <w:pPr>
              <w:spacing w:before="100" w:beforeAutospacing="1" w:after="100" w:afterAutospacing="1"/>
              <w:jc w:val="center"/>
              <w:rPr>
                <w:b/>
                <w:bCs/>
                <w:color w:val="000066"/>
                <w:sz w:val="28"/>
                <w:szCs w:val="28"/>
              </w:rPr>
            </w:pPr>
            <w:r w:rsidRPr="0090398A">
              <w:rPr>
                <w:b/>
                <w:bCs/>
                <w:color w:val="000066"/>
                <w:sz w:val="28"/>
                <w:szCs w:val="28"/>
              </w:rPr>
              <w:t>«5»</w:t>
            </w:r>
          </w:p>
        </w:tc>
      </w:tr>
      <w:tr w:rsidR="003D14A2" w:rsidRPr="0090398A" w:rsidTr="003D14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sidRPr="0090398A">
              <w:rPr>
                <w:b/>
                <w:bCs/>
                <w:color w:val="000000"/>
                <w:sz w:val="28"/>
                <w:szCs w:val="28"/>
              </w:rPr>
              <w:t>Общий балл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0 - 4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5 - 11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12 - 17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18 - 22</w:t>
            </w:r>
          </w:p>
        </w:tc>
      </w:tr>
      <w:tr w:rsidR="003D14A2" w:rsidRPr="0090398A" w:rsidTr="003D14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sidRPr="0090398A">
              <w:rPr>
                <w:b/>
                <w:bCs/>
                <w:color w:val="000000"/>
                <w:sz w:val="28"/>
                <w:szCs w:val="28"/>
              </w:rPr>
              <w:t>Процент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 xml:space="preserve">0,0 </w:t>
            </w:r>
            <w:r w:rsidRPr="0090398A">
              <w:rPr>
                <w:color w:val="000000"/>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28,6%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14A2" w:rsidRPr="0090398A" w:rsidRDefault="003D14A2" w:rsidP="00F524A1">
            <w:pPr>
              <w:spacing w:before="46"/>
              <w:rPr>
                <w:color w:val="000000"/>
                <w:sz w:val="28"/>
                <w:szCs w:val="28"/>
              </w:rPr>
            </w:pPr>
            <w:r>
              <w:rPr>
                <w:color w:val="000000"/>
                <w:sz w:val="28"/>
                <w:szCs w:val="28"/>
              </w:rPr>
              <w:t>42,8%</w:t>
            </w:r>
          </w:p>
        </w:tc>
      </w:tr>
    </w:tbl>
    <w:p w:rsidR="00AD2EBA" w:rsidRDefault="00AD2EBA" w:rsidP="002C714E">
      <w:pPr>
        <w:autoSpaceDE w:val="0"/>
        <w:autoSpaceDN w:val="0"/>
        <w:adjustRightInd w:val="0"/>
        <w:ind w:firstLine="567"/>
        <w:jc w:val="both"/>
        <w:rPr>
          <w:sz w:val="28"/>
          <w:szCs w:val="28"/>
        </w:rPr>
      </w:pPr>
    </w:p>
    <w:p w:rsidR="001C3660" w:rsidRDefault="001C3660" w:rsidP="001C3660">
      <w:pPr>
        <w:autoSpaceDE w:val="0"/>
        <w:autoSpaceDN w:val="0"/>
        <w:adjustRightInd w:val="0"/>
        <w:ind w:firstLine="567"/>
        <w:jc w:val="center"/>
        <w:rPr>
          <w:b/>
          <w:sz w:val="28"/>
          <w:szCs w:val="28"/>
        </w:rPr>
      </w:pPr>
      <w:r w:rsidRPr="001C3660">
        <w:rPr>
          <w:b/>
          <w:sz w:val="28"/>
          <w:szCs w:val="28"/>
        </w:rPr>
        <w:t>Распределение оценок по результатам ОГЭ по информатике</w:t>
      </w:r>
      <w:r w:rsidR="000902B4">
        <w:rPr>
          <w:b/>
          <w:sz w:val="28"/>
          <w:szCs w:val="28"/>
        </w:rPr>
        <w:t xml:space="preserve"> в 2019 году</w:t>
      </w:r>
    </w:p>
    <w:p w:rsidR="001C3660" w:rsidRDefault="001C3660" w:rsidP="001C3660">
      <w:pPr>
        <w:autoSpaceDE w:val="0"/>
        <w:autoSpaceDN w:val="0"/>
        <w:adjustRightInd w:val="0"/>
        <w:ind w:firstLine="567"/>
        <w:jc w:val="center"/>
        <w:rPr>
          <w:b/>
          <w:sz w:val="28"/>
          <w:szCs w:val="28"/>
        </w:rPr>
      </w:pPr>
    </w:p>
    <w:p w:rsidR="001C3660" w:rsidRDefault="001C3660" w:rsidP="001C3660">
      <w:pPr>
        <w:autoSpaceDE w:val="0"/>
        <w:autoSpaceDN w:val="0"/>
        <w:adjustRightInd w:val="0"/>
        <w:ind w:firstLine="567"/>
        <w:jc w:val="center"/>
        <w:rPr>
          <w:b/>
          <w:sz w:val="28"/>
          <w:szCs w:val="28"/>
        </w:rPr>
      </w:pPr>
      <w:r w:rsidRPr="001C3660">
        <w:rPr>
          <w:b/>
          <w:noProof/>
          <w:sz w:val="28"/>
          <w:szCs w:val="28"/>
        </w:rPr>
        <w:drawing>
          <wp:inline distT="0" distB="0" distL="0" distR="0">
            <wp:extent cx="4581347" cy="1744067"/>
            <wp:effectExtent l="19050" t="0" r="9703" b="8533"/>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D2EBA" w:rsidRDefault="00AD2EBA" w:rsidP="00844E02">
      <w:pPr>
        <w:jc w:val="center"/>
        <w:rPr>
          <w:rFonts w:eastAsia="Calibri"/>
          <w:b/>
          <w:sz w:val="28"/>
          <w:szCs w:val="28"/>
        </w:rPr>
      </w:pPr>
    </w:p>
    <w:p w:rsidR="00844E02" w:rsidRDefault="00844E02" w:rsidP="00844E02">
      <w:pPr>
        <w:jc w:val="center"/>
        <w:rPr>
          <w:rFonts w:eastAsia="Calibri"/>
          <w:b/>
          <w:sz w:val="28"/>
          <w:szCs w:val="28"/>
        </w:rPr>
      </w:pPr>
      <w:r w:rsidRPr="009E674E">
        <w:rPr>
          <w:rFonts w:eastAsia="Calibri"/>
          <w:b/>
          <w:sz w:val="28"/>
          <w:szCs w:val="28"/>
        </w:rPr>
        <w:t>А</w:t>
      </w:r>
      <w:r>
        <w:rPr>
          <w:rFonts w:eastAsia="Calibri"/>
          <w:b/>
          <w:sz w:val="28"/>
          <w:szCs w:val="28"/>
        </w:rPr>
        <w:t>нализ ошибок, допущенных учащим</w:t>
      </w:r>
      <w:r w:rsidRPr="009E674E">
        <w:rPr>
          <w:rFonts w:eastAsia="Calibri"/>
          <w:b/>
          <w:sz w:val="28"/>
          <w:szCs w:val="28"/>
        </w:rPr>
        <w:t>ся</w:t>
      </w:r>
    </w:p>
    <w:p w:rsidR="00AD2EBA" w:rsidRPr="009E674E" w:rsidRDefault="00AD2EBA" w:rsidP="00844E02">
      <w:pPr>
        <w:jc w:val="center"/>
        <w:rPr>
          <w:rFonts w:eastAsia="Calibri"/>
          <w:b/>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1560"/>
        <w:gridCol w:w="1560"/>
      </w:tblGrid>
      <w:tr w:rsidR="00844E02" w:rsidRPr="009E674E" w:rsidTr="00844E02">
        <w:tc>
          <w:tcPr>
            <w:tcW w:w="567" w:type="dxa"/>
            <w:tcBorders>
              <w:top w:val="single" w:sz="4" w:space="0" w:color="000000"/>
              <w:left w:val="single" w:sz="4" w:space="0" w:color="000000"/>
              <w:bottom w:val="single" w:sz="4" w:space="0" w:color="000000"/>
              <w:right w:val="single" w:sz="4" w:space="0" w:color="000000"/>
            </w:tcBorders>
          </w:tcPr>
          <w:p w:rsidR="00844E02" w:rsidRPr="009E674E" w:rsidRDefault="00844E02" w:rsidP="00AD2EBA">
            <w:pPr>
              <w:spacing w:line="317" w:lineRule="exact"/>
              <w:ind w:right="14"/>
              <w:jc w:val="center"/>
              <w:rPr>
                <w:rFonts w:eastAsia="Calibri"/>
                <w:color w:val="000000"/>
                <w:spacing w:val="-3"/>
                <w:sz w:val="24"/>
                <w:szCs w:val="24"/>
              </w:rPr>
            </w:pPr>
            <w:r>
              <w:rPr>
                <w:rFonts w:eastAsia="Calibri"/>
                <w:color w:val="000000"/>
                <w:spacing w:val="-3"/>
                <w:sz w:val="24"/>
                <w:szCs w:val="24"/>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C54169" w:rsidRDefault="00844E02" w:rsidP="00AD2EBA">
            <w:pPr>
              <w:spacing w:line="317" w:lineRule="exact"/>
              <w:ind w:right="14"/>
              <w:jc w:val="center"/>
              <w:rPr>
                <w:rFonts w:eastAsia="Calibri"/>
                <w:color w:val="000000"/>
                <w:spacing w:val="-3"/>
                <w:sz w:val="24"/>
                <w:szCs w:val="24"/>
              </w:rPr>
            </w:pPr>
            <w:r w:rsidRPr="00C54169">
              <w:rPr>
                <w:rFonts w:eastAsia="Calibri"/>
                <w:color w:val="000000"/>
                <w:spacing w:val="-3"/>
                <w:sz w:val="24"/>
                <w:szCs w:val="24"/>
              </w:rPr>
              <w:t>Задания</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9E674E" w:rsidRDefault="00844E02" w:rsidP="00AD2EBA">
            <w:pPr>
              <w:spacing w:line="317" w:lineRule="exact"/>
              <w:ind w:right="14"/>
              <w:jc w:val="center"/>
              <w:rPr>
                <w:rFonts w:eastAsia="Calibri"/>
                <w:color w:val="000000"/>
                <w:spacing w:val="-3"/>
              </w:rPr>
            </w:pPr>
            <w:r>
              <w:rPr>
                <w:rFonts w:eastAsia="Calibri"/>
                <w:color w:val="000000"/>
                <w:spacing w:val="-3"/>
              </w:rPr>
              <w:t>Уровень сложности задания</w:t>
            </w:r>
          </w:p>
        </w:tc>
        <w:tc>
          <w:tcPr>
            <w:tcW w:w="1560" w:type="dxa"/>
            <w:tcBorders>
              <w:top w:val="single" w:sz="4" w:space="0" w:color="000000"/>
              <w:left w:val="single" w:sz="4" w:space="0" w:color="000000"/>
              <w:bottom w:val="single" w:sz="4" w:space="0" w:color="000000"/>
              <w:right w:val="single" w:sz="4" w:space="0" w:color="000000"/>
            </w:tcBorders>
          </w:tcPr>
          <w:p w:rsidR="00844E02" w:rsidRPr="009E674E" w:rsidRDefault="00844E02" w:rsidP="00AD2EBA">
            <w:pPr>
              <w:spacing w:line="317" w:lineRule="exact"/>
              <w:ind w:right="14"/>
              <w:jc w:val="center"/>
              <w:rPr>
                <w:rFonts w:eastAsia="Calibri"/>
                <w:color w:val="000000"/>
                <w:spacing w:val="-3"/>
              </w:rPr>
            </w:pPr>
            <w:r w:rsidRPr="009E674E">
              <w:rPr>
                <w:rFonts w:eastAsia="Calibri"/>
                <w:color w:val="000000"/>
                <w:spacing w:val="-3"/>
              </w:rPr>
              <w:t>Процент выполнения</w:t>
            </w:r>
          </w:p>
        </w:tc>
      </w:tr>
      <w:tr w:rsidR="002C6F09" w:rsidRPr="009E674E" w:rsidTr="00844E02">
        <w:tc>
          <w:tcPr>
            <w:tcW w:w="567" w:type="dxa"/>
            <w:tcBorders>
              <w:top w:val="single" w:sz="4" w:space="0" w:color="000000"/>
              <w:left w:val="single" w:sz="4" w:space="0" w:color="000000"/>
              <w:bottom w:val="single" w:sz="4" w:space="0" w:color="000000"/>
              <w:right w:val="single" w:sz="4" w:space="0" w:color="000000"/>
            </w:tcBorders>
          </w:tcPr>
          <w:p w:rsidR="002C6F09" w:rsidRDefault="002C6F09" w:rsidP="00AD2EBA">
            <w:pPr>
              <w:spacing w:line="317" w:lineRule="exact"/>
              <w:ind w:right="14"/>
              <w:jc w:val="center"/>
              <w:rPr>
                <w:rFonts w:eastAsia="Calibri"/>
                <w:color w:val="000000"/>
                <w:spacing w:val="-3"/>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2C6F09" w:rsidRPr="00C54169" w:rsidRDefault="002C6F09" w:rsidP="00AD2EBA">
            <w:pPr>
              <w:spacing w:line="317" w:lineRule="exact"/>
              <w:ind w:right="14"/>
              <w:jc w:val="center"/>
              <w:rPr>
                <w:rFonts w:eastAsia="Calibri"/>
                <w:color w:val="000000"/>
                <w:spacing w:val="-3"/>
                <w:sz w:val="24"/>
                <w:szCs w:val="24"/>
              </w:rPr>
            </w:pPr>
            <w:r>
              <w:rPr>
                <w:rFonts w:eastAsia="Calibri"/>
                <w:color w:val="000000"/>
                <w:spacing w:val="-3"/>
                <w:sz w:val="24"/>
                <w:szCs w:val="24"/>
              </w:rPr>
              <w:t>ЧАСТЬ 1</w:t>
            </w:r>
          </w:p>
        </w:tc>
        <w:tc>
          <w:tcPr>
            <w:tcW w:w="1560" w:type="dxa"/>
            <w:tcBorders>
              <w:top w:val="single" w:sz="4" w:space="0" w:color="000000"/>
              <w:left w:val="single" w:sz="4" w:space="0" w:color="000000"/>
              <w:bottom w:val="single" w:sz="4" w:space="0" w:color="000000"/>
              <w:right w:val="single" w:sz="4" w:space="0" w:color="000000"/>
            </w:tcBorders>
            <w:hideMark/>
          </w:tcPr>
          <w:p w:rsidR="002C6F09" w:rsidRDefault="002C6F09" w:rsidP="00AD2EBA">
            <w:pPr>
              <w:spacing w:line="317" w:lineRule="exact"/>
              <w:ind w:right="14"/>
              <w:jc w:val="center"/>
              <w:rPr>
                <w:rFonts w:eastAsia="Calibri"/>
                <w:color w:val="000000"/>
                <w:spacing w:val="-3"/>
              </w:rPr>
            </w:pPr>
          </w:p>
        </w:tc>
        <w:tc>
          <w:tcPr>
            <w:tcW w:w="1560" w:type="dxa"/>
            <w:tcBorders>
              <w:top w:val="single" w:sz="4" w:space="0" w:color="000000"/>
              <w:left w:val="single" w:sz="4" w:space="0" w:color="000000"/>
              <w:bottom w:val="single" w:sz="4" w:space="0" w:color="000000"/>
              <w:right w:val="single" w:sz="4" w:space="0" w:color="000000"/>
            </w:tcBorders>
          </w:tcPr>
          <w:p w:rsidR="002C6F09" w:rsidRPr="009E674E" w:rsidRDefault="002C6F09" w:rsidP="00AD2EBA">
            <w:pPr>
              <w:spacing w:line="317" w:lineRule="exact"/>
              <w:ind w:right="14"/>
              <w:jc w:val="center"/>
              <w:rPr>
                <w:rFonts w:eastAsia="Calibri"/>
                <w:color w:val="000000"/>
                <w:spacing w:val="-3"/>
              </w:rPr>
            </w:pP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оценивать количественные</w:t>
            </w:r>
            <w:r w:rsidR="002C6F09">
              <w:rPr>
                <w:sz w:val="28"/>
                <w:szCs w:val="28"/>
              </w:rPr>
              <w:t xml:space="preserve"> </w:t>
            </w:r>
            <w:r w:rsidRPr="002C6F09">
              <w:rPr>
                <w:sz w:val="28"/>
                <w:szCs w:val="28"/>
              </w:rPr>
              <w:t>параметры информационных объектов</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844E02">
            <w:pPr>
              <w:jc w:val="center"/>
              <w:rPr>
                <w:sz w:val="28"/>
                <w:szCs w:val="28"/>
              </w:rPr>
            </w:pPr>
            <w:r w:rsidRPr="002C6F09">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71,4</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определять значение логического выражения</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844E02">
            <w:pPr>
              <w:jc w:val="center"/>
              <w:rPr>
                <w:sz w:val="28"/>
                <w:szCs w:val="28"/>
              </w:rPr>
            </w:pPr>
            <w:r w:rsidRPr="002C6F09">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100</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анализировать формальные описания реальных объектов и</w:t>
            </w:r>
            <w:r w:rsidR="002C6F09">
              <w:rPr>
                <w:sz w:val="28"/>
                <w:szCs w:val="28"/>
              </w:rPr>
              <w:t xml:space="preserve"> </w:t>
            </w:r>
            <w:r w:rsidRPr="002C6F09">
              <w:rPr>
                <w:sz w:val="28"/>
                <w:szCs w:val="28"/>
              </w:rPr>
              <w:t>процессов</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844E02">
            <w:pPr>
              <w:jc w:val="center"/>
              <w:rPr>
                <w:sz w:val="28"/>
                <w:szCs w:val="28"/>
              </w:rPr>
            </w:pPr>
            <w:r w:rsidRPr="002C6F09">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71,4</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Знание о файловой системе организации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844E02">
            <w:pPr>
              <w:jc w:val="center"/>
              <w:rPr>
                <w:sz w:val="28"/>
                <w:szCs w:val="28"/>
              </w:rPr>
            </w:pPr>
            <w:r w:rsidRPr="002C6F09">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57,1</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2C6F09">
            <w:pPr>
              <w:autoSpaceDE w:val="0"/>
              <w:autoSpaceDN w:val="0"/>
              <w:adjustRightInd w:val="0"/>
              <w:rPr>
                <w:sz w:val="28"/>
                <w:szCs w:val="28"/>
              </w:rPr>
            </w:pPr>
            <w:r w:rsidRPr="002C6F09">
              <w:rPr>
                <w:sz w:val="28"/>
                <w:szCs w:val="28"/>
              </w:rPr>
              <w:t>Умение представлять формульную</w:t>
            </w:r>
            <w:r w:rsidR="002C6F09">
              <w:rPr>
                <w:sz w:val="28"/>
                <w:szCs w:val="28"/>
              </w:rPr>
              <w:t xml:space="preserve"> </w:t>
            </w:r>
            <w:r w:rsidRPr="002C6F09">
              <w:rPr>
                <w:sz w:val="28"/>
                <w:szCs w:val="28"/>
              </w:rPr>
              <w:t>зависимость в графическом виде</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jc w:val="center"/>
              <w:rPr>
                <w:sz w:val="28"/>
                <w:szCs w:val="28"/>
              </w:rPr>
            </w:pPr>
            <w:r w:rsidRPr="002C6F09">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85,7</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исполнить алгоритм для</w:t>
            </w:r>
            <w:r w:rsidR="002C6F09">
              <w:rPr>
                <w:sz w:val="28"/>
                <w:szCs w:val="28"/>
              </w:rPr>
              <w:t xml:space="preserve"> </w:t>
            </w:r>
            <w:r w:rsidRPr="002C6F09">
              <w:rPr>
                <w:sz w:val="28"/>
                <w:szCs w:val="28"/>
              </w:rPr>
              <w:t>конкретного исполнителя с фиксированным набором команд</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jc w:val="center"/>
              <w:rPr>
                <w:sz w:val="28"/>
                <w:szCs w:val="28"/>
              </w:rPr>
            </w:pPr>
            <w:r w:rsidRPr="002C6F09">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71,4</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кодировать и декодировать</w:t>
            </w:r>
            <w:r w:rsidR="002C6F09">
              <w:rPr>
                <w:sz w:val="28"/>
                <w:szCs w:val="28"/>
              </w:rPr>
              <w:t xml:space="preserve"> </w:t>
            </w:r>
            <w:r w:rsidRPr="002C6F09">
              <w:rPr>
                <w:sz w:val="28"/>
                <w:szCs w:val="28"/>
              </w:rPr>
              <w:t>информацию</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jc w:val="center"/>
              <w:rPr>
                <w:sz w:val="28"/>
                <w:szCs w:val="28"/>
              </w:rPr>
            </w:pPr>
            <w:r w:rsidRPr="002C6F09">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100</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исполнить линейный алгоритм, записанный на алгоритмическом языке</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jc w:val="center"/>
              <w:rPr>
                <w:sz w:val="28"/>
                <w:szCs w:val="28"/>
              </w:rPr>
            </w:pPr>
            <w:r w:rsidRPr="002C6F09">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85,7</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844E02" w:rsidP="00844E02">
            <w:pPr>
              <w:autoSpaceDE w:val="0"/>
              <w:autoSpaceDN w:val="0"/>
              <w:adjustRightInd w:val="0"/>
              <w:rPr>
                <w:sz w:val="28"/>
                <w:szCs w:val="28"/>
              </w:rPr>
            </w:pPr>
            <w:r w:rsidRPr="002C6F09">
              <w:rPr>
                <w:sz w:val="28"/>
                <w:szCs w:val="28"/>
              </w:rPr>
              <w:t>Умение исполнить простейший</w:t>
            </w:r>
            <w:r w:rsidR="002C6F09">
              <w:rPr>
                <w:sz w:val="28"/>
                <w:szCs w:val="28"/>
              </w:rPr>
              <w:t xml:space="preserve"> </w:t>
            </w:r>
            <w:r w:rsidRPr="002C6F09">
              <w:rPr>
                <w:sz w:val="28"/>
                <w:szCs w:val="28"/>
              </w:rPr>
              <w:t>циклический алго</w:t>
            </w:r>
            <w:r w:rsidRPr="002C6F09">
              <w:rPr>
                <w:sz w:val="28"/>
                <w:szCs w:val="28"/>
              </w:rPr>
              <w:lastRenderedPageBreak/>
              <w:t>ритм, записанный на алгоритмическом языке</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jc w:val="center"/>
              <w:rPr>
                <w:sz w:val="28"/>
                <w:szCs w:val="28"/>
              </w:rPr>
            </w:pPr>
            <w:r w:rsidRPr="002C6F09">
              <w:rPr>
                <w:sz w:val="28"/>
                <w:szCs w:val="28"/>
              </w:rPr>
              <w:lastRenderedPageBreak/>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71.4</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lastRenderedPageBreak/>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исполнить циклический</w:t>
            </w:r>
            <w:r>
              <w:rPr>
                <w:rFonts w:ascii="TimesNewRoman" w:hAnsi="TimesNewRoman" w:cs="TimesNewRoman"/>
                <w:sz w:val="28"/>
                <w:szCs w:val="28"/>
              </w:rPr>
              <w:t xml:space="preserve"> </w:t>
            </w:r>
            <w:r w:rsidRPr="002C6F09">
              <w:rPr>
                <w:rFonts w:ascii="TimesNewRoman" w:hAnsi="TimesNewRoman" w:cs="TimesNewRoman"/>
                <w:sz w:val="28"/>
                <w:szCs w:val="28"/>
              </w:rPr>
              <w:t>алгоритм обработки массива чисел, записанный на алгоритмическом языке</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42,8</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анализировать информацию, представленную в виде схем</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spacing w:line="317" w:lineRule="exact"/>
              <w:ind w:right="14"/>
              <w:jc w:val="center"/>
              <w:rPr>
                <w:rFonts w:eastAsia="Calibri"/>
                <w:color w:val="000000"/>
                <w:spacing w:val="-3"/>
                <w:sz w:val="28"/>
                <w:szCs w:val="28"/>
              </w:rPr>
            </w:pPr>
            <w:r>
              <w:rPr>
                <w:rFonts w:eastAsia="Calibri"/>
                <w:color w:val="000000"/>
                <w:spacing w:val="-3"/>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100</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осуществлять поиск в готовой базе данных по сформулированному условию</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spacing w:line="317" w:lineRule="exact"/>
              <w:ind w:right="14"/>
              <w:jc w:val="center"/>
              <w:rPr>
                <w:rFonts w:eastAsia="Calibri"/>
                <w:color w:val="000000"/>
                <w:spacing w:val="-3"/>
                <w:sz w:val="28"/>
                <w:szCs w:val="28"/>
              </w:rPr>
            </w:pPr>
            <w:r>
              <w:rPr>
                <w:rFonts w:eastAsia="Calibri"/>
                <w:color w:val="000000"/>
                <w:spacing w:val="-3"/>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85,7</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Знание о дискретной форме представления числовой, текстовой</w:t>
            </w:r>
            <w:r>
              <w:rPr>
                <w:rFonts w:ascii="TimesNewRoman" w:hAnsi="TimesNewRoman" w:cs="TimesNewRoman"/>
                <w:sz w:val="28"/>
                <w:szCs w:val="28"/>
              </w:rPr>
              <w:t xml:space="preserve">, </w:t>
            </w:r>
            <w:r w:rsidRPr="002C6F09">
              <w:rPr>
                <w:rFonts w:ascii="TimesNewRoman" w:hAnsi="TimesNewRoman" w:cs="TimesNewRoman"/>
                <w:sz w:val="28"/>
                <w:szCs w:val="28"/>
              </w:rPr>
              <w:t>графической и звуковой информации</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spacing w:line="317" w:lineRule="exact"/>
              <w:ind w:right="14"/>
              <w:jc w:val="center"/>
              <w:rPr>
                <w:rFonts w:eastAsia="Calibri"/>
                <w:color w:val="000000"/>
                <w:spacing w:val="-3"/>
                <w:sz w:val="28"/>
                <w:szCs w:val="28"/>
              </w:rPr>
            </w:pPr>
            <w:r>
              <w:rPr>
                <w:rFonts w:eastAsia="Calibri"/>
                <w:color w:val="000000"/>
                <w:spacing w:val="-3"/>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42,8</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записать простой линейный алгоритм для формального</w:t>
            </w:r>
            <w:r>
              <w:rPr>
                <w:rFonts w:ascii="TimesNewRoman" w:hAnsi="TimesNewRoman" w:cs="TimesNewRoman"/>
                <w:sz w:val="28"/>
                <w:szCs w:val="28"/>
              </w:rPr>
              <w:t xml:space="preserve"> </w:t>
            </w:r>
            <w:r w:rsidRPr="002C6F09">
              <w:rPr>
                <w:rFonts w:ascii="TimesNewRoman" w:hAnsi="TimesNewRoman" w:cs="TimesNewRoman"/>
                <w:sz w:val="28"/>
                <w:szCs w:val="28"/>
              </w:rPr>
              <w:t>исполнителя</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85,7</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определять скорость передачи информации</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85,7</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2C6F09"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исполнить алгоритм, записанный на естественном языке, обрабатывающий цепочки символов</w:t>
            </w:r>
          </w:p>
          <w:p w:rsidR="00844E02" w:rsidRPr="002C6F09" w:rsidRDefault="002C6F09" w:rsidP="002C6F09">
            <w:pPr>
              <w:spacing w:line="276" w:lineRule="auto"/>
              <w:rPr>
                <w:rFonts w:eastAsia="Calibri"/>
                <w:sz w:val="28"/>
                <w:szCs w:val="28"/>
              </w:rPr>
            </w:pPr>
            <w:r w:rsidRPr="002C6F09">
              <w:rPr>
                <w:rFonts w:ascii="TimesNewRoman" w:hAnsi="TimesNewRoman" w:cs="TimesNewRoman"/>
                <w:sz w:val="28"/>
                <w:szCs w:val="28"/>
              </w:rPr>
              <w:t>или списки</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28,6</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использовать информационно-коммуникационные технологии</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Б</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85,7</w:t>
            </w:r>
            <w:r w:rsidR="002C6F09">
              <w:rPr>
                <w:color w:val="000000"/>
                <w:sz w:val="28"/>
                <w:szCs w:val="28"/>
              </w:rPr>
              <w:t xml:space="preserve"> %</w:t>
            </w: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осуществлять поиск информации в Интернете</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П</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57,1</w:t>
            </w:r>
            <w:r w:rsidR="002C6F09">
              <w:rPr>
                <w:color w:val="000000"/>
                <w:sz w:val="28"/>
                <w:szCs w:val="28"/>
              </w:rPr>
              <w:t xml:space="preserve"> %</w:t>
            </w:r>
          </w:p>
        </w:tc>
      </w:tr>
      <w:tr w:rsidR="002C6F09"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2C6F09" w:rsidRPr="002C6F09" w:rsidRDefault="002C6F09" w:rsidP="00AD2EBA">
            <w:pPr>
              <w:autoSpaceDE w:val="0"/>
              <w:autoSpaceDN w:val="0"/>
              <w:adjustRightInd w:val="0"/>
              <w:spacing w:line="276" w:lineRule="auto"/>
              <w:jc w:val="center"/>
              <w:rPr>
                <w:rFonts w:eastAsia="Calibri"/>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2C6F09" w:rsidRDefault="002C6F09" w:rsidP="002C6F09">
            <w:pPr>
              <w:autoSpaceDE w:val="0"/>
              <w:autoSpaceDN w:val="0"/>
              <w:adjustRightInd w:val="0"/>
              <w:jc w:val="center"/>
              <w:rPr>
                <w:rFonts w:ascii="TimesNewRoman" w:hAnsi="TimesNewRoman" w:cs="TimesNewRoman"/>
                <w:sz w:val="17"/>
                <w:szCs w:val="17"/>
              </w:rPr>
            </w:pPr>
            <w:r>
              <w:rPr>
                <w:rFonts w:eastAsia="Calibri"/>
                <w:color w:val="000000"/>
                <w:spacing w:val="-3"/>
                <w:sz w:val="24"/>
                <w:szCs w:val="24"/>
              </w:rPr>
              <w:t>ЧАСТЬ 2</w:t>
            </w:r>
          </w:p>
        </w:tc>
        <w:tc>
          <w:tcPr>
            <w:tcW w:w="1560" w:type="dxa"/>
            <w:tcBorders>
              <w:top w:val="single" w:sz="4" w:space="0" w:color="000000"/>
              <w:left w:val="single" w:sz="4" w:space="0" w:color="000000"/>
              <w:bottom w:val="single" w:sz="4" w:space="0" w:color="000000"/>
              <w:right w:val="single" w:sz="4" w:space="0" w:color="000000"/>
            </w:tcBorders>
            <w:hideMark/>
          </w:tcPr>
          <w:p w:rsidR="002C6F09" w:rsidRDefault="002C6F09" w:rsidP="00AD2EBA">
            <w:pPr>
              <w:jc w:val="center"/>
              <w:rPr>
                <w:sz w:val="28"/>
                <w:szCs w:val="2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2C6F09" w:rsidRPr="0077083D" w:rsidRDefault="002C6F09" w:rsidP="00AD2EBA">
            <w:pPr>
              <w:rPr>
                <w:color w:val="000000"/>
                <w:sz w:val="28"/>
                <w:szCs w:val="28"/>
              </w:rPr>
            </w:pPr>
          </w:p>
        </w:tc>
      </w:tr>
      <w:tr w:rsidR="00844E02" w:rsidRPr="002C6F09" w:rsidTr="00AD2EBA">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844E02" w:rsidRPr="00E82CAD"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проводить обработку</w:t>
            </w:r>
            <w:r>
              <w:rPr>
                <w:rFonts w:ascii="TimesNewRoman" w:hAnsi="TimesNewRoman" w:cs="TimesNewRoman"/>
                <w:sz w:val="28"/>
                <w:szCs w:val="28"/>
              </w:rPr>
              <w:t xml:space="preserve"> </w:t>
            </w:r>
            <w:r w:rsidRPr="002C6F09">
              <w:rPr>
                <w:rFonts w:ascii="TimesNewRoman" w:hAnsi="TimesNewRoman" w:cs="TimesNewRoman"/>
                <w:sz w:val="28"/>
                <w:szCs w:val="28"/>
              </w:rPr>
              <w:t>большого массива данных с использованием средств электронной</w:t>
            </w:r>
            <w:r w:rsidR="00E82CAD">
              <w:rPr>
                <w:rFonts w:ascii="TimesNewRoman" w:hAnsi="TimesNewRoman" w:cs="TimesNewRoman"/>
                <w:sz w:val="28"/>
                <w:szCs w:val="28"/>
              </w:rPr>
              <w:t xml:space="preserve"> </w:t>
            </w:r>
            <w:r w:rsidRPr="002C6F09">
              <w:rPr>
                <w:rFonts w:ascii="TimesNewRoman" w:hAnsi="TimesNewRoman" w:cs="TimesNewRoman"/>
                <w:sz w:val="28"/>
                <w:szCs w:val="28"/>
              </w:rPr>
              <w:t>таблицы или базы данных</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В</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57,1</w:t>
            </w:r>
            <w:r w:rsidR="002C6F09">
              <w:rPr>
                <w:color w:val="000000"/>
                <w:sz w:val="28"/>
                <w:szCs w:val="28"/>
              </w:rPr>
              <w:t xml:space="preserve"> %</w:t>
            </w:r>
          </w:p>
        </w:tc>
      </w:tr>
      <w:tr w:rsidR="00844E02" w:rsidRPr="002C6F09" w:rsidTr="00AD2EBA">
        <w:trPr>
          <w:trHeight w:val="389"/>
        </w:trPr>
        <w:tc>
          <w:tcPr>
            <w:tcW w:w="567" w:type="dxa"/>
            <w:tcBorders>
              <w:top w:val="single" w:sz="4" w:space="0" w:color="000000"/>
              <w:left w:val="single" w:sz="4" w:space="0" w:color="000000"/>
              <w:bottom w:val="single" w:sz="4" w:space="0" w:color="000000"/>
              <w:right w:val="single" w:sz="4" w:space="0" w:color="000000"/>
            </w:tcBorders>
            <w:hideMark/>
          </w:tcPr>
          <w:p w:rsidR="00844E02" w:rsidRPr="002C6F09" w:rsidRDefault="00844E02" w:rsidP="00AD2EBA">
            <w:pPr>
              <w:autoSpaceDE w:val="0"/>
              <w:autoSpaceDN w:val="0"/>
              <w:adjustRightInd w:val="0"/>
              <w:spacing w:line="276" w:lineRule="auto"/>
              <w:jc w:val="center"/>
              <w:rPr>
                <w:rFonts w:eastAsia="Calibri"/>
                <w:sz w:val="28"/>
                <w:szCs w:val="28"/>
              </w:rPr>
            </w:pPr>
            <w:r w:rsidRPr="002C6F09">
              <w:rPr>
                <w:rFonts w:eastAsia="Calibri"/>
                <w:sz w:val="28"/>
                <w:szCs w:val="28"/>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2C6F09"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Умение написать короткий алгоритм в среде формального исполнителя (вариант задания 20.1) или</w:t>
            </w:r>
          </w:p>
          <w:p w:rsidR="00844E02" w:rsidRPr="002C6F09" w:rsidRDefault="002C6F09" w:rsidP="002C6F09">
            <w:pPr>
              <w:autoSpaceDE w:val="0"/>
              <w:autoSpaceDN w:val="0"/>
              <w:adjustRightInd w:val="0"/>
              <w:rPr>
                <w:rFonts w:ascii="TimesNewRoman" w:hAnsi="TimesNewRoman" w:cs="TimesNewRoman"/>
                <w:sz w:val="28"/>
                <w:szCs w:val="28"/>
              </w:rPr>
            </w:pPr>
            <w:r w:rsidRPr="002C6F09">
              <w:rPr>
                <w:rFonts w:ascii="TimesNewRoman" w:hAnsi="TimesNewRoman" w:cs="TimesNewRoman"/>
                <w:sz w:val="28"/>
                <w:szCs w:val="28"/>
              </w:rPr>
              <w:t>на языке программирования (вариант задания 20.2)</w:t>
            </w:r>
          </w:p>
        </w:tc>
        <w:tc>
          <w:tcPr>
            <w:tcW w:w="1560" w:type="dxa"/>
            <w:tcBorders>
              <w:top w:val="single" w:sz="4" w:space="0" w:color="000000"/>
              <w:left w:val="single" w:sz="4" w:space="0" w:color="000000"/>
              <w:bottom w:val="single" w:sz="4" w:space="0" w:color="000000"/>
              <w:right w:val="single" w:sz="4" w:space="0" w:color="000000"/>
            </w:tcBorders>
            <w:hideMark/>
          </w:tcPr>
          <w:p w:rsidR="00844E02" w:rsidRPr="002C6F09" w:rsidRDefault="002C6F09" w:rsidP="00AD2EBA">
            <w:pPr>
              <w:jc w:val="center"/>
              <w:rPr>
                <w:sz w:val="28"/>
                <w:szCs w:val="28"/>
              </w:rPr>
            </w:pPr>
            <w:r>
              <w:rPr>
                <w:sz w:val="28"/>
                <w:szCs w:val="28"/>
              </w:rPr>
              <w:t>В</w:t>
            </w:r>
          </w:p>
        </w:tc>
        <w:tc>
          <w:tcPr>
            <w:tcW w:w="1560" w:type="dxa"/>
            <w:tcBorders>
              <w:top w:val="single" w:sz="4" w:space="0" w:color="000000"/>
              <w:left w:val="single" w:sz="4" w:space="0" w:color="000000"/>
              <w:bottom w:val="single" w:sz="4" w:space="0" w:color="000000"/>
              <w:right w:val="single" w:sz="4" w:space="0" w:color="000000"/>
            </w:tcBorders>
            <w:vAlign w:val="bottom"/>
          </w:tcPr>
          <w:p w:rsidR="00844E02" w:rsidRPr="0077083D" w:rsidRDefault="00844E02" w:rsidP="00AD2EBA">
            <w:pPr>
              <w:rPr>
                <w:color w:val="000000"/>
                <w:sz w:val="28"/>
                <w:szCs w:val="28"/>
              </w:rPr>
            </w:pPr>
            <w:r w:rsidRPr="0077083D">
              <w:rPr>
                <w:color w:val="000000"/>
                <w:sz w:val="28"/>
                <w:szCs w:val="28"/>
              </w:rPr>
              <w:t>0</w:t>
            </w:r>
            <w:r w:rsidR="002C6F09">
              <w:rPr>
                <w:color w:val="000000"/>
                <w:sz w:val="28"/>
                <w:szCs w:val="28"/>
              </w:rPr>
              <w:t xml:space="preserve"> %</w:t>
            </w:r>
          </w:p>
        </w:tc>
      </w:tr>
    </w:tbl>
    <w:p w:rsidR="002C6F09" w:rsidRPr="002C6F09" w:rsidRDefault="002C6F09" w:rsidP="002C6F09">
      <w:pPr>
        <w:autoSpaceDE w:val="0"/>
        <w:autoSpaceDN w:val="0"/>
        <w:adjustRightInd w:val="0"/>
        <w:rPr>
          <w:sz w:val="28"/>
          <w:szCs w:val="28"/>
        </w:rPr>
      </w:pPr>
      <w:r w:rsidRPr="002C6F09">
        <w:rPr>
          <w:sz w:val="28"/>
          <w:szCs w:val="28"/>
        </w:rPr>
        <w:t xml:space="preserve">Всего заданий – </w:t>
      </w:r>
      <w:r w:rsidRPr="002C6F09">
        <w:rPr>
          <w:rFonts w:eastAsia="TimesNewRoman,Bold"/>
          <w:b/>
          <w:bCs/>
          <w:sz w:val="28"/>
          <w:szCs w:val="28"/>
        </w:rPr>
        <w:t>20</w:t>
      </w:r>
      <w:r w:rsidRPr="002C6F09">
        <w:rPr>
          <w:sz w:val="28"/>
          <w:szCs w:val="28"/>
        </w:rPr>
        <w:t>; из них</w:t>
      </w:r>
    </w:p>
    <w:p w:rsidR="002C6F09" w:rsidRPr="002C6F09" w:rsidRDefault="002C6F09" w:rsidP="002C6F09">
      <w:pPr>
        <w:autoSpaceDE w:val="0"/>
        <w:autoSpaceDN w:val="0"/>
        <w:adjustRightInd w:val="0"/>
        <w:rPr>
          <w:sz w:val="28"/>
          <w:szCs w:val="28"/>
        </w:rPr>
      </w:pPr>
      <w:r w:rsidRPr="002C6F09">
        <w:rPr>
          <w:sz w:val="28"/>
          <w:szCs w:val="28"/>
        </w:rPr>
        <w:t>по уровню сложности: Б</w:t>
      </w:r>
      <w:r w:rsidR="0016023A">
        <w:rPr>
          <w:sz w:val="28"/>
          <w:szCs w:val="28"/>
        </w:rPr>
        <w:t xml:space="preserve"> (базовый)</w:t>
      </w:r>
      <w:r w:rsidRPr="002C6F09">
        <w:rPr>
          <w:sz w:val="28"/>
          <w:szCs w:val="28"/>
        </w:rPr>
        <w:t xml:space="preserve"> – </w:t>
      </w:r>
      <w:r w:rsidRPr="002C6F09">
        <w:rPr>
          <w:rFonts w:eastAsia="TimesNewRoman,Bold"/>
          <w:b/>
          <w:bCs/>
          <w:sz w:val="28"/>
          <w:szCs w:val="28"/>
        </w:rPr>
        <w:t>11</w:t>
      </w:r>
      <w:r w:rsidRPr="002C6F09">
        <w:rPr>
          <w:sz w:val="28"/>
          <w:szCs w:val="28"/>
        </w:rPr>
        <w:t xml:space="preserve">; П </w:t>
      </w:r>
      <w:r w:rsidR="0016023A">
        <w:rPr>
          <w:sz w:val="28"/>
          <w:szCs w:val="28"/>
        </w:rPr>
        <w:t xml:space="preserve"> (повышенный)</w:t>
      </w:r>
      <w:r w:rsidRPr="002C6F09">
        <w:rPr>
          <w:sz w:val="28"/>
          <w:szCs w:val="28"/>
        </w:rPr>
        <w:t xml:space="preserve">– </w:t>
      </w:r>
      <w:r w:rsidRPr="002C6F09">
        <w:rPr>
          <w:rFonts w:eastAsia="TimesNewRoman,Bold"/>
          <w:b/>
          <w:bCs/>
          <w:sz w:val="28"/>
          <w:szCs w:val="28"/>
        </w:rPr>
        <w:t>7</w:t>
      </w:r>
      <w:r w:rsidRPr="002C6F09">
        <w:rPr>
          <w:sz w:val="28"/>
          <w:szCs w:val="28"/>
        </w:rPr>
        <w:t xml:space="preserve">; В </w:t>
      </w:r>
      <w:r w:rsidR="0016023A">
        <w:rPr>
          <w:sz w:val="28"/>
          <w:szCs w:val="28"/>
        </w:rPr>
        <w:t xml:space="preserve">(высокий) </w:t>
      </w:r>
      <w:r w:rsidRPr="002C6F09">
        <w:rPr>
          <w:sz w:val="28"/>
          <w:szCs w:val="28"/>
        </w:rPr>
        <w:t xml:space="preserve">– </w:t>
      </w:r>
      <w:r w:rsidRPr="002C6F09">
        <w:rPr>
          <w:rFonts w:eastAsia="TimesNewRoman,Bold"/>
          <w:b/>
          <w:bCs/>
          <w:sz w:val="28"/>
          <w:szCs w:val="28"/>
        </w:rPr>
        <w:t>2</w:t>
      </w:r>
      <w:r w:rsidRPr="002C6F09">
        <w:rPr>
          <w:sz w:val="28"/>
          <w:szCs w:val="28"/>
        </w:rPr>
        <w:t>.</w:t>
      </w:r>
    </w:p>
    <w:p w:rsidR="000902B4" w:rsidRPr="002C6F09" w:rsidRDefault="002C6F09" w:rsidP="002C6F09">
      <w:pPr>
        <w:autoSpaceDE w:val="0"/>
        <w:autoSpaceDN w:val="0"/>
        <w:adjustRightInd w:val="0"/>
        <w:rPr>
          <w:b/>
          <w:sz w:val="28"/>
          <w:szCs w:val="28"/>
        </w:rPr>
      </w:pPr>
      <w:r w:rsidRPr="002C6F09">
        <w:rPr>
          <w:sz w:val="28"/>
          <w:szCs w:val="28"/>
        </w:rPr>
        <w:t xml:space="preserve">Максимальный первичный балл – </w:t>
      </w:r>
      <w:r w:rsidRPr="002C6F09">
        <w:rPr>
          <w:rFonts w:eastAsia="TimesNewRoman,Bold"/>
          <w:b/>
          <w:bCs/>
          <w:sz w:val="28"/>
          <w:szCs w:val="28"/>
        </w:rPr>
        <w:t>22</w:t>
      </w:r>
      <w:r w:rsidRPr="002C6F09">
        <w:rPr>
          <w:sz w:val="28"/>
          <w:szCs w:val="28"/>
        </w:rPr>
        <w:t>.</w:t>
      </w:r>
    </w:p>
    <w:p w:rsidR="001C3660" w:rsidRDefault="00DC1FA1" w:rsidP="0016023A">
      <w:pPr>
        <w:autoSpaceDE w:val="0"/>
        <w:autoSpaceDN w:val="0"/>
        <w:adjustRightInd w:val="0"/>
        <w:rPr>
          <w:b/>
          <w:sz w:val="28"/>
          <w:szCs w:val="28"/>
        </w:rPr>
      </w:pPr>
      <w:r>
        <w:rPr>
          <w:b/>
          <w:sz w:val="28"/>
          <w:szCs w:val="28"/>
        </w:rPr>
        <w:t>Вывод:</w:t>
      </w:r>
    </w:p>
    <w:p w:rsidR="00E82CAD" w:rsidRDefault="00AE03AE" w:rsidP="0016023A">
      <w:pPr>
        <w:autoSpaceDE w:val="0"/>
        <w:autoSpaceDN w:val="0"/>
        <w:adjustRightInd w:val="0"/>
        <w:rPr>
          <w:sz w:val="28"/>
          <w:szCs w:val="28"/>
        </w:rPr>
      </w:pPr>
      <w:r>
        <w:rPr>
          <w:sz w:val="28"/>
          <w:szCs w:val="28"/>
        </w:rPr>
        <w:t xml:space="preserve">     </w:t>
      </w:r>
      <w:r w:rsidR="00E82CAD" w:rsidRPr="00E82CAD">
        <w:rPr>
          <w:sz w:val="28"/>
          <w:szCs w:val="28"/>
        </w:rPr>
        <w:t>Выпускники</w:t>
      </w:r>
      <w:r w:rsidR="00E82CAD">
        <w:rPr>
          <w:sz w:val="28"/>
          <w:szCs w:val="28"/>
        </w:rPr>
        <w:t xml:space="preserve"> показали достаточно хороши</w:t>
      </w:r>
      <w:r w:rsidR="00D02E98">
        <w:rPr>
          <w:sz w:val="28"/>
          <w:szCs w:val="28"/>
        </w:rPr>
        <w:t xml:space="preserve">е результаты ОГЭ по информатике </w:t>
      </w:r>
      <w:r w:rsidR="00D02E98" w:rsidRPr="00D02E98">
        <w:rPr>
          <w:sz w:val="28"/>
          <w:szCs w:val="28"/>
        </w:rPr>
        <w:t>(</w:t>
      </w:r>
      <w:r w:rsidR="00D02E98">
        <w:rPr>
          <w:sz w:val="28"/>
          <w:szCs w:val="28"/>
        </w:rPr>
        <w:t>к</w:t>
      </w:r>
      <w:r w:rsidR="00D02E98" w:rsidRPr="00D02E98">
        <w:rPr>
          <w:sz w:val="28"/>
          <w:szCs w:val="28"/>
        </w:rPr>
        <w:t>ачество знаний – 71,4 %)</w:t>
      </w:r>
      <w:r w:rsidR="00D02E98">
        <w:rPr>
          <w:sz w:val="28"/>
          <w:szCs w:val="28"/>
        </w:rPr>
        <w:t xml:space="preserve">. </w:t>
      </w:r>
      <w:r w:rsidR="00E82CAD">
        <w:rPr>
          <w:sz w:val="28"/>
          <w:szCs w:val="28"/>
        </w:rPr>
        <w:t xml:space="preserve">Задание 19 из второй  части  работы выполнили 57,1 % учащихся (задание высоко уровня, В), это говорит о хорошей подготовленности учащихся. Самыми западающими  являются задания: </w:t>
      </w:r>
      <w:r w:rsidR="00D02E98">
        <w:rPr>
          <w:sz w:val="28"/>
          <w:szCs w:val="28"/>
        </w:rPr>
        <w:t xml:space="preserve">№ </w:t>
      </w:r>
      <w:r w:rsidR="00E82CAD">
        <w:rPr>
          <w:sz w:val="28"/>
          <w:szCs w:val="28"/>
        </w:rPr>
        <w:t>16 - выполнили 28,6 % учащихся</w:t>
      </w:r>
      <w:r w:rsidR="00D02E98">
        <w:rPr>
          <w:sz w:val="28"/>
          <w:szCs w:val="28"/>
        </w:rPr>
        <w:t xml:space="preserve"> (задание повышенного уровня, П) и задание № 20 – 0% (задание высокого уровня, В). </w:t>
      </w:r>
    </w:p>
    <w:p w:rsidR="00A95780" w:rsidRPr="00AD2EBA" w:rsidRDefault="00A95780" w:rsidP="00DC1FA1">
      <w:pPr>
        <w:pStyle w:val="3"/>
        <w:spacing w:before="131"/>
        <w:jc w:val="both"/>
        <w:rPr>
          <w:rFonts w:ascii="Times New Roman" w:hAnsi="Times New Roman" w:cs="Times New Roman"/>
          <w:sz w:val="28"/>
          <w:szCs w:val="28"/>
        </w:rPr>
      </w:pPr>
      <w:r w:rsidRPr="00AD2EBA">
        <w:rPr>
          <w:rFonts w:ascii="Times New Roman" w:hAnsi="Times New Roman" w:cs="Times New Roman"/>
          <w:sz w:val="28"/>
          <w:szCs w:val="28"/>
        </w:rPr>
        <w:t>Рекомендации по подготовке к ОГЭ по информатике 20</w:t>
      </w:r>
      <w:r w:rsidR="003D14A2">
        <w:rPr>
          <w:rFonts w:ascii="Times New Roman" w:hAnsi="Times New Roman" w:cs="Times New Roman"/>
          <w:sz w:val="28"/>
          <w:szCs w:val="28"/>
        </w:rPr>
        <w:t>20</w:t>
      </w:r>
      <w:r w:rsidRPr="00AD2EBA">
        <w:rPr>
          <w:rFonts w:ascii="Times New Roman" w:hAnsi="Times New Roman" w:cs="Times New Roman"/>
          <w:sz w:val="28"/>
          <w:szCs w:val="28"/>
        </w:rPr>
        <w:t xml:space="preserve"> года</w:t>
      </w:r>
      <w:r w:rsidR="003D14A2">
        <w:rPr>
          <w:rFonts w:ascii="Times New Roman" w:hAnsi="Times New Roman" w:cs="Times New Roman"/>
          <w:sz w:val="28"/>
          <w:szCs w:val="28"/>
        </w:rPr>
        <w:t>:</w:t>
      </w:r>
    </w:p>
    <w:p w:rsidR="00A95780" w:rsidRPr="00AD2EBA" w:rsidRDefault="00A95780" w:rsidP="00AD2EBA">
      <w:pPr>
        <w:pStyle w:val="a6"/>
        <w:widowControl w:val="0"/>
        <w:numPr>
          <w:ilvl w:val="0"/>
          <w:numId w:val="12"/>
        </w:numPr>
        <w:tabs>
          <w:tab w:val="left" w:pos="994"/>
        </w:tabs>
        <w:autoSpaceDE w:val="0"/>
        <w:autoSpaceDN w:val="0"/>
        <w:spacing w:before="135" w:after="0" w:line="240" w:lineRule="auto"/>
        <w:ind w:firstLine="540"/>
        <w:contextualSpacing w:val="0"/>
        <w:jc w:val="both"/>
        <w:rPr>
          <w:rFonts w:ascii="Times New Roman" w:hAnsi="Times New Roman"/>
          <w:sz w:val="28"/>
          <w:szCs w:val="28"/>
        </w:rPr>
      </w:pPr>
      <w:r w:rsidRPr="00AD2EBA">
        <w:rPr>
          <w:rFonts w:ascii="Times New Roman" w:hAnsi="Times New Roman"/>
          <w:sz w:val="28"/>
          <w:szCs w:val="28"/>
        </w:rPr>
        <w:t>При организации системы контроля использовать</w:t>
      </w:r>
      <w:r w:rsidRPr="00AD2EBA">
        <w:rPr>
          <w:rFonts w:ascii="Times New Roman" w:hAnsi="Times New Roman"/>
          <w:spacing w:val="-4"/>
          <w:sz w:val="28"/>
          <w:szCs w:val="28"/>
        </w:rPr>
        <w:t xml:space="preserve"> </w:t>
      </w:r>
      <w:r w:rsidRPr="00AD2EBA">
        <w:rPr>
          <w:rFonts w:ascii="Times New Roman" w:hAnsi="Times New Roman"/>
          <w:sz w:val="28"/>
          <w:szCs w:val="28"/>
        </w:rPr>
        <w:t>задания:</w:t>
      </w:r>
    </w:p>
    <w:p w:rsidR="00A95780" w:rsidRPr="00AD2EBA" w:rsidRDefault="00A95780" w:rsidP="00AD2EBA">
      <w:pPr>
        <w:pStyle w:val="a6"/>
        <w:widowControl w:val="0"/>
        <w:numPr>
          <w:ilvl w:val="1"/>
          <w:numId w:val="12"/>
        </w:numPr>
        <w:tabs>
          <w:tab w:val="left" w:pos="1460"/>
        </w:tabs>
        <w:autoSpaceDE w:val="0"/>
        <w:autoSpaceDN w:val="0"/>
        <w:spacing w:after="0" w:line="240" w:lineRule="auto"/>
        <w:contextualSpacing w:val="0"/>
        <w:jc w:val="both"/>
        <w:rPr>
          <w:rFonts w:ascii="Times New Roman" w:hAnsi="Times New Roman"/>
          <w:sz w:val="28"/>
          <w:szCs w:val="28"/>
        </w:rPr>
      </w:pPr>
      <w:r w:rsidRPr="00AD2EBA">
        <w:rPr>
          <w:rFonts w:ascii="Times New Roman" w:hAnsi="Times New Roman"/>
          <w:sz w:val="28"/>
          <w:szCs w:val="28"/>
        </w:rPr>
        <w:t>На уровне воспроизведения знаний по</w:t>
      </w:r>
      <w:r w:rsidRPr="00AD2EBA">
        <w:rPr>
          <w:rFonts w:ascii="Times New Roman" w:hAnsi="Times New Roman"/>
          <w:spacing w:val="-5"/>
          <w:sz w:val="28"/>
          <w:szCs w:val="28"/>
        </w:rPr>
        <w:t xml:space="preserve"> </w:t>
      </w:r>
      <w:r w:rsidRPr="00AD2EBA">
        <w:rPr>
          <w:rFonts w:ascii="Times New Roman" w:hAnsi="Times New Roman"/>
          <w:sz w:val="28"/>
          <w:szCs w:val="28"/>
        </w:rPr>
        <w:t>темам:</w:t>
      </w:r>
    </w:p>
    <w:p w:rsidR="00A95780" w:rsidRPr="00AD2EBA" w:rsidRDefault="00A95780" w:rsidP="00AD2EBA">
      <w:pPr>
        <w:pStyle w:val="a6"/>
        <w:widowControl w:val="0"/>
        <w:numPr>
          <w:ilvl w:val="2"/>
          <w:numId w:val="12"/>
        </w:numPr>
        <w:tabs>
          <w:tab w:val="left" w:pos="1629"/>
          <w:tab w:val="left" w:pos="1630"/>
        </w:tabs>
        <w:autoSpaceDE w:val="0"/>
        <w:autoSpaceDN w:val="0"/>
        <w:spacing w:before="1" w:after="0" w:line="240" w:lineRule="auto"/>
        <w:ind w:right="372" w:hanging="360"/>
        <w:contextualSpacing w:val="0"/>
        <w:jc w:val="both"/>
        <w:rPr>
          <w:rFonts w:ascii="Times New Roman" w:hAnsi="Times New Roman"/>
          <w:sz w:val="28"/>
          <w:szCs w:val="28"/>
        </w:rPr>
      </w:pPr>
      <w:r w:rsidRPr="00AD2EBA">
        <w:rPr>
          <w:rFonts w:ascii="Times New Roman" w:hAnsi="Times New Roman"/>
          <w:sz w:val="28"/>
          <w:szCs w:val="28"/>
        </w:rPr>
        <w:t>реализация дискретных форм представления числовой, текстовой, графической и звуковой</w:t>
      </w:r>
      <w:r w:rsidRPr="00AD2EBA">
        <w:rPr>
          <w:rFonts w:ascii="Times New Roman" w:hAnsi="Times New Roman"/>
          <w:spacing w:val="-2"/>
          <w:sz w:val="28"/>
          <w:szCs w:val="28"/>
        </w:rPr>
        <w:t xml:space="preserve"> </w:t>
      </w:r>
      <w:r w:rsidRPr="00AD2EBA">
        <w:rPr>
          <w:rFonts w:ascii="Times New Roman" w:hAnsi="Times New Roman"/>
          <w:sz w:val="28"/>
          <w:szCs w:val="28"/>
        </w:rPr>
        <w:t>информации;</w:t>
      </w:r>
    </w:p>
    <w:p w:rsidR="00A95780" w:rsidRPr="00AD2EBA" w:rsidRDefault="00A95780" w:rsidP="00AD2EBA">
      <w:pPr>
        <w:pStyle w:val="a6"/>
        <w:widowControl w:val="0"/>
        <w:numPr>
          <w:ilvl w:val="2"/>
          <w:numId w:val="12"/>
        </w:numPr>
        <w:tabs>
          <w:tab w:val="left" w:pos="1629"/>
          <w:tab w:val="left" w:pos="1630"/>
        </w:tabs>
        <w:autoSpaceDE w:val="0"/>
        <w:autoSpaceDN w:val="0"/>
        <w:spacing w:after="0" w:line="292" w:lineRule="exact"/>
        <w:ind w:hanging="360"/>
        <w:contextualSpacing w:val="0"/>
        <w:jc w:val="both"/>
        <w:rPr>
          <w:rFonts w:ascii="Times New Roman" w:hAnsi="Times New Roman"/>
          <w:sz w:val="28"/>
          <w:szCs w:val="28"/>
        </w:rPr>
      </w:pPr>
      <w:r w:rsidRPr="00AD2EBA">
        <w:rPr>
          <w:rFonts w:ascii="Times New Roman" w:hAnsi="Times New Roman"/>
          <w:sz w:val="28"/>
          <w:szCs w:val="28"/>
        </w:rPr>
        <w:t>моделирование;</w:t>
      </w:r>
    </w:p>
    <w:p w:rsidR="00A95780" w:rsidRPr="00AD2EBA" w:rsidRDefault="00A95780" w:rsidP="00AD2EBA">
      <w:pPr>
        <w:pStyle w:val="a6"/>
        <w:widowControl w:val="0"/>
        <w:numPr>
          <w:ilvl w:val="2"/>
          <w:numId w:val="12"/>
        </w:numPr>
        <w:tabs>
          <w:tab w:val="left" w:pos="1629"/>
          <w:tab w:val="left" w:pos="1630"/>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понятие алгоритма, его свойств, способов</w:t>
      </w:r>
      <w:r w:rsidRPr="00AD2EBA">
        <w:rPr>
          <w:rFonts w:ascii="Times New Roman" w:hAnsi="Times New Roman"/>
          <w:spacing w:val="-3"/>
          <w:sz w:val="28"/>
          <w:szCs w:val="28"/>
        </w:rPr>
        <w:t xml:space="preserve"> </w:t>
      </w:r>
      <w:r w:rsidRPr="00AD2EBA">
        <w:rPr>
          <w:rFonts w:ascii="Times New Roman" w:hAnsi="Times New Roman"/>
          <w:sz w:val="28"/>
          <w:szCs w:val="28"/>
        </w:rPr>
        <w:t>записи;</w:t>
      </w:r>
    </w:p>
    <w:p w:rsidR="00A95780" w:rsidRPr="00AD2EBA" w:rsidRDefault="00A95780" w:rsidP="00AD2EBA">
      <w:pPr>
        <w:pStyle w:val="a6"/>
        <w:widowControl w:val="0"/>
        <w:numPr>
          <w:ilvl w:val="2"/>
          <w:numId w:val="12"/>
        </w:numPr>
        <w:tabs>
          <w:tab w:val="left" w:pos="1629"/>
          <w:tab w:val="left" w:pos="1630"/>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основные алгоритмические конструкции (ветвление и</w:t>
      </w:r>
      <w:r w:rsidRPr="00AD2EBA">
        <w:rPr>
          <w:rFonts w:ascii="Times New Roman" w:hAnsi="Times New Roman"/>
          <w:spacing w:val="-6"/>
          <w:sz w:val="28"/>
          <w:szCs w:val="28"/>
        </w:rPr>
        <w:t xml:space="preserve"> </w:t>
      </w:r>
      <w:r w:rsidRPr="00AD2EBA">
        <w:rPr>
          <w:rFonts w:ascii="Times New Roman" w:hAnsi="Times New Roman"/>
          <w:sz w:val="28"/>
          <w:szCs w:val="28"/>
        </w:rPr>
        <w:t>циклы);</w:t>
      </w:r>
    </w:p>
    <w:p w:rsidR="00A95780" w:rsidRPr="00AD2EBA" w:rsidRDefault="00A95780" w:rsidP="00AD2EBA">
      <w:pPr>
        <w:pStyle w:val="a6"/>
        <w:widowControl w:val="0"/>
        <w:numPr>
          <w:ilvl w:val="2"/>
          <w:numId w:val="12"/>
        </w:numPr>
        <w:tabs>
          <w:tab w:val="left" w:pos="1629"/>
          <w:tab w:val="left" w:pos="1630"/>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основные элементы математической</w:t>
      </w:r>
      <w:r w:rsidRPr="00AD2EBA">
        <w:rPr>
          <w:rFonts w:ascii="Times New Roman" w:hAnsi="Times New Roman"/>
          <w:spacing w:val="-2"/>
          <w:sz w:val="28"/>
          <w:szCs w:val="28"/>
        </w:rPr>
        <w:t xml:space="preserve"> </w:t>
      </w:r>
      <w:r w:rsidRPr="00AD2EBA">
        <w:rPr>
          <w:rFonts w:ascii="Times New Roman" w:hAnsi="Times New Roman"/>
          <w:sz w:val="28"/>
          <w:szCs w:val="28"/>
        </w:rPr>
        <w:t>логики;</w:t>
      </w:r>
    </w:p>
    <w:p w:rsidR="00A95780" w:rsidRPr="00AD2EBA" w:rsidRDefault="00A95780" w:rsidP="00AD2EBA">
      <w:pPr>
        <w:pStyle w:val="a6"/>
        <w:widowControl w:val="0"/>
        <w:numPr>
          <w:ilvl w:val="2"/>
          <w:numId w:val="12"/>
        </w:numPr>
        <w:tabs>
          <w:tab w:val="left" w:pos="1629"/>
          <w:tab w:val="left" w:pos="1630"/>
        </w:tabs>
        <w:autoSpaceDE w:val="0"/>
        <w:autoSpaceDN w:val="0"/>
        <w:spacing w:after="0" w:line="240" w:lineRule="auto"/>
        <w:ind w:right="372" w:hanging="360"/>
        <w:contextualSpacing w:val="0"/>
        <w:jc w:val="both"/>
        <w:rPr>
          <w:rFonts w:ascii="Times New Roman" w:hAnsi="Times New Roman"/>
          <w:sz w:val="28"/>
          <w:szCs w:val="28"/>
        </w:rPr>
      </w:pPr>
      <w:r w:rsidRPr="00AD2EBA">
        <w:rPr>
          <w:rFonts w:ascii="Times New Roman" w:hAnsi="Times New Roman"/>
          <w:sz w:val="28"/>
          <w:szCs w:val="28"/>
        </w:rPr>
        <w:t>основные понятия, используемые в информационных и коммуникационных технологиях;</w:t>
      </w:r>
    </w:p>
    <w:p w:rsidR="00A95780" w:rsidRPr="00AD2EBA" w:rsidRDefault="00A95780" w:rsidP="00AD2EBA">
      <w:pPr>
        <w:pStyle w:val="a6"/>
        <w:widowControl w:val="0"/>
        <w:numPr>
          <w:ilvl w:val="2"/>
          <w:numId w:val="12"/>
        </w:numPr>
        <w:tabs>
          <w:tab w:val="left" w:pos="1629"/>
          <w:tab w:val="left" w:pos="1630"/>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на принципы организации данных в файловой</w:t>
      </w:r>
      <w:r w:rsidRPr="00AD2EBA">
        <w:rPr>
          <w:rFonts w:ascii="Times New Roman" w:hAnsi="Times New Roman"/>
          <w:spacing w:val="-3"/>
          <w:sz w:val="28"/>
          <w:szCs w:val="28"/>
        </w:rPr>
        <w:t xml:space="preserve"> </w:t>
      </w:r>
      <w:r w:rsidRPr="00AD2EBA">
        <w:rPr>
          <w:rFonts w:ascii="Times New Roman" w:hAnsi="Times New Roman"/>
          <w:sz w:val="28"/>
          <w:szCs w:val="28"/>
        </w:rPr>
        <w:t>системе.</w:t>
      </w:r>
    </w:p>
    <w:p w:rsidR="00A95780" w:rsidRPr="00AD2EBA" w:rsidRDefault="00A95780" w:rsidP="00AD2EBA">
      <w:pPr>
        <w:pStyle w:val="a6"/>
        <w:widowControl w:val="0"/>
        <w:numPr>
          <w:ilvl w:val="1"/>
          <w:numId w:val="12"/>
        </w:numPr>
        <w:tabs>
          <w:tab w:val="left" w:pos="1460"/>
        </w:tabs>
        <w:autoSpaceDE w:val="0"/>
        <w:autoSpaceDN w:val="0"/>
        <w:spacing w:after="0" w:line="275" w:lineRule="exact"/>
        <w:contextualSpacing w:val="0"/>
        <w:jc w:val="both"/>
        <w:rPr>
          <w:rFonts w:ascii="Times New Roman" w:hAnsi="Times New Roman"/>
          <w:sz w:val="28"/>
          <w:szCs w:val="28"/>
        </w:rPr>
      </w:pPr>
      <w:r w:rsidRPr="00AD2EBA">
        <w:rPr>
          <w:rFonts w:ascii="Times New Roman" w:hAnsi="Times New Roman"/>
          <w:sz w:val="28"/>
          <w:szCs w:val="28"/>
        </w:rPr>
        <w:t>На уровне применения знаний в стандартной ситуации по</w:t>
      </w:r>
      <w:r w:rsidRPr="00AD2EBA">
        <w:rPr>
          <w:rFonts w:ascii="Times New Roman" w:hAnsi="Times New Roman"/>
          <w:spacing w:val="-7"/>
          <w:sz w:val="28"/>
          <w:szCs w:val="28"/>
        </w:rPr>
        <w:t xml:space="preserve"> </w:t>
      </w:r>
      <w:r w:rsidRPr="00AD2EBA">
        <w:rPr>
          <w:rFonts w:ascii="Times New Roman" w:hAnsi="Times New Roman"/>
          <w:sz w:val="28"/>
          <w:szCs w:val="28"/>
        </w:rPr>
        <w:t>темам:</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lastRenderedPageBreak/>
        <w:t>умение подсчитывать информационный объем</w:t>
      </w:r>
      <w:r w:rsidRPr="00AD2EBA">
        <w:rPr>
          <w:rFonts w:ascii="Times New Roman" w:hAnsi="Times New Roman"/>
          <w:spacing w:val="-27"/>
          <w:sz w:val="28"/>
          <w:szCs w:val="28"/>
        </w:rPr>
        <w:t xml:space="preserve"> </w:t>
      </w:r>
      <w:r w:rsidRPr="00AD2EBA">
        <w:rPr>
          <w:rFonts w:ascii="Times New Roman" w:hAnsi="Times New Roman"/>
          <w:sz w:val="28"/>
          <w:szCs w:val="28"/>
        </w:rPr>
        <w:t>сообщения;</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40" w:lineRule="auto"/>
        <w:ind w:right="371" w:hanging="360"/>
        <w:contextualSpacing w:val="0"/>
        <w:jc w:val="both"/>
        <w:rPr>
          <w:rFonts w:ascii="Times New Roman" w:hAnsi="Times New Roman"/>
          <w:sz w:val="28"/>
          <w:szCs w:val="28"/>
        </w:rPr>
      </w:pPr>
      <w:r w:rsidRPr="00AD2EBA">
        <w:rPr>
          <w:rFonts w:ascii="Times New Roman" w:hAnsi="Times New Roman"/>
          <w:sz w:val="28"/>
          <w:szCs w:val="28"/>
        </w:rPr>
        <w:t>умение использовать стандартные алгоритми</w:t>
      </w:r>
      <w:r w:rsidR="0016023A" w:rsidRPr="00AD2EBA">
        <w:rPr>
          <w:rFonts w:ascii="Times New Roman" w:hAnsi="Times New Roman"/>
          <w:sz w:val="28"/>
          <w:szCs w:val="28"/>
        </w:rPr>
        <w:t>ческие конструкции для построе</w:t>
      </w:r>
      <w:r w:rsidRPr="00AD2EBA">
        <w:rPr>
          <w:rFonts w:ascii="Times New Roman" w:hAnsi="Times New Roman"/>
          <w:sz w:val="28"/>
          <w:szCs w:val="28"/>
        </w:rPr>
        <w:t>ния алгоритмов для формальных</w:t>
      </w:r>
      <w:r w:rsidRPr="00AD2EBA">
        <w:rPr>
          <w:rFonts w:ascii="Times New Roman" w:hAnsi="Times New Roman"/>
          <w:spacing w:val="-4"/>
          <w:sz w:val="28"/>
          <w:szCs w:val="28"/>
        </w:rPr>
        <w:t xml:space="preserve"> </w:t>
      </w:r>
      <w:r w:rsidRPr="00AD2EBA">
        <w:rPr>
          <w:rFonts w:ascii="Times New Roman" w:hAnsi="Times New Roman"/>
          <w:sz w:val="28"/>
          <w:szCs w:val="28"/>
        </w:rPr>
        <w:t>исполнителей;</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40" w:lineRule="auto"/>
        <w:ind w:right="370" w:hanging="360"/>
        <w:contextualSpacing w:val="0"/>
        <w:jc w:val="both"/>
        <w:rPr>
          <w:rFonts w:ascii="Times New Roman" w:hAnsi="Times New Roman"/>
          <w:sz w:val="28"/>
          <w:szCs w:val="28"/>
        </w:rPr>
      </w:pPr>
      <w:r w:rsidRPr="00AD2EBA">
        <w:rPr>
          <w:rFonts w:ascii="Times New Roman" w:hAnsi="Times New Roman"/>
          <w:sz w:val="28"/>
          <w:szCs w:val="28"/>
        </w:rPr>
        <w:t>умение формально исполнять алгоритмы, зап</w:t>
      </w:r>
      <w:r w:rsidR="0016023A" w:rsidRPr="00AD2EBA">
        <w:rPr>
          <w:rFonts w:ascii="Times New Roman" w:hAnsi="Times New Roman"/>
          <w:sz w:val="28"/>
          <w:szCs w:val="28"/>
        </w:rPr>
        <w:t>исанные на естественном и алго</w:t>
      </w:r>
      <w:r w:rsidRPr="00AD2EBA">
        <w:rPr>
          <w:rFonts w:ascii="Times New Roman" w:hAnsi="Times New Roman"/>
          <w:sz w:val="28"/>
          <w:szCs w:val="28"/>
        </w:rPr>
        <w:t>ритмическом</w:t>
      </w:r>
      <w:r w:rsidR="0016023A" w:rsidRPr="00AD2EBA">
        <w:rPr>
          <w:rFonts w:ascii="Times New Roman" w:hAnsi="Times New Roman"/>
          <w:sz w:val="28"/>
          <w:szCs w:val="28"/>
        </w:rPr>
        <w:t xml:space="preserve"> </w:t>
      </w:r>
      <w:r w:rsidRPr="00AD2EBA">
        <w:rPr>
          <w:rFonts w:ascii="Times New Roman" w:hAnsi="Times New Roman"/>
          <w:spacing w:val="-1"/>
          <w:sz w:val="28"/>
          <w:szCs w:val="28"/>
        </w:rPr>
        <w:t xml:space="preserve"> </w:t>
      </w:r>
      <w:r w:rsidRPr="00AD2EBA">
        <w:rPr>
          <w:rFonts w:ascii="Times New Roman" w:hAnsi="Times New Roman"/>
          <w:sz w:val="28"/>
          <w:szCs w:val="28"/>
        </w:rPr>
        <w:t>языках;</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2" w:lineRule="exact"/>
        <w:ind w:hanging="360"/>
        <w:contextualSpacing w:val="0"/>
        <w:jc w:val="both"/>
        <w:rPr>
          <w:rFonts w:ascii="Times New Roman" w:hAnsi="Times New Roman"/>
          <w:sz w:val="28"/>
          <w:szCs w:val="28"/>
        </w:rPr>
      </w:pPr>
      <w:r w:rsidRPr="00AD2EBA">
        <w:rPr>
          <w:rFonts w:ascii="Times New Roman" w:hAnsi="Times New Roman"/>
          <w:sz w:val="28"/>
          <w:szCs w:val="28"/>
        </w:rPr>
        <w:t>умение создавать и преобразовывать логические</w:t>
      </w:r>
      <w:r w:rsidRPr="00AD2EBA">
        <w:rPr>
          <w:rFonts w:ascii="Times New Roman" w:hAnsi="Times New Roman"/>
          <w:spacing w:val="-5"/>
          <w:sz w:val="28"/>
          <w:szCs w:val="28"/>
        </w:rPr>
        <w:t xml:space="preserve"> </w:t>
      </w:r>
      <w:r w:rsidRPr="00AD2EBA">
        <w:rPr>
          <w:rFonts w:ascii="Times New Roman" w:hAnsi="Times New Roman"/>
          <w:sz w:val="28"/>
          <w:szCs w:val="28"/>
        </w:rPr>
        <w:t>выражения;</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умение оценивать результат работы известного программного</w:t>
      </w:r>
      <w:r w:rsidRPr="00AD2EBA">
        <w:rPr>
          <w:rFonts w:ascii="Times New Roman" w:hAnsi="Times New Roman"/>
          <w:spacing w:val="-13"/>
          <w:sz w:val="28"/>
          <w:szCs w:val="28"/>
        </w:rPr>
        <w:t xml:space="preserve"> </w:t>
      </w:r>
      <w:r w:rsidRPr="00AD2EBA">
        <w:rPr>
          <w:rFonts w:ascii="Times New Roman" w:hAnsi="Times New Roman"/>
          <w:sz w:val="28"/>
          <w:szCs w:val="28"/>
        </w:rPr>
        <w:t>обеспечения;</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умение формулировать запросы к базам данных и поисковым</w:t>
      </w:r>
      <w:r w:rsidRPr="00AD2EBA">
        <w:rPr>
          <w:rFonts w:ascii="Times New Roman" w:hAnsi="Times New Roman"/>
          <w:spacing w:val="-9"/>
          <w:sz w:val="28"/>
          <w:szCs w:val="28"/>
        </w:rPr>
        <w:t xml:space="preserve"> </w:t>
      </w:r>
      <w:r w:rsidRPr="00AD2EBA">
        <w:rPr>
          <w:rFonts w:ascii="Times New Roman" w:hAnsi="Times New Roman"/>
          <w:sz w:val="28"/>
          <w:szCs w:val="28"/>
        </w:rPr>
        <w:t>системам;</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умение анализировать информацию, представленную в виде</w:t>
      </w:r>
      <w:r w:rsidRPr="00AD2EBA">
        <w:rPr>
          <w:rFonts w:ascii="Times New Roman" w:hAnsi="Times New Roman"/>
          <w:spacing w:val="-7"/>
          <w:sz w:val="28"/>
          <w:szCs w:val="28"/>
        </w:rPr>
        <w:t xml:space="preserve"> </w:t>
      </w:r>
      <w:r w:rsidRPr="00AD2EBA">
        <w:rPr>
          <w:rFonts w:ascii="Times New Roman" w:hAnsi="Times New Roman"/>
          <w:sz w:val="28"/>
          <w:szCs w:val="28"/>
        </w:rPr>
        <w:t>схем;</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умение определять скорость передачи</w:t>
      </w:r>
      <w:r w:rsidRPr="00AD2EBA">
        <w:rPr>
          <w:rFonts w:ascii="Times New Roman" w:hAnsi="Times New Roman"/>
          <w:spacing w:val="-2"/>
          <w:sz w:val="28"/>
          <w:szCs w:val="28"/>
        </w:rPr>
        <w:t xml:space="preserve"> </w:t>
      </w:r>
      <w:r w:rsidRPr="00AD2EBA">
        <w:rPr>
          <w:rFonts w:ascii="Times New Roman" w:hAnsi="Times New Roman"/>
          <w:sz w:val="28"/>
          <w:szCs w:val="28"/>
        </w:rPr>
        <w:t>информации;</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3" w:lineRule="exact"/>
        <w:ind w:hanging="360"/>
        <w:contextualSpacing w:val="0"/>
        <w:jc w:val="both"/>
        <w:rPr>
          <w:rFonts w:ascii="Times New Roman" w:hAnsi="Times New Roman"/>
          <w:sz w:val="28"/>
          <w:szCs w:val="28"/>
        </w:rPr>
      </w:pPr>
      <w:r w:rsidRPr="00AD2EBA">
        <w:rPr>
          <w:rFonts w:ascii="Times New Roman" w:hAnsi="Times New Roman"/>
          <w:sz w:val="28"/>
          <w:szCs w:val="28"/>
        </w:rPr>
        <w:t>умение использовать информационно-коммуникационные</w:t>
      </w:r>
      <w:r w:rsidRPr="00AD2EBA">
        <w:rPr>
          <w:rFonts w:ascii="Times New Roman" w:hAnsi="Times New Roman"/>
          <w:spacing w:val="-5"/>
          <w:sz w:val="28"/>
          <w:szCs w:val="28"/>
        </w:rPr>
        <w:t xml:space="preserve"> </w:t>
      </w:r>
      <w:r w:rsidRPr="00AD2EBA">
        <w:rPr>
          <w:rFonts w:ascii="Times New Roman" w:hAnsi="Times New Roman"/>
          <w:sz w:val="28"/>
          <w:szCs w:val="28"/>
        </w:rPr>
        <w:t>технологии.</w:t>
      </w:r>
    </w:p>
    <w:p w:rsidR="00A95780" w:rsidRPr="00AD2EBA" w:rsidRDefault="00A95780" w:rsidP="00AD2EBA">
      <w:pPr>
        <w:pStyle w:val="a6"/>
        <w:widowControl w:val="0"/>
        <w:numPr>
          <w:ilvl w:val="1"/>
          <w:numId w:val="12"/>
        </w:numPr>
        <w:tabs>
          <w:tab w:val="left" w:pos="1489"/>
        </w:tabs>
        <w:autoSpaceDE w:val="0"/>
        <w:autoSpaceDN w:val="0"/>
        <w:spacing w:after="0" w:line="275" w:lineRule="exact"/>
        <w:ind w:left="1488"/>
        <w:contextualSpacing w:val="0"/>
        <w:jc w:val="both"/>
        <w:rPr>
          <w:rFonts w:ascii="Times New Roman" w:hAnsi="Times New Roman"/>
          <w:sz w:val="28"/>
          <w:szCs w:val="28"/>
        </w:rPr>
      </w:pPr>
      <w:r w:rsidRPr="00AD2EBA">
        <w:rPr>
          <w:rFonts w:ascii="Times New Roman" w:hAnsi="Times New Roman"/>
          <w:sz w:val="28"/>
          <w:szCs w:val="28"/>
        </w:rPr>
        <w:t>На уровне применения знаний в новой ситуации по</w:t>
      </w:r>
      <w:r w:rsidRPr="00AD2EBA">
        <w:rPr>
          <w:rFonts w:ascii="Times New Roman" w:hAnsi="Times New Roman"/>
          <w:spacing w:val="-6"/>
          <w:sz w:val="28"/>
          <w:szCs w:val="28"/>
        </w:rPr>
        <w:t xml:space="preserve"> </w:t>
      </w:r>
      <w:r w:rsidRPr="00AD2EBA">
        <w:rPr>
          <w:rFonts w:ascii="Times New Roman" w:hAnsi="Times New Roman"/>
          <w:sz w:val="28"/>
          <w:szCs w:val="28"/>
        </w:rPr>
        <w:t>темам:</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40" w:lineRule="auto"/>
        <w:ind w:right="372" w:hanging="360"/>
        <w:contextualSpacing w:val="0"/>
        <w:jc w:val="both"/>
        <w:rPr>
          <w:rFonts w:ascii="Times New Roman" w:hAnsi="Times New Roman"/>
          <w:sz w:val="28"/>
          <w:szCs w:val="28"/>
        </w:rPr>
      </w:pPr>
      <w:r w:rsidRPr="00AD2EBA">
        <w:rPr>
          <w:rFonts w:ascii="Times New Roman" w:hAnsi="Times New Roman"/>
          <w:sz w:val="28"/>
          <w:szCs w:val="28"/>
        </w:rPr>
        <w:t>разработка технологии обработки информационного массива с использованием средств электронной таблицы или базы</w:t>
      </w:r>
      <w:r w:rsidRPr="00AD2EBA">
        <w:rPr>
          <w:rFonts w:ascii="Times New Roman" w:hAnsi="Times New Roman"/>
          <w:spacing w:val="-6"/>
          <w:sz w:val="28"/>
          <w:szCs w:val="28"/>
        </w:rPr>
        <w:t xml:space="preserve"> </w:t>
      </w:r>
      <w:r w:rsidRPr="00AD2EBA">
        <w:rPr>
          <w:rFonts w:ascii="Times New Roman" w:hAnsi="Times New Roman"/>
          <w:sz w:val="28"/>
          <w:szCs w:val="28"/>
        </w:rPr>
        <w:t>данных;</w:t>
      </w:r>
    </w:p>
    <w:p w:rsidR="00A95780" w:rsidRPr="00AD2EBA" w:rsidRDefault="00A95780" w:rsidP="00AD2EBA">
      <w:pPr>
        <w:pStyle w:val="a6"/>
        <w:widowControl w:val="0"/>
        <w:numPr>
          <w:ilvl w:val="2"/>
          <w:numId w:val="12"/>
        </w:numPr>
        <w:tabs>
          <w:tab w:val="left" w:pos="1654"/>
        </w:tabs>
        <w:autoSpaceDE w:val="0"/>
        <w:autoSpaceDN w:val="0"/>
        <w:spacing w:after="0" w:line="240" w:lineRule="auto"/>
        <w:ind w:right="371" w:hanging="360"/>
        <w:contextualSpacing w:val="0"/>
        <w:jc w:val="both"/>
        <w:rPr>
          <w:rFonts w:ascii="Times New Roman" w:hAnsi="Times New Roman"/>
          <w:sz w:val="28"/>
          <w:szCs w:val="28"/>
        </w:rPr>
      </w:pPr>
      <w:r w:rsidRPr="00AD2EBA">
        <w:rPr>
          <w:rFonts w:ascii="Times New Roman" w:hAnsi="Times New Roman"/>
          <w:sz w:val="28"/>
          <w:szCs w:val="28"/>
        </w:rPr>
        <w:t>разработка алгоритма для формального исполнителя и</w:t>
      </w:r>
      <w:r w:rsidR="0016023A" w:rsidRPr="00AD2EBA">
        <w:rPr>
          <w:rFonts w:ascii="Times New Roman" w:hAnsi="Times New Roman"/>
          <w:sz w:val="28"/>
          <w:szCs w:val="28"/>
        </w:rPr>
        <w:t>ли на языке про</w:t>
      </w:r>
      <w:r w:rsidR="00AD2EBA">
        <w:rPr>
          <w:rFonts w:ascii="Times New Roman" w:hAnsi="Times New Roman"/>
          <w:sz w:val="28"/>
          <w:szCs w:val="28"/>
        </w:rPr>
        <w:t>грамми</w:t>
      </w:r>
      <w:r w:rsidRPr="00AD2EBA">
        <w:rPr>
          <w:rFonts w:ascii="Times New Roman" w:hAnsi="Times New Roman"/>
          <w:sz w:val="28"/>
          <w:szCs w:val="28"/>
        </w:rPr>
        <w:t>рования с использованием условных инструкций и циклов, а также логических связок при задании</w:t>
      </w:r>
      <w:r w:rsidRPr="00AD2EBA">
        <w:rPr>
          <w:rFonts w:ascii="Times New Roman" w:hAnsi="Times New Roman"/>
          <w:spacing w:val="-4"/>
          <w:sz w:val="28"/>
          <w:szCs w:val="28"/>
        </w:rPr>
        <w:t xml:space="preserve"> </w:t>
      </w:r>
      <w:r w:rsidRPr="00AD2EBA">
        <w:rPr>
          <w:rFonts w:ascii="Times New Roman" w:hAnsi="Times New Roman"/>
          <w:sz w:val="28"/>
          <w:szCs w:val="28"/>
        </w:rPr>
        <w:t>условий;</w:t>
      </w:r>
    </w:p>
    <w:p w:rsidR="00A95780" w:rsidRPr="00AD2EBA" w:rsidRDefault="00A95780" w:rsidP="00AD2EBA">
      <w:pPr>
        <w:pStyle w:val="a6"/>
        <w:widowControl w:val="0"/>
        <w:numPr>
          <w:ilvl w:val="2"/>
          <w:numId w:val="12"/>
        </w:numPr>
        <w:tabs>
          <w:tab w:val="left" w:pos="1653"/>
          <w:tab w:val="left" w:pos="1654"/>
        </w:tabs>
        <w:autoSpaceDE w:val="0"/>
        <w:autoSpaceDN w:val="0"/>
        <w:spacing w:after="0" w:line="292" w:lineRule="exact"/>
        <w:ind w:hanging="360"/>
        <w:contextualSpacing w:val="0"/>
        <w:jc w:val="both"/>
        <w:rPr>
          <w:rFonts w:ascii="Times New Roman" w:hAnsi="Times New Roman"/>
          <w:sz w:val="28"/>
          <w:szCs w:val="28"/>
        </w:rPr>
      </w:pPr>
      <w:r w:rsidRPr="00AD2EBA">
        <w:rPr>
          <w:rFonts w:ascii="Times New Roman" w:hAnsi="Times New Roman"/>
          <w:sz w:val="28"/>
          <w:szCs w:val="28"/>
        </w:rPr>
        <w:t>осуществление поиска информации в</w:t>
      </w:r>
      <w:r w:rsidRPr="00AD2EBA">
        <w:rPr>
          <w:rFonts w:ascii="Times New Roman" w:hAnsi="Times New Roman"/>
          <w:spacing w:val="-1"/>
          <w:sz w:val="28"/>
          <w:szCs w:val="28"/>
        </w:rPr>
        <w:t xml:space="preserve"> </w:t>
      </w:r>
      <w:r w:rsidRPr="00AD2EBA">
        <w:rPr>
          <w:rFonts w:ascii="Times New Roman" w:hAnsi="Times New Roman"/>
          <w:sz w:val="28"/>
          <w:szCs w:val="28"/>
        </w:rPr>
        <w:t>Интернете.</w:t>
      </w:r>
    </w:p>
    <w:p w:rsidR="00A95780" w:rsidRPr="00AD2EBA" w:rsidRDefault="00A95780" w:rsidP="00AD2EBA">
      <w:pPr>
        <w:pStyle w:val="a6"/>
        <w:widowControl w:val="0"/>
        <w:numPr>
          <w:ilvl w:val="0"/>
          <w:numId w:val="12"/>
        </w:numPr>
        <w:tabs>
          <w:tab w:val="left" w:pos="1005"/>
        </w:tabs>
        <w:autoSpaceDE w:val="0"/>
        <w:autoSpaceDN w:val="0"/>
        <w:spacing w:after="0" w:line="276" w:lineRule="exact"/>
        <w:ind w:left="1004" w:hanging="250"/>
        <w:contextualSpacing w:val="0"/>
        <w:jc w:val="both"/>
        <w:rPr>
          <w:rFonts w:ascii="Times New Roman" w:hAnsi="Times New Roman"/>
          <w:sz w:val="28"/>
          <w:szCs w:val="28"/>
        </w:rPr>
      </w:pPr>
      <w:r w:rsidRPr="00AD2EBA">
        <w:rPr>
          <w:rFonts w:ascii="Times New Roman" w:hAnsi="Times New Roman"/>
          <w:sz w:val="28"/>
          <w:szCs w:val="28"/>
        </w:rPr>
        <w:t>Использовать систему заданий на формирование и развитие</w:t>
      </w:r>
      <w:r w:rsidRPr="00AD2EBA">
        <w:rPr>
          <w:rFonts w:ascii="Times New Roman" w:hAnsi="Times New Roman"/>
          <w:spacing w:val="18"/>
          <w:sz w:val="28"/>
          <w:szCs w:val="28"/>
        </w:rPr>
        <w:t xml:space="preserve"> </w:t>
      </w:r>
      <w:r w:rsidRPr="00AD2EBA">
        <w:rPr>
          <w:rFonts w:ascii="Times New Roman" w:hAnsi="Times New Roman"/>
          <w:sz w:val="28"/>
          <w:szCs w:val="28"/>
        </w:rPr>
        <w:t xml:space="preserve">логического и пространственного </w:t>
      </w:r>
      <w:r w:rsidR="00AD2EBA" w:rsidRPr="00AD2EBA">
        <w:rPr>
          <w:rFonts w:ascii="Times New Roman" w:hAnsi="Times New Roman"/>
          <w:sz w:val="28"/>
          <w:szCs w:val="28"/>
        </w:rPr>
        <w:t xml:space="preserve"> </w:t>
      </w:r>
      <w:r w:rsidRPr="00AD2EBA">
        <w:rPr>
          <w:rFonts w:ascii="Times New Roman" w:hAnsi="Times New Roman"/>
          <w:sz w:val="28"/>
          <w:szCs w:val="28"/>
        </w:rPr>
        <w:t>мышления у обучающихся.</w:t>
      </w:r>
    </w:p>
    <w:p w:rsidR="00A95780" w:rsidRPr="00AD2EBA" w:rsidRDefault="00A95780" w:rsidP="00AD2EBA">
      <w:pPr>
        <w:pStyle w:val="a6"/>
        <w:widowControl w:val="0"/>
        <w:numPr>
          <w:ilvl w:val="0"/>
          <w:numId w:val="12"/>
        </w:numPr>
        <w:tabs>
          <w:tab w:val="left" w:pos="1020"/>
        </w:tabs>
        <w:autoSpaceDE w:val="0"/>
        <w:autoSpaceDN w:val="0"/>
        <w:spacing w:after="0" w:line="240" w:lineRule="auto"/>
        <w:ind w:right="371" w:firstLine="540"/>
        <w:contextualSpacing w:val="0"/>
        <w:jc w:val="both"/>
        <w:rPr>
          <w:rFonts w:ascii="Times New Roman" w:hAnsi="Times New Roman"/>
          <w:sz w:val="28"/>
          <w:szCs w:val="28"/>
        </w:rPr>
      </w:pPr>
      <w:r w:rsidRPr="00AD2EBA">
        <w:rPr>
          <w:rFonts w:ascii="Times New Roman" w:hAnsi="Times New Roman"/>
          <w:sz w:val="28"/>
          <w:szCs w:val="28"/>
        </w:rPr>
        <w:t>Провести предварительный мониторинг обучающ</w:t>
      </w:r>
      <w:r w:rsidR="00AD2EBA">
        <w:rPr>
          <w:rFonts w:ascii="Times New Roman" w:hAnsi="Times New Roman"/>
          <w:sz w:val="28"/>
          <w:szCs w:val="28"/>
        </w:rPr>
        <w:t>ихся по выбору сдачи ОГЭ по ин</w:t>
      </w:r>
      <w:r w:rsidRPr="00AD2EBA">
        <w:rPr>
          <w:rFonts w:ascii="Times New Roman" w:hAnsi="Times New Roman"/>
          <w:sz w:val="28"/>
          <w:szCs w:val="28"/>
        </w:rPr>
        <w:t>фор</w:t>
      </w:r>
      <w:r w:rsidR="00AD2EBA">
        <w:rPr>
          <w:rFonts w:ascii="Times New Roman" w:hAnsi="Times New Roman"/>
          <w:sz w:val="28"/>
          <w:szCs w:val="28"/>
        </w:rPr>
        <w:t xml:space="preserve">матике </w:t>
      </w:r>
      <w:r w:rsidRPr="00AD2EBA">
        <w:rPr>
          <w:rFonts w:ascii="Times New Roman" w:hAnsi="Times New Roman"/>
          <w:sz w:val="28"/>
          <w:szCs w:val="28"/>
        </w:rPr>
        <w:t xml:space="preserve"> на 20</w:t>
      </w:r>
      <w:r w:rsidR="00AD2EBA" w:rsidRPr="00AD2EBA">
        <w:rPr>
          <w:rFonts w:ascii="Times New Roman" w:hAnsi="Times New Roman"/>
          <w:sz w:val="28"/>
          <w:szCs w:val="28"/>
        </w:rPr>
        <w:t>20</w:t>
      </w:r>
      <w:r w:rsidRPr="00AD2EBA">
        <w:rPr>
          <w:rFonts w:ascii="Times New Roman" w:hAnsi="Times New Roman"/>
          <w:spacing w:val="-4"/>
          <w:sz w:val="28"/>
          <w:szCs w:val="28"/>
        </w:rPr>
        <w:t xml:space="preserve"> </w:t>
      </w:r>
      <w:r w:rsidRPr="00AD2EBA">
        <w:rPr>
          <w:rFonts w:ascii="Times New Roman" w:hAnsi="Times New Roman"/>
          <w:sz w:val="28"/>
          <w:szCs w:val="28"/>
        </w:rPr>
        <w:t>год.</w:t>
      </w:r>
    </w:p>
    <w:p w:rsidR="00A95780" w:rsidRPr="00AD2EBA" w:rsidRDefault="00A95780" w:rsidP="00AD2EBA">
      <w:pPr>
        <w:pStyle w:val="a6"/>
        <w:widowControl w:val="0"/>
        <w:numPr>
          <w:ilvl w:val="0"/>
          <w:numId w:val="12"/>
        </w:numPr>
        <w:tabs>
          <w:tab w:val="left" w:pos="1024"/>
        </w:tabs>
        <w:autoSpaceDE w:val="0"/>
        <w:autoSpaceDN w:val="0"/>
        <w:spacing w:after="0" w:line="240" w:lineRule="auto"/>
        <w:ind w:right="371" w:firstLine="540"/>
        <w:contextualSpacing w:val="0"/>
        <w:jc w:val="both"/>
        <w:rPr>
          <w:rFonts w:ascii="Times New Roman" w:hAnsi="Times New Roman"/>
          <w:sz w:val="28"/>
          <w:szCs w:val="28"/>
        </w:rPr>
      </w:pPr>
      <w:r w:rsidRPr="00AD2EBA">
        <w:rPr>
          <w:rFonts w:ascii="Times New Roman" w:hAnsi="Times New Roman"/>
          <w:sz w:val="28"/>
          <w:szCs w:val="28"/>
        </w:rPr>
        <w:t>Провести профилактические беседы с обучающим</w:t>
      </w:r>
      <w:r w:rsidR="00AD2EBA" w:rsidRPr="00AD2EBA">
        <w:rPr>
          <w:rFonts w:ascii="Times New Roman" w:hAnsi="Times New Roman"/>
          <w:sz w:val="28"/>
          <w:szCs w:val="28"/>
        </w:rPr>
        <w:t>ися и их родителями о целесооб</w:t>
      </w:r>
      <w:r w:rsidRPr="00AD2EBA">
        <w:rPr>
          <w:rFonts w:ascii="Times New Roman" w:hAnsi="Times New Roman"/>
          <w:sz w:val="28"/>
          <w:szCs w:val="28"/>
        </w:rPr>
        <w:t>разности, ответственности и сознательном самоопределении</w:t>
      </w:r>
      <w:r w:rsidR="00AD2EBA" w:rsidRPr="00AD2EBA">
        <w:rPr>
          <w:rFonts w:ascii="Times New Roman" w:hAnsi="Times New Roman"/>
          <w:sz w:val="28"/>
          <w:szCs w:val="28"/>
        </w:rPr>
        <w:t>, в соответствии со своими воз</w:t>
      </w:r>
      <w:r w:rsidRPr="00AD2EBA">
        <w:rPr>
          <w:rFonts w:ascii="Times New Roman" w:hAnsi="Times New Roman"/>
          <w:sz w:val="28"/>
          <w:szCs w:val="28"/>
        </w:rPr>
        <w:t>можностями и способностями, в условиях свободы выбора предмета для сдачи</w:t>
      </w:r>
      <w:r w:rsidRPr="00AD2EBA">
        <w:rPr>
          <w:rFonts w:ascii="Times New Roman" w:hAnsi="Times New Roman"/>
          <w:spacing w:val="-16"/>
          <w:sz w:val="28"/>
          <w:szCs w:val="28"/>
        </w:rPr>
        <w:t xml:space="preserve"> </w:t>
      </w:r>
      <w:r w:rsidRPr="00AD2EBA">
        <w:rPr>
          <w:rFonts w:ascii="Times New Roman" w:hAnsi="Times New Roman"/>
          <w:sz w:val="28"/>
          <w:szCs w:val="28"/>
        </w:rPr>
        <w:t>ОГЭ.</w:t>
      </w:r>
    </w:p>
    <w:p w:rsidR="00A95780" w:rsidRPr="00AD2EBA" w:rsidRDefault="00A95780" w:rsidP="00AD2EBA">
      <w:pPr>
        <w:pStyle w:val="a6"/>
        <w:widowControl w:val="0"/>
        <w:numPr>
          <w:ilvl w:val="0"/>
          <w:numId w:val="12"/>
        </w:numPr>
        <w:tabs>
          <w:tab w:val="left" w:pos="1021"/>
        </w:tabs>
        <w:autoSpaceDE w:val="0"/>
        <w:autoSpaceDN w:val="0"/>
        <w:spacing w:after="0" w:line="240" w:lineRule="auto"/>
        <w:ind w:right="371" w:firstLine="540"/>
        <w:contextualSpacing w:val="0"/>
        <w:jc w:val="both"/>
        <w:rPr>
          <w:rFonts w:ascii="Times New Roman" w:hAnsi="Times New Roman"/>
          <w:sz w:val="28"/>
          <w:szCs w:val="28"/>
        </w:rPr>
      </w:pPr>
      <w:r w:rsidRPr="00AD2EBA">
        <w:rPr>
          <w:rFonts w:ascii="Times New Roman" w:hAnsi="Times New Roman"/>
          <w:sz w:val="28"/>
          <w:szCs w:val="28"/>
        </w:rPr>
        <w:t>При разборе задач на дополнительных занятиях исключить их решение с помощью калькулятора, так как это в дальнейшем приводит к несостоятель</w:t>
      </w:r>
      <w:r w:rsidR="00AD2EBA" w:rsidRPr="00AD2EBA">
        <w:rPr>
          <w:rFonts w:ascii="Times New Roman" w:hAnsi="Times New Roman"/>
          <w:sz w:val="28"/>
          <w:szCs w:val="28"/>
        </w:rPr>
        <w:t>ности экзаменуемого прий</w:t>
      </w:r>
      <w:r w:rsidRPr="00AD2EBA">
        <w:rPr>
          <w:rFonts w:ascii="Times New Roman" w:hAnsi="Times New Roman"/>
          <w:sz w:val="28"/>
          <w:szCs w:val="28"/>
        </w:rPr>
        <w:t>ти к точному ответу уже непосредственно на самом</w:t>
      </w:r>
      <w:r w:rsidRPr="00AD2EBA">
        <w:rPr>
          <w:rFonts w:ascii="Times New Roman" w:hAnsi="Times New Roman"/>
          <w:spacing w:val="-5"/>
          <w:sz w:val="28"/>
          <w:szCs w:val="28"/>
        </w:rPr>
        <w:t xml:space="preserve"> </w:t>
      </w:r>
      <w:r w:rsidRPr="00AD2EBA">
        <w:rPr>
          <w:rFonts w:ascii="Times New Roman" w:hAnsi="Times New Roman"/>
          <w:sz w:val="28"/>
          <w:szCs w:val="28"/>
        </w:rPr>
        <w:t>экзамене.</w:t>
      </w:r>
    </w:p>
    <w:p w:rsidR="00A95780" w:rsidRPr="00AD2EBA" w:rsidRDefault="00A95780" w:rsidP="00AD2EBA">
      <w:pPr>
        <w:pStyle w:val="a6"/>
        <w:widowControl w:val="0"/>
        <w:numPr>
          <w:ilvl w:val="0"/>
          <w:numId w:val="12"/>
        </w:numPr>
        <w:tabs>
          <w:tab w:val="left" w:pos="994"/>
        </w:tabs>
        <w:autoSpaceDE w:val="0"/>
        <w:autoSpaceDN w:val="0"/>
        <w:spacing w:after="0" w:line="240" w:lineRule="auto"/>
        <w:ind w:firstLine="540"/>
        <w:contextualSpacing w:val="0"/>
        <w:jc w:val="both"/>
        <w:rPr>
          <w:rFonts w:ascii="Times New Roman" w:hAnsi="Times New Roman"/>
          <w:sz w:val="28"/>
          <w:szCs w:val="28"/>
        </w:rPr>
      </w:pPr>
      <w:r w:rsidRPr="00AD2EBA">
        <w:rPr>
          <w:rFonts w:ascii="Times New Roman" w:hAnsi="Times New Roman"/>
          <w:sz w:val="28"/>
          <w:szCs w:val="28"/>
        </w:rPr>
        <w:t>Использовать различные подходы при решении одной и той же</w:t>
      </w:r>
      <w:r w:rsidRPr="00AD2EBA">
        <w:rPr>
          <w:rFonts w:ascii="Times New Roman" w:hAnsi="Times New Roman"/>
          <w:spacing w:val="-8"/>
          <w:sz w:val="28"/>
          <w:szCs w:val="28"/>
        </w:rPr>
        <w:t xml:space="preserve"> </w:t>
      </w:r>
      <w:r w:rsidRPr="00AD2EBA">
        <w:rPr>
          <w:rFonts w:ascii="Times New Roman" w:hAnsi="Times New Roman"/>
          <w:sz w:val="28"/>
          <w:szCs w:val="28"/>
        </w:rPr>
        <w:t>задачи.</w:t>
      </w:r>
    </w:p>
    <w:p w:rsidR="00A95780" w:rsidRPr="00AD2EBA" w:rsidRDefault="00A95780" w:rsidP="00AD2EBA">
      <w:pPr>
        <w:pStyle w:val="a6"/>
        <w:widowControl w:val="0"/>
        <w:numPr>
          <w:ilvl w:val="0"/>
          <w:numId w:val="12"/>
        </w:numPr>
        <w:tabs>
          <w:tab w:val="left" w:pos="994"/>
        </w:tabs>
        <w:autoSpaceDE w:val="0"/>
        <w:autoSpaceDN w:val="0"/>
        <w:spacing w:after="0" w:line="240" w:lineRule="auto"/>
        <w:ind w:firstLine="540"/>
        <w:contextualSpacing w:val="0"/>
        <w:jc w:val="both"/>
        <w:rPr>
          <w:rFonts w:ascii="Times New Roman" w:hAnsi="Times New Roman"/>
          <w:sz w:val="28"/>
          <w:szCs w:val="28"/>
        </w:rPr>
      </w:pPr>
      <w:r w:rsidRPr="00AD2EBA">
        <w:rPr>
          <w:rFonts w:ascii="Times New Roman" w:hAnsi="Times New Roman"/>
          <w:sz w:val="28"/>
          <w:szCs w:val="28"/>
        </w:rPr>
        <w:t>Организовать дополнительные занятия со слабоуспевающими</w:t>
      </w:r>
      <w:r w:rsidRPr="00AD2EBA">
        <w:rPr>
          <w:rFonts w:ascii="Times New Roman" w:hAnsi="Times New Roman"/>
          <w:spacing w:val="-8"/>
          <w:sz w:val="28"/>
          <w:szCs w:val="28"/>
        </w:rPr>
        <w:t xml:space="preserve"> </w:t>
      </w:r>
      <w:r w:rsidRPr="00AD2EBA">
        <w:rPr>
          <w:rFonts w:ascii="Times New Roman" w:hAnsi="Times New Roman"/>
          <w:sz w:val="28"/>
          <w:szCs w:val="28"/>
        </w:rPr>
        <w:t>учащимися.</w:t>
      </w:r>
    </w:p>
    <w:p w:rsidR="00A95780" w:rsidRPr="00AD2EBA" w:rsidRDefault="00A95780" w:rsidP="00AD2EBA">
      <w:pPr>
        <w:pStyle w:val="a6"/>
        <w:widowControl w:val="0"/>
        <w:numPr>
          <w:ilvl w:val="0"/>
          <w:numId w:val="12"/>
        </w:numPr>
        <w:tabs>
          <w:tab w:val="left" w:pos="1024"/>
        </w:tabs>
        <w:autoSpaceDE w:val="0"/>
        <w:autoSpaceDN w:val="0"/>
        <w:spacing w:after="0" w:line="240" w:lineRule="auto"/>
        <w:ind w:right="372" w:firstLine="540"/>
        <w:contextualSpacing w:val="0"/>
        <w:jc w:val="both"/>
        <w:rPr>
          <w:rFonts w:ascii="Times New Roman" w:hAnsi="Times New Roman"/>
          <w:sz w:val="28"/>
          <w:szCs w:val="28"/>
        </w:rPr>
      </w:pPr>
      <w:r w:rsidRPr="00AD2EBA">
        <w:rPr>
          <w:rFonts w:ascii="Times New Roman" w:hAnsi="Times New Roman"/>
          <w:sz w:val="28"/>
          <w:szCs w:val="28"/>
        </w:rPr>
        <w:t xml:space="preserve">Использовать дифференцированный подход при </w:t>
      </w:r>
      <w:r w:rsidR="00AD2EBA" w:rsidRPr="00AD2EBA">
        <w:rPr>
          <w:rFonts w:ascii="Times New Roman" w:hAnsi="Times New Roman"/>
          <w:sz w:val="28"/>
          <w:szCs w:val="28"/>
        </w:rPr>
        <w:t>формировании групп факультатив</w:t>
      </w:r>
      <w:r w:rsidRPr="00AD2EBA">
        <w:rPr>
          <w:rFonts w:ascii="Times New Roman" w:hAnsi="Times New Roman"/>
          <w:sz w:val="28"/>
          <w:szCs w:val="28"/>
        </w:rPr>
        <w:t>ных или иных дополнительных занятий по информатике с сильными</w:t>
      </w:r>
      <w:r w:rsidRPr="00AD2EBA">
        <w:rPr>
          <w:rFonts w:ascii="Times New Roman" w:hAnsi="Times New Roman"/>
          <w:spacing w:val="-10"/>
          <w:sz w:val="28"/>
          <w:szCs w:val="28"/>
        </w:rPr>
        <w:t xml:space="preserve"> </w:t>
      </w:r>
      <w:r w:rsidRPr="00AD2EBA">
        <w:rPr>
          <w:rFonts w:ascii="Times New Roman" w:hAnsi="Times New Roman"/>
          <w:sz w:val="28"/>
          <w:szCs w:val="28"/>
        </w:rPr>
        <w:t>учащимися.</w:t>
      </w:r>
    </w:p>
    <w:p w:rsidR="00A95780" w:rsidRPr="00AD2EBA" w:rsidRDefault="00A95780" w:rsidP="00AD2EBA">
      <w:pPr>
        <w:pStyle w:val="a6"/>
        <w:widowControl w:val="0"/>
        <w:numPr>
          <w:ilvl w:val="0"/>
          <w:numId w:val="12"/>
        </w:numPr>
        <w:tabs>
          <w:tab w:val="left" w:pos="1005"/>
        </w:tabs>
        <w:autoSpaceDE w:val="0"/>
        <w:autoSpaceDN w:val="0"/>
        <w:spacing w:after="0" w:line="240" w:lineRule="auto"/>
        <w:ind w:right="371" w:firstLine="540"/>
        <w:contextualSpacing w:val="0"/>
        <w:jc w:val="both"/>
        <w:rPr>
          <w:rFonts w:ascii="Times New Roman" w:hAnsi="Times New Roman"/>
          <w:sz w:val="28"/>
          <w:szCs w:val="28"/>
        </w:rPr>
      </w:pPr>
      <w:r w:rsidRPr="00AD2EBA">
        <w:rPr>
          <w:rFonts w:ascii="Times New Roman" w:hAnsi="Times New Roman"/>
          <w:sz w:val="28"/>
          <w:szCs w:val="28"/>
        </w:rPr>
        <w:t>Проводить разбор методов решения задач повышенного уровня сложности, проверяя усвоение этих методов на самостоятельных</w:t>
      </w:r>
      <w:r w:rsidRPr="00AD2EBA">
        <w:rPr>
          <w:rFonts w:ascii="Times New Roman" w:hAnsi="Times New Roman"/>
          <w:spacing w:val="-2"/>
          <w:sz w:val="28"/>
          <w:szCs w:val="28"/>
        </w:rPr>
        <w:t xml:space="preserve"> </w:t>
      </w:r>
      <w:r w:rsidRPr="00AD2EBA">
        <w:rPr>
          <w:rFonts w:ascii="Times New Roman" w:hAnsi="Times New Roman"/>
          <w:sz w:val="28"/>
          <w:szCs w:val="28"/>
        </w:rPr>
        <w:t>работах.</w:t>
      </w:r>
    </w:p>
    <w:p w:rsidR="00A95780" w:rsidRPr="00AE03AE" w:rsidRDefault="00A95780" w:rsidP="00AE03AE">
      <w:pPr>
        <w:pStyle w:val="a6"/>
        <w:widowControl w:val="0"/>
        <w:numPr>
          <w:ilvl w:val="0"/>
          <w:numId w:val="12"/>
        </w:numPr>
        <w:tabs>
          <w:tab w:val="left" w:pos="1128"/>
        </w:tabs>
        <w:autoSpaceDE w:val="0"/>
        <w:autoSpaceDN w:val="0"/>
        <w:spacing w:after="0" w:line="240" w:lineRule="auto"/>
        <w:ind w:right="370" w:firstLine="540"/>
        <w:contextualSpacing w:val="0"/>
        <w:jc w:val="both"/>
        <w:rPr>
          <w:rFonts w:ascii="Times New Roman" w:hAnsi="Times New Roman"/>
          <w:sz w:val="28"/>
          <w:szCs w:val="28"/>
        </w:rPr>
      </w:pPr>
      <w:r w:rsidRPr="00AD2EBA">
        <w:rPr>
          <w:rFonts w:ascii="Times New Roman" w:hAnsi="Times New Roman"/>
          <w:sz w:val="28"/>
          <w:szCs w:val="28"/>
        </w:rPr>
        <w:t>Организовать работ</w:t>
      </w:r>
      <w:r w:rsidR="00AD2EBA">
        <w:rPr>
          <w:rFonts w:ascii="Times New Roman" w:hAnsi="Times New Roman"/>
          <w:sz w:val="28"/>
          <w:szCs w:val="28"/>
        </w:rPr>
        <w:t>у кабинета</w:t>
      </w:r>
      <w:r w:rsidRPr="00AD2EBA">
        <w:rPr>
          <w:rFonts w:ascii="Times New Roman" w:hAnsi="Times New Roman"/>
          <w:sz w:val="28"/>
          <w:szCs w:val="28"/>
        </w:rPr>
        <w:t xml:space="preserve"> информатики во в</w:t>
      </w:r>
      <w:r w:rsidR="00AD2EBA" w:rsidRPr="00AD2EBA">
        <w:rPr>
          <w:rFonts w:ascii="Times New Roman" w:hAnsi="Times New Roman"/>
          <w:sz w:val="28"/>
          <w:szCs w:val="28"/>
        </w:rPr>
        <w:t>неурочное время для работы уча</w:t>
      </w:r>
      <w:r w:rsidRPr="00AD2EBA">
        <w:rPr>
          <w:rFonts w:ascii="Times New Roman" w:hAnsi="Times New Roman"/>
          <w:sz w:val="28"/>
          <w:szCs w:val="28"/>
        </w:rPr>
        <w:t>щихся с открытым сегментом федерального банка</w:t>
      </w:r>
      <w:r w:rsidRPr="00AD2EBA">
        <w:rPr>
          <w:rFonts w:ascii="Times New Roman" w:hAnsi="Times New Roman"/>
          <w:spacing w:val="-1"/>
          <w:sz w:val="28"/>
          <w:szCs w:val="28"/>
        </w:rPr>
        <w:t xml:space="preserve"> </w:t>
      </w:r>
      <w:r w:rsidR="00AD2EBA">
        <w:rPr>
          <w:rFonts w:ascii="Times New Roman" w:hAnsi="Times New Roman"/>
          <w:sz w:val="28"/>
          <w:szCs w:val="28"/>
        </w:rPr>
        <w:t xml:space="preserve">заданий, </w:t>
      </w:r>
      <w:r w:rsidR="00AD2EBA">
        <w:rPr>
          <w:rFonts w:ascii="Times New Roman" w:hAnsi="Times New Roman"/>
          <w:sz w:val="28"/>
          <w:szCs w:val="28"/>
          <w:lang w:val="en-US"/>
        </w:rPr>
        <w:t>on</w:t>
      </w:r>
      <w:r w:rsidR="00AD2EBA" w:rsidRPr="00AD2EBA">
        <w:rPr>
          <w:rFonts w:ascii="Times New Roman" w:hAnsi="Times New Roman"/>
          <w:sz w:val="28"/>
          <w:szCs w:val="28"/>
        </w:rPr>
        <w:t>-</w:t>
      </w:r>
      <w:r w:rsidR="00AD2EBA">
        <w:rPr>
          <w:rFonts w:ascii="Times New Roman" w:hAnsi="Times New Roman"/>
          <w:sz w:val="28"/>
          <w:szCs w:val="28"/>
          <w:lang w:val="en-US"/>
        </w:rPr>
        <w:t>line</w:t>
      </w:r>
      <w:r w:rsidR="00AD2EBA" w:rsidRPr="00AD2EBA">
        <w:rPr>
          <w:rFonts w:ascii="Times New Roman" w:hAnsi="Times New Roman"/>
          <w:sz w:val="28"/>
          <w:szCs w:val="28"/>
        </w:rPr>
        <w:t xml:space="preserve"> тестирований.</w:t>
      </w:r>
    </w:p>
    <w:p w:rsidR="00A95780" w:rsidRPr="00A95780" w:rsidRDefault="00A95780" w:rsidP="00A95780">
      <w:pPr>
        <w:jc w:val="center"/>
        <w:rPr>
          <w:b/>
          <w:sz w:val="28"/>
          <w:szCs w:val="28"/>
          <w:u w:val="single"/>
        </w:rPr>
      </w:pPr>
    </w:p>
    <w:p w:rsidR="008D7ED6" w:rsidRDefault="008D7ED6" w:rsidP="008D7ED6">
      <w:pPr>
        <w:pStyle w:val="Textbody"/>
        <w:widowControl/>
        <w:jc w:val="center"/>
        <w:rPr>
          <w:b/>
          <w:color w:val="000000"/>
          <w:sz w:val="28"/>
          <w:szCs w:val="28"/>
          <w:u w:val="single"/>
        </w:rPr>
      </w:pPr>
      <w:r w:rsidRPr="008D7ED6">
        <w:rPr>
          <w:b/>
          <w:color w:val="000000"/>
          <w:sz w:val="28"/>
          <w:szCs w:val="28"/>
          <w:u w:val="single"/>
        </w:rPr>
        <w:t>АНАЛИЗ ОГЭ по физике 2019 год</w:t>
      </w:r>
    </w:p>
    <w:p w:rsidR="008D7ED6" w:rsidRPr="008D7ED6" w:rsidRDefault="008D7ED6" w:rsidP="008D7ED6">
      <w:pPr>
        <w:pStyle w:val="Textbody"/>
        <w:widowControl/>
        <w:jc w:val="center"/>
        <w:rPr>
          <w:b/>
          <w:color w:val="000000"/>
          <w:sz w:val="28"/>
          <w:szCs w:val="28"/>
          <w:u w:val="single"/>
        </w:rPr>
      </w:pPr>
    </w:p>
    <w:p w:rsidR="008D7ED6" w:rsidRDefault="008D7ED6" w:rsidP="008D7ED6">
      <w:pPr>
        <w:pStyle w:val="Textbody"/>
        <w:widowControl/>
        <w:jc w:val="both"/>
      </w:pPr>
      <w:r>
        <w:rPr>
          <w:b/>
          <w:color w:val="000000"/>
          <w:sz w:val="28"/>
          <w:szCs w:val="28"/>
        </w:rPr>
        <w:t xml:space="preserve">        Цель</w:t>
      </w:r>
      <w:r>
        <w:rPr>
          <w:color w:val="000000"/>
          <w:sz w:val="28"/>
          <w:szCs w:val="28"/>
        </w:rPr>
        <w:t>: проанализировать итоги ГИА-9 по физике в 2018-2019 учебном году с целью повышения качества подготовки выпускников 9-х классов к государств</w:t>
      </w:r>
      <w:r w:rsidR="00704701">
        <w:rPr>
          <w:color w:val="000000"/>
          <w:sz w:val="28"/>
          <w:szCs w:val="28"/>
        </w:rPr>
        <w:t>енной итоговой аттестации в 2019</w:t>
      </w:r>
      <w:r>
        <w:rPr>
          <w:color w:val="000000"/>
          <w:sz w:val="28"/>
          <w:szCs w:val="28"/>
        </w:rPr>
        <w:t>-20</w:t>
      </w:r>
      <w:r w:rsidR="00704701">
        <w:rPr>
          <w:color w:val="000000"/>
          <w:sz w:val="28"/>
          <w:szCs w:val="28"/>
        </w:rPr>
        <w:t>20</w:t>
      </w:r>
      <w:r>
        <w:rPr>
          <w:color w:val="000000"/>
          <w:sz w:val="28"/>
          <w:szCs w:val="28"/>
        </w:rPr>
        <w:t xml:space="preserve"> учебном году по данному предмету.</w:t>
      </w:r>
    </w:p>
    <w:p w:rsidR="008D7ED6" w:rsidRDefault="008D7ED6" w:rsidP="008D7ED6">
      <w:pPr>
        <w:pStyle w:val="Textbody"/>
        <w:widowControl/>
        <w:jc w:val="both"/>
      </w:pPr>
      <w:r>
        <w:rPr>
          <w:color w:val="000000"/>
          <w:sz w:val="28"/>
          <w:szCs w:val="28"/>
        </w:rPr>
        <w:t>Основной </w:t>
      </w:r>
      <w:r>
        <w:rPr>
          <w:b/>
          <w:color w:val="000000"/>
          <w:sz w:val="28"/>
          <w:szCs w:val="28"/>
        </w:rPr>
        <w:t>целью</w:t>
      </w:r>
      <w:r w:rsidR="00704701">
        <w:rPr>
          <w:color w:val="000000"/>
          <w:sz w:val="28"/>
          <w:szCs w:val="28"/>
        </w:rPr>
        <w:t> ОГЭ является государственная итоговая</w:t>
      </w:r>
      <w:r>
        <w:rPr>
          <w:color w:val="000000"/>
          <w:sz w:val="28"/>
          <w:szCs w:val="28"/>
        </w:rPr>
        <w:t xml:space="preserve"> аттестация девятиклассников и получение на ее основе информации о состоянии математической подготовки </w:t>
      </w:r>
      <w:r>
        <w:rPr>
          <w:color w:val="000000"/>
          <w:sz w:val="28"/>
          <w:szCs w:val="28"/>
        </w:rPr>
        <w:lastRenderedPageBreak/>
        <w:t>выпускников. С другой стороны, структурные и содержательные особенности экзаменационной работы позволяют дифференцировать учащихся по уровню подготовки с целью определения возможностей для получения дальнейшего образования, в частности для комплектования профильных классов.</w:t>
      </w:r>
    </w:p>
    <w:tbl>
      <w:tblPr>
        <w:tblW w:w="4500" w:type="pct"/>
        <w:jc w:val="center"/>
        <w:tblLayout w:type="fixed"/>
        <w:tblCellMar>
          <w:left w:w="10" w:type="dxa"/>
          <w:right w:w="10" w:type="dxa"/>
        </w:tblCellMar>
        <w:tblLook w:val="0000" w:firstRow="0" w:lastRow="0" w:firstColumn="0" w:lastColumn="0" w:noHBand="0" w:noVBand="0"/>
      </w:tblPr>
      <w:tblGrid>
        <w:gridCol w:w="9620"/>
      </w:tblGrid>
      <w:tr w:rsidR="008D7ED6" w:rsidTr="003E2B85">
        <w:trPr>
          <w:jc w:val="center"/>
        </w:trPr>
        <w:tc>
          <w:tcPr>
            <w:tcW w:w="8725" w:type="dxa"/>
            <w:shd w:val="clear" w:color="auto" w:fill="auto"/>
            <w:tcMar>
              <w:top w:w="28" w:type="dxa"/>
              <w:left w:w="28" w:type="dxa"/>
              <w:bottom w:w="28" w:type="dxa"/>
              <w:right w:w="28" w:type="dxa"/>
            </w:tcMar>
            <w:vAlign w:val="center"/>
          </w:tcPr>
          <w:p w:rsidR="008D7ED6" w:rsidRDefault="008D7ED6" w:rsidP="003E2B85">
            <w:pPr>
              <w:pStyle w:val="TableContents"/>
              <w:rPr>
                <w:color w:val="000000"/>
                <w:sz w:val="28"/>
                <w:szCs w:val="28"/>
              </w:rPr>
            </w:pPr>
            <w:r>
              <w:rPr>
                <w:color w:val="000000"/>
                <w:sz w:val="28"/>
                <w:szCs w:val="28"/>
              </w:rPr>
              <w:t>Работа состоит из 26 заданий: заданий базового (Б) уровня сложности 16 (19 баллов), повышенного (П) — 7 (11 баллов), высокого (В)— 3 (10 баллов). </w:t>
            </w:r>
            <w:r>
              <w:rPr>
                <w:color w:val="000000"/>
                <w:sz w:val="28"/>
                <w:szCs w:val="28"/>
              </w:rPr>
              <w:br/>
              <w:t>Работа рассчитана на 180 минут.</w:t>
            </w:r>
          </w:p>
        </w:tc>
      </w:tr>
    </w:tbl>
    <w:p w:rsidR="008D7ED6" w:rsidRDefault="008D7ED6" w:rsidP="008D7ED6">
      <w:pPr>
        <w:rPr>
          <w:vanish/>
        </w:rPr>
      </w:pPr>
    </w:p>
    <w:tbl>
      <w:tblPr>
        <w:tblW w:w="9660" w:type="dxa"/>
        <w:tblInd w:w="-6" w:type="dxa"/>
        <w:tblLayout w:type="fixed"/>
        <w:tblCellMar>
          <w:left w:w="10" w:type="dxa"/>
          <w:right w:w="10" w:type="dxa"/>
        </w:tblCellMar>
        <w:tblLook w:val="0000" w:firstRow="0" w:lastRow="0" w:firstColumn="0" w:lastColumn="0" w:noHBand="0" w:noVBand="0"/>
      </w:tblPr>
      <w:tblGrid>
        <w:gridCol w:w="5292"/>
        <w:gridCol w:w="1296"/>
        <w:gridCol w:w="1524"/>
        <w:gridCol w:w="1548"/>
      </w:tblGrid>
      <w:tr w:rsidR="008D7ED6" w:rsidTr="003E2B85">
        <w:tc>
          <w:tcPr>
            <w:tcW w:w="5292" w:type="dxa"/>
            <w:tcBorders>
              <w:top w:val="double" w:sz="6" w:space="0" w:color="808080"/>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Style w:val="StrongEmphasis"/>
                <w:color w:val="000000"/>
                <w:sz w:val="28"/>
                <w:szCs w:val="28"/>
              </w:rPr>
              <w:t>Проверяемые элементы содержания и виды деятельности</w:t>
            </w:r>
          </w:p>
        </w:tc>
        <w:tc>
          <w:tcPr>
            <w:tcW w:w="1296" w:type="dxa"/>
            <w:tcBorders>
              <w:top w:val="double" w:sz="6" w:space="0" w:color="808080"/>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Уровень сложности задания</w:t>
            </w:r>
          </w:p>
        </w:tc>
        <w:tc>
          <w:tcPr>
            <w:tcW w:w="1524" w:type="dxa"/>
            <w:tcBorders>
              <w:top w:val="double" w:sz="6" w:space="0" w:color="808080"/>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Максимальный балл за выполнение задания</w:t>
            </w:r>
          </w:p>
        </w:tc>
        <w:tc>
          <w:tcPr>
            <w:tcW w:w="1548" w:type="dxa"/>
            <w:tcBorders>
              <w:top w:val="double" w:sz="6" w:space="0" w:color="808080"/>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Процент выполнения</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w:t>
            </w:r>
            <w:r>
              <w:rPr>
                <w:color w:val="000000"/>
                <w:sz w:val="28"/>
                <w:szCs w:val="28"/>
              </w:rPr>
              <w:t> Физические понятия. Физические величины, их единицы и приборы для измерения.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66,6</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w:t>
            </w:r>
            <w:r>
              <w:rPr>
                <w:color w:val="000000"/>
                <w:sz w:val="28"/>
                <w:szCs w:val="28"/>
              </w:rPr>
              <w:t> Механическое движение. Равномерное и равноускоренное движение. Законы Ньютона. Силы в природе</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3.</w:t>
            </w:r>
            <w:r>
              <w:rPr>
                <w:color w:val="000000"/>
                <w:sz w:val="28"/>
                <w:szCs w:val="28"/>
              </w:rPr>
              <w:t> Закон сохранения импульса. Закон сохранения энергии</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66,6</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4.</w:t>
            </w:r>
            <w:r>
              <w:rPr>
                <w:color w:val="000000"/>
                <w:sz w:val="28"/>
                <w:szCs w:val="28"/>
              </w:rPr>
              <w:t> Простые механизмы. Механические колебания и волны. Свободное падение. Движение по окружности</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5.</w:t>
            </w:r>
            <w:r>
              <w:rPr>
                <w:color w:val="000000"/>
                <w:sz w:val="28"/>
                <w:szCs w:val="28"/>
              </w:rPr>
              <w:t> Давление. Закон Паскаля. Закон Архимеда. Плотность вещества</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6.</w:t>
            </w:r>
            <w:r>
              <w:rPr>
                <w:color w:val="000000"/>
                <w:sz w:val="28"/>
                <w:szCs w:val="28"/>
              </w:rPr>
              <w:t> Физические явления и законы в механике. Анализ процессов</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7.</w:t>
            </w:r>
            <w:r>
              <w:rPr>
                <w:color w:val="000000"/>
                <w:sz w:val="28"/>
                <w:szCs w:val="28"/>
              </w:rPr>
              <w:t> Механические явления (расчетная задача)</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8.</w:t>
            </w:r>
            <w:r>
              <w:rPr>
                <w:color w:val="000000"/>
                <w:sz w:val="28"/>
                <w:szCs w:val="28"/>
              </w:rPr>
              <w:t> Тепловые явления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9.</w:t>
            </w:r>
            <w:r>
              <w:rPr>
                <w:color w:val="000000"/>
                <w:sz w:val="28"/>
                <w:szCs w:val="28"/>
              </w:rPr>
              <w:t> Физические явления и законы. Анализ процессов</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10.</w:t>
            </w:r>
            <w:r>
              <w:rPr>
                <w:color w:val="000000"/>
                <w:sz w:val="28"/>
                <w:szCs w:val="28"/>
              </w:rPr>
              <w:t> Тепловые явления (расчетная задача)</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11.</w:t>
            </w:r>
            <w:r>
              <w:rPr>
                <w:color w:val="000000"/>
                <w:sz w:val="28"/>
                <w:szCs w:val="28"/>
              </w:rPr>
              <w:t> Электризация тел.</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12.</w:t>
            </w:r>
            <w:r>
              <w:rPr>
                <w:color w:val="000000"/>
                <w:sz w:val="28"/>
                <w:szCs w:val="28"/>
              </w:rPr>
              <w:t> Постоянный ток</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13.</w:t>
            </w:r>
            <w:r>
              <w:rPr>
                <w:color w:val="000000"/>
                <w:sz w:val="28"/>
                <w:szCs w:val="28"/>
              </w:rPr>
              <w:t> Магнитное поле. Электромагнитная индукция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14.</w:t>
            </w:r>
            <w:r>
              <w:rPr>
                <w:color w:val="000000"/>
                <w:sz w:val="28"/>
                <w:szCs w:val="28"/>
              </w:rPr>
              <w:t> Электромагнитные колебания и волны. Элементы оптики</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66,6</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lastRenderedPageBreak/>
              <w:t>Задание 15.</w:t>
            </w:r>
            <w:r>
              <w:rPr>
                <w:color w:val="000000"/>
                <w:sz w:val="28"/>
                <w:szCs w:val="28"/>
              </w:rPr>
              <w:t> Физические явления и законы в электродинамике. Анализ процессов</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16.</w:t>
            </w:r>
            <w:r>
              <w:rPr>
                <w:color w:val="000000"/>
                <w:sz w:val="28"/>
                <w:szCs w:val="28"/>
              </w:rPr>
              <w:t> Электромагнитные явления (расчетная задача)</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17.</w:t>
            </w:r>
            <w:r>
              <w:rPr>
                <w:color w:val="000000"/>
                <w:sz w:val="28"/>
                <w:szCs w:val="28"/>
              </w:rPr>
              <w:t> Радиоактивность. Опыты Резерфорда. Состав атомного ядра. Ядерные реакции</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18.</w:t>
            </w:r>
            <w:r>
              <w:rPr>
                <w:color w:val="000000"/>
                <w:sz w:val="28"/>
                <w:szCs w:val="28"/>
              </w:rPr>
              <w:t> Владение основами знаний о методах научного познания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19.</w:t>
            </w:r>
            <w:r>
              <w:rPr>
                <w:color w:val="000000"/>
                <w:sz w:val="28"/>
                <w:szCs w:val="28"/>
              </w:rPr>
              <w:t> Физические явления и законы. Понимание и анализ экспериментальных данных, представленных в виде таблицы, графика или рисунка (схемы)</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100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20.</w:t>
            </w:r>
            <w:r>
              <w:rPr>
                <w:color w:val="000000"/>
                <w:sz w:val="28"/>
                <w:szCs w:val="28"/>
              </w:rPr>
              <w:t> Извлечение информации из текста физического содержания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66,6</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21.</w:t>
            </w:r>
            <w:r>
              <w:rPr>
                <w:color w:val="000000"/>
                <w:sz w:val="28"/>
                <w:szCs w:val="28"/>
              </w:rPr>
              <w:t> Сопоставление информации из разных частей текста. Применение информации из текста физического содержания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Б</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1</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22 (C1).</w:t>
            </w:r>
            <w:r>
              <w:rPr>
                <w:color w:val="000000"/>
                <w:sz w:val="28"/>
                <w:szCs w:val="28"/>
              </w:rPr>
              <w:t> Применение информации из текста физического содержания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23 (С2).</w:t>
            </w:r>
            <w:r>
              <w:rPr>
                <w:color w:val="000000"/>
                <w:sz w:val="28"/>
                <w:szCs w:val="28"/>
              </w:rPr>
              <w:t> Экспериментальное задание (механические, электромагнитные явления)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В</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4</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66,6</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24 (С3).</w:t>
            </w:r>
            <w:r>
              <w:rPr>
                <w:color w:val="000000"/>
                <w:sz w:val="28"/>
                <w:szCs w:val="28"/>
              </w:rPr>
              <w:t> Качественная задача (механические, тепловые или электромагнитные явления)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П</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2</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0</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25 (С4).</w:t>
            </w:r>
            <w:r>
              <w:rPr>
                <w:color w:val="000000"/>
                <w:sz w:val="28"/>
                <w:szCs w:val="28"/>
              </w:rPr>
              <w:t> Расчетная задача (механические, тепловые, электромагнитные явления)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В</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3</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r w:rsidR="008D7ED6" w:rsidTr="003E2B85">
        <w:tc>
          <w:tcPr>
            <w:tcW w:w="529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pPr>
            <w:r>
              <w:rPr>
                <w:rStyle w:val="StrongEmphasis"/>
                <w:color w:val="000000"/>
                <w:sz w:val="28"/>
                <w:szCs w:val="28"/>
              </w:rPr>
              <w:t>Задание 26 (С5).</w:t>
            </w:r>
            <w:r>
              <w:rPr>
                <w:color w:val="000000"/>
                <w:sz w:val="28"/>
                <w:szCs w:val="28"/>
              </w:rPr>
              <w:t> Расчетная задача (механические, тепловые, электромагнитные явления)</w:t>
            </w:r>
          </w:p>
        </w:tc>
        <w:tc>
          <w:tcPr>
            <w:tcW w:w="1296"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В</w:t>
            </w:r>
          </w:p>
        </w:tc>
        <w:tc>
          <w:tcPr>
            <w:tcW w:w="1524"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rPr>
                <w:color w:val="000000"/>
                <w:sz w:val="28"/>
                <w:szCs w:val="28"/>
              </w:rPr>
            </w:pPr>
            <w:r>
              <w:rPr>
                <w:color w:val="000000"/>
                <w:sz w:val="28"/>
                <w:szCs w:val="28"/>
              </w:rPr>
              <w:t>3</w:t>
            </w:r>
          </w:p>
        </w:tc>
        <w:tc>
          <w:tcPr>
            <w:tcW w:w="1548"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jc w:val="center"/>
            </w:pPr>
            <w:r>
              <w:rPr>
                <w:rFonts w:eastAsia="Verdana, Geneva, sans-serif" w:cs="Verdana, Geneva, sans-serif"/>
                <w:color w:val="000000"/>
                <w:sz w:val="28"/>
                <w:szCs w:val="28"/>
              </w:rPr>
              <w:t>33,3</w:t>
            </w:r>
          </w:p>
        </w:tc>
      </w:tr>
    </w:tbl>
    <w:p w:rsidR="008D7ED6" w:rsidRDefault="008D7ED6" w:rsidP="008D7ED6">
      <w:pPr>
        <w:pStyle w:val="Textbody"/>
        <w:rPr>
          <w:sz w:val="28"/>
          <w:szCs w:val="28"/>
        </w:rPr>
      </w:pPr>
    </w:p>
    <w:tbl>
      <w:tblPr>
        <w:tblW w:w="8038" w:type="dxa"/>
        <w:tblInd w:w="18" w:type="dxa"/>
        <w:tblLayout w:type="fixed"/>
        <w:tblCellMar>
          <w:left w:w="10" w:type="dxa"/>
          <w:right w:w="10" w:type="dxa"/>
        </w:tblCellMar>
        <w:tblLook w:val="0000" w:firstRow="0" w:lastRow="0" w:firstColumn="0" w:lastColumn="0" w:noHBand="0" w:noVBand="0"/>
      </w:tblPr>
      <w:tblGrid>
        <w:gridCol w:w="4712"/>
        <w:gridCol w:w="733"/>
        <w:gridCol w:w="847"/>
        <w:gridCol w:w="847"/>
        <w:gridCol w:w="899"/>
      </w:tblGrid>
      <w:tr w:rsidR="008D7ED6" w:rsidTr="003E2B85">
        <w:tc>
          <w:tcPr>
            <w:tcW w:w="4712" w:type="dxa"/>
            <w:tcBorders>
              <w:top w:val="double" w:sz="6" w:space="0" w:color="808080"/>
              <w:left w:val="double" w:sz="6" w:space="0" w:color="808080"/>
              <w:bottom w:val="double" w:sz="6" w:space="0" w:color="808080"/>
            </w:tcBorders>
            <w:shd w:val="clear" w:color="auto" w:fill="BAC2FF"/>
            <w:tcMar>
              <w:top w:w="28" w:type="dxa"/>
              <w:left w:w="28" w:type="dxa"/>
              <w:bottom w:w="28" w:type="dxa"/>
              <w:right w:w="28" w:type="dxa"/>
            </w:tcMar>
            <w:vAlign w:val="center"/>
          </w:tcPr>
          <w:p w:rsidR="008D7ED6" w:rsidRDefault="008D7ED6" w:rsidP="003E2B85">
            <w:pPr>
              <w:pStyle w:val="TableHeading"/>
              <w:rPr>
                <w:color w:val="000066"/>
                <w:sz w:val="28"/>
                <w:szCs w:val="28"/>
              </w:rPr>
            </w:pPr>
            <w:r>
              <w:rPr>
                <w:color w:val="000066"/>
                <w:sz w:val="28"/>
                <w:szCs w:val="28"/>
              </w:rPr>
              <w:t>Отметка по пятибалльной шкале</w:t>
            </w:r>
          </w:p>
        </w:tc>
        <w:tc>
          <w:tcPr>
            <w:tcW w:w="733" w:type="dxa"/>
            <w:tcBorders>
              <w:top w:val="double" w:sz="6" w:space="0" w:color="808080"/>
              <w:left w:val="double" w:sz="6" w:space="0" w:color="808080"/>
              <w:bottom w:val="double" w:sz="6" w:space="0" w:color="808080"/>
            </w:tcBorders>
            <w:shd w:val="clear" w:color="auto" w:fill="BAC2FF"/>
            <w:tcMar>
              <w:top w:w="28" w:type="dxa"/>
              <w:left w:w="28" w:type="dxa"/>
              <w:bottom w:w="28" w:type="dxa"/>
              <w:right w:w="28" w:type="dxa"/>
            </w:tcMar>
            <w:vAlign w:val="center"/>
          </w:tcPr>
          <w:p w:rsidR="008D7ED6" w:rsidRDefault="008D7ED6" w:rsidP="003E2B85">
            <w:pPr>
              <w:pStyle w:val="TableHeading"/>
              <w:rPr>
                <w:color w:val="000066"/>
                <w:sz w:val="28"/>
                <w:szCs w:val="28"/>
              </w:rPr>
            </w:pPr>
            <w:r>
              <w:rPr>
                <w:color w:val="000066"/>
                <w:sz w:val="28"/>
                <w:szCs w:val="28"/>
              </w:rPr>
              <w:t>«2»</w:t>
            </w:r>
          </w:p>
        </w:tc>
        <w:tc>
          <w:tcPr>
            <w:tcW w:w="847" w:type="dxa"/>
            <w:tcBorders>
              <w:top w:val="double" w:sz="6" w:space="0" w:color="808080"/>
              <w:left w:val="double" w:sz="6" w:space="0" w:color="808080"/>
              <w:bottom w:val="double" w:sz="6" w:space="0" w:color="808080"/>
            </w:tcBorders>
            <w:shd w:val="clear" w:color="auto" w:fill="BAC2FF"/>
            <w:tcMar>
              <w:top w:w="28" w:type="dxa"/>
              <w:left w:w="28" w:type="dxa"/>
              <w:bottom w:w="28" w:type="dxa"/>
              <w:right w:w="28" w:type="dxa"/>
            </w:tcMar>
            <w:vAlign w:val="center"/>
          </w:tcPr>
          <w:p w:rsidR="008D7ED6" w:rsidRDefault="008D7ED6" w:rsidP="003E2B85">
            <w:pPr>
              <w:pStyle w:val="TableHeading"/>
              <w:rPr>
                <w:color w:val="000066"/>
                <w:sz w:val="28"/>
                <w:szCs w:val="28"/>
              </w:rPr>
            </w:pPr>
            <w:r>
              <w:rPr>
                <w:color w:val="000066"/>
                <w:sz w:val="28"/>
                <w:szCs w:val="28"/>
              </w:rPr>
              <w:t>«3»</w:t>
            </w:r>
          </w:p>
        </w:tc>
        <w:tc>
          <w:tcPr>
            <w:tcW w:w="847" w:type="dxa"/>
            <w:tcBorders>
              <w:top w:val="double" w:sz="6" w:space="0" w:color="808080"/>
              <w:left w:val="double" w:sz="6" w:space="0" w:color="808080"/>
              <w:bottom w:val="double" w:sz="6" w:space="0" w:color="808080"/>
            </w:tcBorders>
            <w:shd w:val="clear" w:color="auto" w:fill="BAC2FF"/>
            <w:tcMar>
              <w:top w:w="28" w:type="dxa"/>
              <w:left w:w="28" w:type="dxa"/>
              <w:bottom w:w="28" w:type="dxa"/>
              <w:right w:w="28" w:type="dxa"/>
            </w:tcMar>
            <w:vAlign w:val="center"/>
          </w:tcPr>
          <w:p w:rsidR="008D7ED6" w:rsidRDefault="008D7ED6" w:rsidP="003E2B85">
            <w:pPr>
              <w:pStyle w:val="TableHeading"/>
              <w:rPr>
                <w:color w:val="000066"/>
                <w:sz w:val="28"/>
                <w:szCs w:val="28"/>
              </w:rPr>
            </w:pPr>
            <w:r>
              <w:rPr>
                <w:color w:val="000066"/>
                <w:sz w:val="28"/>
                <w:szCs w:val="28"/>
              </w:rPr>
              <w:t>«4»</w:t>
            </w:r>
          </w:p>
        </w:tc>
        <w:tc>
          <w:tcPr>
            <w:tcW w:w="899" w:type="dxa"/>
            <w:tcBorders>
              <w:top w:val="double" w:sz="6" w:space="0" w:color="808080"/>
              <w:left w:val="double" w:sz="6" w:space="0" w:color="808080"/>
              <w:bottom w:val="double" w:sz="6" w:space="0" w:color="808080"/>
              <w:right w:val="double" w:sz="6" w:space="0" w:color="808080"/>
            </w:tcBorders>
            <w:shd w:val="clear" w:color="auto" w:fill="BAC2FF"/>
            <w:tcMar>
              <w:top w:w="28" w:type="dxa"/>
              <w:left w:w="28" w:type="dxa"/>
              <w:bottom w:w="28" w:type="dxa"/>
              <w:right w:w="28" w:type="dxa"/>
            </w:tcMar>
            <w:vAlign w:val="center"/>
          </w:tcPr>
          <w:p w:rsidR="008D7ED6" w:rsidRDefault="008D7ED6" w:rsidP="003E2B85">
            <w:pPr>
              <w:pStyle w:val="TableHeading"/>
              <w:rPr>
                <w:color w:val="000066"/>
                <w:sz w:val="28"/>
                <w:szCs w:val="28"/>
              </w:rPr>
            </w:pPr>
            <w:r>
              <w:rPr>
                <w:color w:val="000066"/>
                <w:sz w:val="28"/>
                <w:szCs w:val="28"/>
              </w:rPr>
              <w:t>«5»</w:t>
            </w:r>
          </w:p>
        </w:tc>
      </w:tr>
      <w:tr w:rsidR="008D7ED6" w:rsidTr="003E2B85">
        <w:tc>
          <w:tcPr>
            <w:tcW w:w="471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b/>
                <w:color w:val="000000"/>
                <w:sz w:val="28"/>
                <w:szCs w:val="28"/>
              </w:rPr>
            </w:pPr>
            <w:r>
              <w:rPr>
                <w:b/>
                <w:color w:val="000000"/>
                <w:sz w:val="28"/>
                <w:szCs w:val="28"/>
              </w:rPr>
              <w:t>Общий балл</w:t>
            </w:r>
          </w:p>
        </w:tc>
        <w:tc>
          <w:tcPr>
            <w:tcW w:w="733"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0—9</w:t>
            </w:r>
          </w:p>
        </w:tc>
        <w:tc>
          <w:tcPr>
            <w:tcW w:w="847"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10—19</w:t>
            </w:r>
          </w:p>
        </w:tc>
        <w:tc>
          <w:tcPr>
            <w:tcW w:w="847"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20—30</w:t>
            </w:r>
          </w:p>
        </w:tc>
        <w:tc>
          <w:tcPr>
            <w:tcW w:w="899"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31—40</w:t>
            </w:r>
          </w:p>
        </w:tc>
      </w:tr>
      <w:tr w:rsidR="008D7ED6" w:rsidTr="003E2B85">
        <w:tc>
          <w:tcPr>
            <w:tcW w:w="4712"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b/>
                <w:color w:val="000000"/>
                <w:sz w:val="28"/>
                <w:szCs w:val="28"/>
              </w:rPr>
            </w:pPr>
            <w:r>
              <w:rPr>
                <w:b/>
                <w:color w:val="000000"/>
                <w:sz w:val="28"/>
                <w:szCs w:val="28"/>
              </w:rPr>
              <w:t>Процент учащихся</w:t>
            </w:r>
          </w:p>
        </w:tc>
        <w:tc>
          <w:tcPr>
            <w:tcW w:w="733"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0,00%</w:t>
            </w:r>
          </w:p>
        </w:tc>
        <w:tc>
          <w:tcPr>
            <w:tcW w:w="847"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66,60%</w:t>
            </w:r>
          </w:p>
        </w:tc>
        <w:tc>
          <w:tcPr>
            <w:tcW w:w="847" w:type="dxa"/>
            <w:tcBorders>
              <w:left w:val="double" w:sz="6" w:space="0" w:color="808080"/>
              <w:bottom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33,30%</w:t>
            </w:r>
          </w:p>
        </w:tc>
        <w:tc>
          <w:tcPr>
            <w:tcW w:w="899" w:type="dxa"/>
            <w:tcBorders>
              <w:left w:val="double" w:sz="6" w:space="0" w:color="808080"/>
              <w:bottom w:val="double" w:sz="6" w:space="0" w:color="808080"/>
              <w:right w:val="double" w:sz="6" w:space="0" w:color="808080"/>
            </w:tcBorders>
            <w:shd w:val="clear" w:color="auto" w:fill="auto"/>
            <w:tcMar>
              <w:top w:w="28" w:type="dxa"/>
              <w:left w:w="28" w:type="dxa"/>
              <w:bottom w:w="28" w:type="dxa"/>
              <w:right w:w="28" w:type="dxa"/>
            </w:tcMar>
            <w:vAlign w:val="center"/>
          </w:tcPr>
          <w:p w:rsidR="008D7ED6" w:rsidRDefault="008D7ED6" w:rsidP="003E2B85">
            <w:pPr>
              <w:pStyle w:val="TableContents"/>
              <w:spacing w:before="60"/>
              <w:rPr>
                <w:color w:val="000000"/>
                <w:sz w:val="28"/>
                <w:szCs w:val="28"/>
              </w:rPr>
            </w:pPr>
            <w:r>
              <w:rPr>
                <w:color w:val="000000"/>
                <w:sz w:val="28"/>
                <w:szCs w:val="28"/>
              </w:rPr>
              <w:t>0,00%</w:t>
            </w:r>
          </w:p>
        </w:tc>
      </w:tr>
    </w:tbl>
    <w:p w:rsidR="008D7ED6" w:rsidRDefault="008D7ED6" w:rsidP="008D7ED6">
      <w:pPr>
        <w:pStyle w:val="Textbody"/>
        <w:widowControl/>
        <w:jc w:val="both"/>
      </w:pPr>
      <w:r>
        <w:rPr>
          <w:color w:val="000000"/>
          <w:sz w:val="28"/>
          <w:szCs w:val="28"/>
        </w:rPr>
        <w:t>Процент обученности – </w:t>
      </w:r>
      <w:r>
        <w:rPr>
          <w:b/>
          <w:color w:val="000000"/>
          <w:sz w:val="28"/>
          <w:szCs w:val="28"/>
        </w:rPr>
        <w:t>100%;</w:t>
      </w:r>
    </w:p>
    <w:p w:rsidR="008D7ED6" w:rsidRDefault="008D7ED6" w:rsidP="008D7ED6">
      <w:pPr>
        <w:pStyle w:val="Textbody"/>
        <w:widowControl/>
        <w:jc w:val="both"/>
      </w:pPr>
      <w:r>
        <w:rPr>
          <w:color w:val="000000"/>
          <w:sz w:val="28"/>
          <w:szCs w:val="28"/>
        </w:rPr>
        <w:t>Процент качества - 33,3</w:t>
      </w:r>
      <w:r>
        <w:rPr>
          <w:b/>
          <w:color w:val="000000"/>
          <w:sz w:val="28"/>
          <w:szCs w:val="28"/>
        </w:rPr>
        <w:t>%.</w:t>
      </w:r>
    </w:p>
    <w:p w:rsidR="00AE03AE" w:rsidRDefault="00AE03AE" w:rsidP="008D7ED6">
      <w:pPr>
        <w:pStyle w:val="Textbody"/>
        <w:widowControl/>
        <w:jc w:val="both"/>
        <w:rPr>
          <w:b/>
          <w:color w:val="000000"/>
          <w:sz w:val="28"/>
          <w:szCs w:val="28"/>
        </w:rPr>
      </w:pPr>
    </w:p>
    <w:p w:rsidR="00AE03AE" w:rsidRDefault="00AE03AE" w:rsidP="008D7ED6">
      <w:pPr>
        <w:pStyle w:val="Textbody"/>
        <w:widowControl/>
        <w:jc w:val="both"/>
        <w:rPr>
          <w:b/>
          <w:color w:val="000000"/>
          <w:sz w:val="28"/>
          <w:szCs w:val="28"/>
        </w:rPr>
      </w:pPr>
    </w:p>
    <w:p w:rsidR="008D7ED6" w:rsidRDefault="008D7ED6" w:rsidP="008D7ED6">
      <w:pPr>
        <w:pStyle w:val="Textbody"/>
        <w:widowControl/>
        <w:jc w:val="both"/>
      </w:pPr>
      <w:r>
        <w:rPr>
          <w:b/>
          <w:color w:val="000000"/>
          <w:sz w:val="28"/>
          <w:szCs w:val="28"/>
        </w:rPr>
        <w:t>Выводы и рекомендации:</w:t>
      </w:r>
    </w:p>
    <w:p w:rsidR="008D7ED6" w:rsidRDefault="008D7ED6" w:rsidP="008D7ED6">
      <w:pPr>
        <w:pStyle w:val="Textbody"/>
        <w:widowControl/>
        <w:jc w:val="both"/>
        <w:rPr>
          <w:color w:val="000000"/>
          <w:sz w:val="28"/>
          <w:szCs w:val="28"/>
        </w:rPr>
      </w:pPr>
      <w:r>
        <w:rPr>
          <w:color w:val="000000"/>
          <w:sz w:val="28"/>
          <w:szCs w:val="28"/>
        </w:rPr>
        <w:t>Анализ результатов экзаменационной работы по физике показал средний уровень владения фактическим материалом по предмету за курс основной школы выпускниками 2019 года. Абсолютный показатель – 100%, качественный показатель экзаменационной работы – 33,3%.</w:t>
      </w:r>
    </w:p>
    <w:p w:rsidR="008D7ED6" w:rsidRDefault="008D7ED6" w:rsidP="008D7ED6">
      <w:pPr>
        <w:pStyle w:val="Textbody"/>
        <w:widowControl/>
        <w:jc w:val="both"/>
        <w:rPr>
          <w:color w:val="000000"/>
          <w:sz w:val="28"/>
          <w:szCs w:val="28"/>
        </w:rPr>
      </w:pPr>
      <w:r>
        <w:rPr>
          <w:color w:val="000000"/>
          <w:sz w:val="28"/>
          <w:szCs w:val="28"/>
        </w:rPr>
        <w:t>Результаты ОГЭ этого года свидетельствуют о том, что учителю физики необходимо:</w:t>
      </w:r>
    </w:p>
    <w:p w:rsidR="008D7ED6" w:rsidRDefault="008D7ED6" w:rsidP="008D7ED6">
      <w:pPr>
        <w:pStyle w:val="Textbody"/>
        <w:widowControl/>
        <w:jc w:val="both"/>
        <w:rPr>
          <w:color w:val="000000"/>
          <w:sz w:val="28"/>
          <w:szCs w:val="28"/>
        </w:rPr>
      </w:pPr>
      <w:r>
        <w:rPr>
          <w:color w:val="000000"/>
          <w:sz w:val="28"/>
          <w:szCs w:val="28"/>
        </w:rPr>
        <w:t>Продолжить работу школьников с текстами физического содержания. Ученик должен научиться не только ориентироваться в содержании текста и понимать его целостный смысл, но и делать выводы из сформулированных посылок.</w:t>
      </w:r>
    </w:p>
    <w:p w:rsidR="008D7ED6" w:rsidRDefault="008D7ED6" w:rsidP="008D7ED6">
      <w:pPr>
        <w:pStyle w:val="Textbody"/>
        <w:widowControl/>
        <w:jc w:val="both"/>
        <w:rPr>
          <w:color w:val="000000"/>
          <w:sz w:val="28"/>
          <w:szCs w:val="28"/>
        </w:rPr>
      </w:pPr>
      <w:r>
        <w:rPr>
          <w:color w:val="000000"/>
          <w:sz w:val="28"/>
          <w:szCs w:val="28"/>
        </w:rPr>
        <w:t>Обратить внимание на «качественные вопросы», в которых проверяется понимание экзаменующимися сути различных явлений. Они являются «камнем преткновения» как для слабых учеников, так и для сильных учащихся, а их удельный вес в КИМах год от года растет. Необходимо научить школьников узнавать явление, т.е. определять его название по описанию физического процесса; условий протекания различных опытов, иллюстрирующих те или иные явления; примеры проявления различных явлений в природе и повседневной жизни и применение их в технике.</w:t>
      </w:r>
    </w:p>
    <w:p w:rsidR="008D7ED6" w:rsidRDefault="008D7ED6" w:rsidP="008D7ED6">
      <w:pPr>
        <w:pStyle w:val="Textbody"/>
        <w:widowControl/>
        <w:jc w:val="both"/>
        <w:rPr>
          <w:color w:val="000000"/>
          <w:sz w:val="28"/>
          <w:szCs w:val="28"/>
        </w:rPr>
      </w:pPr>
      <w:r>
        <w:rPr>
          <w:color w:val="000000"/>
          <w:sz w:val="28"/>
          <w:szCs w:val="28"/>
        </w:rPr>
        <w:t>Более широко использовать практико-ориентированные задания.</w:t>
      </w:r>
    </w:p>
    <w:p w:rsidR="008D7ED6" w:rsidRDefault="008D7ED6" w:rsidP="008D7ED6">
      <w:pPr>
        <w:pStyle w:val="Textbody"/>
        <w:widowControl/>
        <w:jc w:val="both"/>
        <w:rPr>
          <w:color w:val="000000"/>
          <w:sz w:val="28"/>
          <w:szCs w:val="28"/>
        </w:rPr>
      </w:pPr>
      <w:r>
        <w:rPr>
          <w:color w:val="000000"/>
          <w:sz w:val="28"/>
          <w:szCs w:val="28"/>
        </w:rPr>
        <w:t>Проводить работу с различными типами заданий (с выбором ответа, с кратким ответом и с развёрнутым ответом).</w:t>
      </w:r>
    </w:p>
    <w:p w:rsidR="008D7ED6" w:rsidRDefault="008D7ED6" w:rsidP="008D7ED6">
      <w:pPr>
        <w:pStyle w:val="Textbody"/>
        <w:widowControl/>
        <w:jc w:val="both"/>
        <w:rPr>
          <w:color w:val="000000"/>
          <w:sz w:val="28"/>
          <w:szCs w:val="28"/>
        </w:rPr>
      </w:pPr>
      <w:r>
        <w:rPr>
          <w:color w:val="000000"/>
          <w:sz w:val="28"/>
          <w:szCs w:val="28"/>
        </w:rPr>
        <w:t>Настроить школьников на самое внимательное прочтение задания (часто они не дочитывают задание, не замечают отрицательных частиц «не», не обращают внимания на единицы физических величин на осях графиков).</w:t>
      </w:r>
    </w:p>
    <w:p w:rsidR="0021064B" w:rsidRPr="008642A7" w:rsidRDefault="008D7ED6" w:rsidP="008D7ED6">
      <w:pPr>
        <w:rPr>
          <w:sz w:val="28"/>
          <w:szCs w:val="28"/>
        </w:rPr>
      </w:pPr>
      <w:r>
        <w:rPr>
          <w:color w:val="000000"/>
          <w:sz w:val="28"/>
          <w:szCs w:val="28"/>
        </w:rPr>
        <w:t>Большую обеспокоенность продолжает вызывать реализация практической части школьного курса физики: обучение учащихся проведению наблюдений, опытов и измерений физических величин. Успех учащихся при решении заданий такого типа возможен лишь при условии, что в процессе обучения им была предоставлена возможность выполнить все предусмотренные программой лабораторные и практические работы.</w:t>
      </w:r>
    </w:p>
    <w:p w:rsidR="008D7ED6" w:rsidRDefault="008D7ED6" w:rsidP="0002119F">
      <w:pPr>
        <w:rPr>
          <w:sz w:val="28"/>
          <w:szCs w:val="28"/>
        </w:rPr>
      </w:pPr>
    </w:p>
    <w:p w:rsidR="008D7ED6" w:rsidRDefault="008D7ED6" w:rsidP="0002119F">
      <w:pPr>
        <w:rPr>
          <w:sz w:val="28"/>
          <w:szCs w:val="28"/>
        </w:rPr>
      </w:pPr>
    </w:p>
    <w:p w:rsidR="003E2B85" w:rsidRPr="003E2B85" w:rsidRDefault="003E2B85" w:rsidP="003E2B85">
      <w:pPr>
        <w:jc w:val="center"/>
        <w:rPr>
          <w:b/>
          <w:sz w:val="28"/>
          <w:szCs w:val="28"/>
          <w:u w:val="single"/>
        </w:rPr>
      </w:pPr>
      <w:r w:rsidRPr="003E2B85">
        <w:rPr>
          <w:b/>
          <w:sz w:val="28"/>
          <w:szCs w:val="28"/>
          <w:u w:val="single"/>
        </w:rPr>
        <w:t>АНАЛИЗ  ОГЭ по английскому языку  2019  год</w:t>
      </w:r>
    </w:p>
    <w:p w:rsidR="003E2B85" w:rsidRPr="00195362" w:rsidRDefault="003E2B85" w:rsidP="003E2B85">
      <w:pPr>
        <w:jc w:val="center"/>
        <w:rPr>
          <w:b/>
        </w:rPr>
      </w:pPr>
    </w:p>
    <w:tbl>
      <w:tblPr>
        <w:tblW w:w="9741" w:type="dxa"/>
        <w:tblInd w:w="93" w:type="dxa"/>
        <w:tblLayout w:type="fixed"/>
        <w:tblLook w:val="04A0" w:firstRow="1" w:lastRow="0" w:firstColumn="1" w:lastColumn="0" w:noHBand="0" w:noVBand="1"/>
      </w:tblPr>
      <w:tblGrid>
        <w:gridCol w:w="1008"/>
        <w:gridCol w:w="567"/>
        <w:gridCol w:w="567"/>
        <w:gridCol w:w="567"/>
        <w:gridCol w:w="567"/>
        <w:gridCol w:w="567"/>
        <w:gridCol w:w="708"/>
        <w:gridCol w:w="567"/>
        <w:gridCol w:w="1134"/>
        <w:gridCol w:w="1055"/>
        <w:gridCol w:w="788"/>
        <w:gridCol w:w="992"/>
        <w:gridCol w:w="654"/>
      </w:tblGrid>
      <w:tr w:rsidR="003E2B85" w:rsidRPr="00195362" w:rsidTr="003E2B85">
        <w:trPr>
          <w:trHeight w:val="142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B85" w:rsidRPr="00195362" w:rsidRDefault="003E2B85" w:rsidP="003E2B85">
            <w:pPr>
              <w:rPr>
                <w:color w:val="000000"/>
              </w:rPr>
            </w:pPr>
            <w:r w:rsidRPr="00195362">
              <w:rPr>
                <w:color w:val="000000"/>
              </w:rPr>
              <w:t>предмет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кол-во сдавших предмет</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кол-во годовых "5"</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 5" на экзамене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 xml:space="preserve"> кол-во годовых "4"</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 4" на экзамене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 xml:space="preserve"> кол-во годовых "3"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 xml:space="preserve"> "3" на экзамене</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3E2B85" w:rsidRPr="00195362" w:rsidRDefault="003E2B85" w:rsidP="003E2B85">
            <w:pPr>
              <w:rPr>
                <w:color w:val="000000"/>
              </w:rPr>
            </w:pPr>
            <w:r w:rsidRPr="00195362">
              <w:rPr>
                <w:color w:val="000000"/>
              </w:rPr>
              <w:t>соответствие годовых и экзаменационных оценок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2B85" w:rsidRPr="00195362" w:rsidRDefault="003E2B85" w:rsidP="003E2B85">
            <w:pPr>
              <w:rPr>
                <w:color w:val="000000"/>
              </w:rPr>
            </w:pPr>
            <w:r w:rsidRPr="00195362">
              <w:rPr>
                <w:color w:val="000000"/>
              </w:rPr>
              <w:t>средний балл по  классу</w:t>
            </w:r>
          </w:p>
          <w:p w:rsidR="003E2B85" w:rsidRPr="00195362" w:rsidRDefault="003E2B85" w:rsidP="003E2B85">
            <w:pPr>
              <w:rPr>
                <w:color w:val="000000"/>
              </w:rPr>
            </w:pPr>
            <w:r w:rsidRPr="00195362">
              <w:rPr>
                <w:color w:val="000000"/>
              </w:rPr>
              <w:t>по итогам экзамена</w:t>
            </w:r>
          </w:p>
        </w:tc>
        <w:tc>
          <w:tcPr>
            <w:tcW w:w="654" w:type="dxa"/>
            <w:vMerge w:val="restart"/>
            <w:tcBorders>
              <w:top w:val="single" w:sz="4" w:space="0" w:color="auto"/>
              <w:left w:val="single" w:sz="4" w:space="0" w:color="auto"/>
              <w:right w:val="single" w:sz="4" w:space="0" w:color="auto"/>
            </w:tcBorders>
            <w:textDirection w:val="btLr"/>
          </w:tcPr>
          <w:p w:rsidR="003E2B85" w:rsidRPr="00195362" w:rsidRDefault="003E2B85" w:rsidP="003E2B85">
            <w:pPr>
              <w:rPr>
                <w:color w:val="000000"/>
              </w:rPr>
            </w:pPr>
            <w:r w:rsidRPr="00195362">
              <w:rPr>
                <w:color w:val="000000"/>
              </w:rPr>
              <w:t>средний балл по предмету по итогам года</w:t>
            </w:r>
          </w:p>
        </w:tc>
      </w:tr>
      <w:tr w:rsidR="003E2B85" w:rsidRPr="00195362" w:rsidTr="003E2B85">
        <w:trPr>
          <w:trHeight w:val="85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1134" w:type="dxa"/>
            <w:tcBorders>
              <w:top w:val="nil"/>
              <w:left w:val="nil"/>
              <w:bottom w:val="single" w:sz="4" w:space="0" w:color="auto"/>
              <w:right w:val="single" w:sz="4" w:space="0" w:color="auto"/>
            </w:tcBorders>
            <w:shd w:val="clear" w:color="auto" w:fill="auto"/>
            <w:vAlign w:val="bottom"/>
            <w:hideMark/>
          </w:tcPr>
          <w:p w:rsidR="003E2B85" w:rsidRPr="00195362" w:rsidRDefault="003E2B85" w:rsidP="003E2B85">
            <w:pPr>
              <w:rPr>
                <w:color w:val="000000"/>
              </w:rPr>
            </w:pPr>
            <w:r w:rsidRPr="00195362">
              <w:rPr>
                <w:color w:val="000000"/>
              </w:rPr>
              <w:t>кол-во учащихся соответствие оценок</w:t>
            </w:r>
          </w:p>
        </w:tc>
        <w:tc>
          <w:tcPr>
            <w:tcW w:w="1055" w:type="dxa"/>
            <w:tcBorders>
              <w:top w:val="nil"/>
              <w:left w:val="nil"/>
              <w:bottom w:val="single" w:sz="4" w:space="0" w:color="auto"/>
              <w:right w:val="single" w:sz="4" w:space="0" w:color="auto"/>
            </w:tcBorders>
            <w:shd w:val="clear" w:color="auto" w:fill="auto"/>
            <w:vAlign w:val="bottom"/>
            <w:hideMark/>
          </w:tcPr>
          <w:p w:rsidR="003E2B85" w:rsidRPr="00195362" w:rsidRDefault="003E2B85" w:rsidP="003E2B85">
            <w:pPr>
              <w:rPr>
                <w:color w:val="000000"/>
              </w:rPr>
            </w:pPr>
            <w:r w:rsidRPr="00195362">
              <w:rPr>
                <w:color w:val="000000"/>
              </w:rPr>
              <w:t>кол-во учащихся повысили</w:t>
            </w:r>
          </w:p>
        </w:tc>
        <w:tc>
          <w:tcPr>
            <w:tcW w:w="788" w:type="dxa"/>
            <w:tcBorders>
              <w:top w:val="nil"/>
              <w:left w:val="nil"/>
              <w:bottom w:val="single" w:sz="4" w:space="0" w:color="auto"/>
              <w:right w:val="single" w:sz="4" w:space="0" w:color="auto"/>
            </w:tcBorders>
            <w:shd w:val="clear" w:color="auto" w:fill="auto"/>
            <w:vAlign w:val="bottom"/>
            <w:hideMark/>
          </w:tcPr>
          <w:p w:rsidR="003E2B85" w:rsidRPr="00195362" w:rsidRDefault="003E2B85" w:rsidP="003E2B85">
            <w:pPr>
              <w:rPr>
                <w:color w:val="000000"/>
              </w:rPr>
            </w:pPr>
            <w:r w:rsidRPr="00195362">
              <w:rPr>
                <w:color w:val="000000"/>
              </w:rPr>
              <w:t>кол-во учащихся  понизили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2B85" w:rsidRPr="00195362" w:rsidRDefault="003E2B85" w:rsidP="003E2B85">
            <w:pPr>
              <w:rPr>
                <w:color w:val="000000"/>
              </w:rPr>
            </w:pPr>
          </w:p>
        </w:tc>
        <w:tc>
          <w:tcPr>
            <w:tcW w:w="654" w:type="dxa"/>
            <w:vMerge/>
            <w:tcBorders>
              <w:left w:val="single" w:sz="4" w:space="0" w:color="auto"/>
              <w:bottom w:val="single" w:sz="4" w:space="0" w:color="auto"/>
              <w:right w:val="single" w:sz="4" w:space="0" w:color="auto"/>
            </w:tcBorders>
          </w:tcPr>
          <w:p w:rsidR="003E2B85" w:rsidRPr="00195362" w:rsidRDefault="003E2B85" w:rsidP="003E2B85">
            <w:pPr>
              <w:rPr>
                <w:color w:val="000000"/>
              </w:rPr>
            </w:pPr>
          </w:p>
        </w:tc>
      </w:tr>
      <w:tr w:rsidR="003E2B85" w:rsidRPr="00195362" w:rsidTr="003E2B85">
        <w:trPr>
          <w:trHeight w:val="31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85" w:rsidRPr="00195362" w:rsidRDefault="003E2B85" w:rsidP="003E2B85">
            <w:pPr>
              <w:rPr>
                <w:color w:val="000000"/>
              </w:rPr>
            </w:pPr>
            <w:r>
              <w:rPr>
                <w:color w:val="000000"/>
              </w:rPr>
              <w:t>Английский язык</w:t>
            </w:r>
          </w:p>
          <w:p w:rsidR="003E2B85" w:rsidRPr="00195362" w:rsidRDefault="003E2B85" w:rsidP="003E2B85">
            <w:pPr>
              <w:rPr>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2B85" w:rsidRPr="001B0C89" w:rsidRDefault="003E2B85" w:rsidP="003E2B85">
            <w:pPr>
              <w:rPr>
                <w:color w:val="000000"/>
                <w:lang w:val="en-US"/>
              </w:rPr>
            </w:pPr>
            <w:r>
              <w:rPr>
                <w:color w:val="000000"/>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3</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3E2B85" w:rsidRPr="001B0C89" w:rsidRDefault="003E2B85" w:rsidP="003E2B85">
            <w:pPr>
              <w:rPr>
                <w:color w:val="000000"/>
                <w:lang w:val="en-US"/>
              </w:rPr>
            </w:pPr>
            <w:r>
              <w:rPr>
                <w:color w:val="000000"/>
                <w:lang w:val="en-US"/>
              </w:rPr>
              <w:t>0</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3E2B85" w:rsidRPr="001B0C89" w:rsidRDefault="003E2B85" w:rsidP="003E2B85">
            <w:pPr>
              <w:rPr>
                <w:color w:val="000000"/>
                <w:lang w:val="en-US"/>
              </w:rPr>
            </w:pPr>
            <w:r>
              <w:rPr>
                <w:color w:val="000000"/>
                <w:lang w:val="en-US"/>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2B85" w:rsidRPr="00195362" w:rsidRDefault="003E2B85" w:rsidP="003E2B85">
            <w:pPr>
              <w:rPr>
                <w:color w:val="000000"/>
              </w:rPr>
            </w:pPr>
            <w:r>
              <w:rPr>
                <w:color w:val="000000"/>
              </w:rPr>
              <w:t>5</w:t>
            </w:r>
          </w:p>
        </w:tc>
        <w:tc>
          <w:tcPr>
            <w:tcW w:w="654" w:type="dxa"/>
            <w:tcBorders>
              <w:top w:val="single" w:sz="4" w:space="0" w:color="auto"/>
              <w:left w:val="nil"/>
              <w:bottom w:val="single" w:sz="4" w:space="0" w:color="auto"/>
              <w:right w:val="single" w:sz="4" w:space="0" w:color="auto"/>
            </w:tcBorders>
            <w:vAlign w:val="center"/>
          </w:tcPr>
          <w:p w:rsidR="003E2B85" w:rsidRPr="00195362" w:rsidRDefault="003E2B85" w:rsidP="003E2B85">
            <w:pPr>
              <w:rPr>
                <w:color w:val="000000"/>
              </w:rPr>
            </w:pPr>
            <w:r>
              <w:rPr>
                <w:color w:val="000000"/>
              </w:rPr>
              <w:t>4.5</w:t>
            </w:r>
          </w:p>
        </w:tc>
      </w:tr>
    </w:tbl>
    <w:p w:rsidR="003E2B85" w:rsidRPr="003E2B85" w:rsidRDefault="003E2B85" w:rsidP="003E2B85">
      <w:pPr>
        <w:jc w:val="center"/>
        <w:rPr>
          <w:b/>
          <w:sz w:val="28"/>
          <w:szCs w:val="28"/>
          <w:highlight w:val="yellow"/>
        </w:rPr>
      </w:pPr>
    </w:p>
    <w:p w:rsidR="003E2B85" w:rsidRPr="003E2B85" w:rsidRDefault="003E2B85" w:rsidP="003E2B85">
      <w:pPr>
        <w:jc w:val="both"/>
        <w:rPr>
          <w:sz w:val="28"/>
          <w:szCs w:val="28"/>
        </w:rPr>
      </w:pPr>
      <w:r w:rsidRPr="003E2B85">
        <w:rPr>
          <w:sz w:val="28"/>
          <w:szCs w:val="28"/>
        </w:rPr>
        <w:t xml:space="preserve"> 2 ученика выполнили работу на «5», 4 ученика выполнили работу на «4».</w:t>
      </w:r>
    </w:p>
    <w:p w:rsidR="003E2B85" w:rsidRPr="003E2B85" w:rsidRDefault="003E2B85" w:rsidP="003E2B85">
      <w:pPr>
        <w:jc w:val="both"/>
        <w:rPr>
          <w:sz w:val="28"/>
          <w:szCs w:val="28"/>
        </w:rPr>
      </w:pPr>
      <w:r w:rsidRPr="003E2B85">
        <w:rPr>
          <w:sz w:val="28"/>
          <w:szCs w:val="28"/>
        </w:rPr>
        <w:t>Подтвердили годовую оценку 2 учащихся, получили выше годовой – 0, ниже годовой - 4.</w:t>
      </w:r>
    </w:p>
    <w:p w:rsidR="003E2B85" w:rsidRPr="00195362" w:rsidRDefault="003E2B85" w:rsidP="003E2B85">
      <w:pPr>
        <w:jc w:val="center"/>
        <w:rPr>
          <w:b/>
          <w:sz w:val="16"/>
          <w:szCs w:val="16"/>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7"/>
        <w:gridCol w:w="597"/>
        <w:gridCol w:w="567"/>
        <w:gridCol w:w="586"/>
        <w:gridCol w:w="575"/>
        <w:gridCol w:w="537"/>
        <w:gridCol w:w="589"/>
        <w:gridCol w:w="621"/>
        <w:gridCol w:w="513"/>
        <w:gridCol w:w="567"/>
        <w:gridCol w:w="425"/>
        <w:gridCol w:w="900"/>
        <w:gridCol w:w="720"/>
        <w:gridCol w:w="720"/>
        <w:gridCol w:w="618"/>
        <w:gridCol w:w="567"/>
        <w:gridCol w:w="709"/>
      </w:tblGrid>
      <w:tr w:rsidR="003E2B85" w:rsidRPr="00195362" w:rsidTr="003E2B85">
        <w:trPr>
          <w:cantSplit/>
          <w:trHeight w:val="1298"/>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класс</w:t>
            </w:r>
          </w:p>
        </w:tc>
        <w:tc>
          <w:tcPr>
            <w:tcW w:w="5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Плановое  число участников</w:t>
            </w:r>
          </w:p>
        </w:tc>
        <w:tc>
          <w:tcPr>
            <w:tcW w:w="59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Фактическое  число участников</w:t>
            </w:r>
          </w:p>
        </w:tc>
        <w:tc>
          <w:tcPr>
            <w:tcW w:w="567" w:type="dxa"/>
            <w:vMerge w:val="restart"/>
            <w:tcBorders>
              <w:top w:val="single" w:sz="4" w:space="0" w:color="auto"/>
              <w:left w:val="single" w:sz="4" w:space="0" w:color="auto"/>
              <w:right w:val="single" w:sz="4" w:space="0" w:color="auto"/>
            </w:tcBorders>
            <w:textDirection w:val="btLr"/>
          </w:tcPr>
          <w:p w:rsidR="003E2B85" w:rsidRPr="00195362" w:rsidRDefault="003E2B85" w:rsidP="003E2B85">
            <w:pPr>
              <w:ind w:left="113" w:right="113"/>
              <w:rPr>
                <w:sz w:val="28"/>
                <w:szCs w:val="28"/>
              </w:rPr>
            </w:pPr>
            <w:r w:rsidRPr="00195362">
              <w:t xml:space="preserve">Средний тестовый </w:t>
            </w:r>
            <w:r w:rsidRPr="00195362">
              <w:rPr>
                <w:sz w:val="22"/>
                <w:szCs w:val="22"/>
              </w:rPr>
              <w:t xml:space="preserve">балл </w:t>
            </w:r>
            <w:r w:rsidRPr="00195362">
              <w:rPr>
                <w:sz w:val="18"/>
                <w:szCs w:val="18"/>
              </w:rPr>
              <w:t>по пред</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«5»</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«2»</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rPr>
                <w:sz w:val="22"/>
                <w:szCs w:val="22"/>
              </w:rPr>
              <w:t>соотв.</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rPr>
                <w:sz w:val="22"/>
                <w:szCs w:val="22"/>
              </w:rPr>
              <w:t>Качество за год</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rPr>
                <w:sz w:val="22"/>
                <w:szCs w:val="22"/>
              </w:rPr>
              <w:t>Качество за экзамен</w:t>
            </w:r>
          </w:p>
        </w:tc>
        <w:tc>
          <w:tcPr>
            <w:tcW w:w="618" w:type="dxa"/>
            <w:tcBorders>
              <w:top w:val="single" w:sz="4" w:space="0" w:color="auto"/>
              <w:left w:val="single" w:sz="4" w:space="0" w:color="auto"/>
              <w:bottom w:val="single" w:sz="4" w:space="0" w:color="auto"/>
              <w:right w:val="single" w:sz="4" w:space="0" w:color="auto"/>
            </w:tcBorders>
            <w:vAlign w:val="center"/>
          </w:tcPr>
          <w:p w:rsidR="003E2B85" w:rsidRPr="00195362" w:rsidRDefault="006A5380" w:rsidP="003E2B85">
            <w:r>
              <w:rPr>
                <w:noProof/>
                <w:sz w:val="22"/>
                <w:szCs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 o:spid="_x0000_s1032" type="#_x0000_t68" style="position:absolute;margin-left:-5.3pt;margin-top:12.85pt;width:14.35pt;height:1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"/>
              </w:pic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6A5380" w:rsidP="003E2B85">
            <w:r>
              <w:rPr>
                <w:noProof/>
                <w:sz w:val="24"/>
                <w:szCs w:val="24"/>
              </w:rPr>
            </w:r>
            <w:r>
              <w:rPr>
                <w:noProof/>
                <w:sz w:val="24"/>
                <w:szCs w:val="24"/>
              </w:rPr>
              <w:pict>
                <v:group id="Полотно 2" o:spid="_x0000_s1029" editas="canvas" style="width:45pt;height:27.5pt;mso-position-horizontal-relative:char;mso-position-vertical-relative:line" coordsize="5715,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15;height:3492;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1" type="#_x0000_t67" style="position:absolute;top:1143;width:1771;height: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8470A&#10;AADaAAAADwAAAGRycy9kb3ducmV2LnhtbERPzYrCMBC+L/gOYYS9rYm6LFqNIoLibVH7AEMztsFm&#10;UpKo9e03grCn4eP7neW6d624U4jWs4bxSIEgrryxXGsoz7uvGYiYkA22nknDkyKsV4OPJRbGP/hI&#10;91OqRQ7hWKCGJqWukDJWDTmMI98RZ+7ig8OUYailCfjI4a6VE6V+pEPLuaHBjrYNVdfTzWmw5Vn1&#10;x/nzG8e1mqrfcs/BTrT+HPabBYhEffoXv90Hk+fD65XXla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y8470AAADaAAAADwAAAAAAAAAAAAAAAACYAgAAZHJzL2Rvd25yZXYu&#10;eG1sUEsFBgAAAAAEAAQA9QAAAIIDAAAAAA==&#10;"/>
                  <w10:wrap type="none"/>
                  <w10:anchorlock/>
                </v:group>
              </w:pict>
            </w:r>
          </w:p>
        </w:tc>
        <w:tc>
          <w:tcPr>
            <w:tcW w:w="709" w:type="dxa"/>
            <w:tcBorders>
              <w:top w:val="single" w:sz="4" w:space="0" w:color="auto"/>
              <w:left w:val="single" w:sz="4" w:space="0" w:color="auto"/>
              <w:bottom w:val="single" w:sz="4" w:space="0" w:color="auto"/>
              <w:right w:val="single" w:sz="4" w:space="0" w:color="auto"/>
            </w:tcBorders>
            <w:textDirection w:val="btLr"/>
          </w:tcPr>
          <w:p w:rsidR="003E2B85" w:rsidRPr="00195362" w:rsidRDefault="003E2B85" w:rsidP="003E2B85">
            <w:pPr>
              <w:ind w:left="113" w:right="113"/>
            </w:pPr>
            <w:r w:rsidRPr="00195362">
              <w:rPr>
                <w:sz w:val="22"/>
                <w:szCs w:val="22"/>
              </w:rPr>
              <w:t>разрыв</w:t>
            </w:r>
          </w:p>
        </w:tc>
      </w:tr>
      <w:tr w:rsidR="003E2B85" w:rsidRPr="00195362" w:rsidTr="003E2B85">
        <w:trPr>
          <w:cantSplit/>
          <w:trHeight w:val="1273"/>
        </w:trPr>
        <w:tc>
          <w:tcPr>
            <w:tcW w:w="568" w:type="dxa"/>
            <w:vMerge/>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tc>
        <w:tc>
          <w:tcPr>
            <w:tcW w:w="537" w:type="dxa"/>
            <w:vMerge/>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tc>
        <w:tc>
          <w:tcPr>
            <w:tcW w:w="597" w:type="dxa"/>
            <w:vMerge/>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tc>
        <w:tc>
          <w:tcPr>
            <w:tcW w:w="567" w:type="dxa"/>
            <w:vMerge/>
            <w:tcBorders>
              <w:left w:val="single" w:sz="4" w:space="0" w:color="auto"/>
              <w:bottom w:val="single" w:sz="4" w:space="0" w:color="auto"/>
              <w:right w:val="single" w:sz="4" w:space="0" w:color="auto"/>
            </w:tcBorders>
          </w:tcPr>
          <w:p w:rsidR="003E2B85" w:rsidRPr="00195362" w:rsidRDefault="003E2B85" w:rsidP="003E2B85"/>
        </w:tc>
        <w:tc>
          <w:tcPr>
            <w:tcW w:w="586"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575"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53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621"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90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i/>
              </w:rPr>
              <w:t>Кол-во человек/%</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w:t>
            </w:r>
          </w:p>
        </w:tc>
        <w:tc>
          <w:tcPr>
            <w:tcW w:w="618"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sidRPr="00195362">
              <w:rPr>
                <w:i/>
              </w:rPr>
              <w:t>Кол-во человек</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i/>
              </w:rPr>
            </w:pPr>
            <w:r w:rsidRPr="00195362">
              <w:rPr>
                <w:i/>
              </w:rPr>
              <w:t>Кол-во чело</w:t>
            </w:r>
          </w:p>
          <w:p w:rsidR="003E2B85" w:rsidRPr="00195362" w:rsidRDefault="003E2B85" w:rsidP="003E2B85">
            <w:pPr>
              <w:rPr>
                <w:noProof/>
              </w:rPr>
            </w:pPr>
            <w:r w:rsidRPr="00195362">
              <w:rPr>
                <w:i/>
              </w:rPr>
              <w:t>век</w:t>
            </w:r>
          </w:p>
        </w:tc>
        <w:tc>
          <w:tcPr>
            <w:tcW w:w="709" w:type="dxa"/>
            <w:tcBorders>
              <w:top w:val="single" w:sz="4" w:space="0" w:color="auto"/>
              <w:left w:val="single" w:sz="4" w:space="0" w:color="auto"/>
              <w:bottom w:val="single" w:sz="4" w:space="0" w:color="auto"/>
              <w:right w:val="single" w:sz="4" w:space="0" w:color="auto"/>
            </w:tcBorders>
          </w:tcPr>
          <w:p w:rsidR="003E2B85" w:rsidRPr="00195362" w:rsidRDefault="003E2B85" w:rsidP="003E2B85">
            <w:pPr>
              <w:rPr>
                <w:i/>
              </w:rPr>
            </w:pPr>
          </w:p>
        </w:tc>
      </w:tr>
      <w:tr w:rsidR="003E2B85" w:rsidRPr="00195362" w:rsidTr="003E2B85">
        <w:trPr>
          <w:cantSplit/>
          <w:trHeight w:val="586"/>
        </w:trPr>
        <w:tc>
          <w:tcPr>
            <w:tcW w:w="568"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9</w:t>
            </w:r>
            <w:r>
              <w:t>A</w:t>
            </w:r>
          </w:p>
        </w:tc>
        <w:tc>
          <w:tcPr>
            <w:tcW w:w="53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4</w:t>
            </w:r>
          </w:p>
        </w:tc>
        <w:tc>
          <w:tcPr>
            <w:tcW w:w="59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4</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55</w:t>
            </w:r>
          </w:p>
        </w:tc>
        <w:tc>
          <w:tcPr>
            <w:tcW w:w="586"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4</w:t>
            </w:r>
          </w:p>
        </w:tc>
        <w:tc>
          <w:tcPr>
            <w:tcW w:w="575"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1</w:t>
            </w:r>
          </w:p>
        </w:tc>
        <w:tc>
          <w:tcPr>
            <w:tcW w:w="53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589"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3</w:t>
            </w:r>
          </w:p>
        </w:tc>
        <w:tc>
          <w:tcPr>
            <w:tcW w:w="621"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513"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Pr>
                <w:sz w:val="22"/>
                <w:szCs w:val="22"/>
              </w:rPr>
              <w:t>0</w:t>
            </w:r>
          </w:p>
        </w:tc>
        <w:tc>
          <w:tcPr>
            <w:tcW w:w="425"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Pr>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4</w:t>
            </w:r>
          </w:p>
          <w:p w:rsidR="003E2B85" w:rsidRPr="00195362" w:rsidRDefault="003E2B85" w:rsidP="003E2B85">
            <w:r w:rsidRPr="00195362">
              <w:t>(</w:t>
            </w:r>
            <w:r>
              <w:t>100</w:t>
            </w:r>
            <w:r w:rsidRPr="00195362">
              <w:t>%)</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100</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100</w:t>
            </w:r>
          </w:p>
        </w:tc>
        <w:tc>
          <w:tcPr>
            <w:tcW w:w="618"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Pr>
                <w:noProof/>
              </w:rPr>
              <w:t>-</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Pr>
                <w:noProof/>
              </w:rPr>
              <w:t>-</w:t>
            </w:r>
          </w:p>
        </w:tc>
        <w:tc>
          <w:tcPr>
            <w:tcW w:w="709"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sidRPr="00195362">
              <w:rPr>
                <w:noProof/>
              </w:rPr>
              <w:t>=</w:t>
            </w:r>
          </w:p>
        </w:tc>
      </w:tr>
    </w:tbl>
    <w:p w:rsidR="003E2B85" w:rsidRPr="00195362" w:rsidRDefault="003E2B85" w:rsidP="003E2B85">
      <w:pPr>
        <w:ind w:left="1069"/>
        <w:jc w:val="both"/>
        <w:rPr>
          <w:sz w:val="28"/>
          <w:szCs w:val="28"/>
        </w:rPr>
      </w:pPr>
    </w:p>
    <w:p w:rsidR="003E2B85" w:rsidRDefault="003E2B85" w:rsidP="003E2B85">
      <w:pPr>
        <w:ind w:firstLine="360"/>
        <w:jc w:val="both"/>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7"/>
        <w:gridCol w:w="597"/>
        <w:gridCol w:w="567"/>
        <w:gridCol w:w="586"/>
        <w:gridCol w:w="575"/>
        <w:gridCol w:w="537"/>
        <w:gridCol w:w="589"/>
        <w:gridCol w:w="621"/>
        <w:gridCol w:w="513"/>
        <w:gridCol w:w="567"/>
        <w:gridCol w:w="425"/>
        <w:gridCol w:w="900"/>
        <w:gridCol w:w="720"/>
        <w:gridCol w:w="720"/>
        <w:gridCol w:w="618"/>
        <w:gridCol w:w="567"/>
        <w:gridCol w:w="709"/>
      </w:tblGrid>
      <w:tr w:rsidR="003E2B85" w:rsidRPr="00195362" w:rsidTr="003E2B85">
        <w:trPr>
          <w:cantSplit/>
          <w:trHeight w:val="1298"/>
        </w:trPr>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класс</w:t>
            </w:r>
          </w:p>
        </w:tc>
        <w:tc>
          <w:tcPr>
            <w:tcW w:w="53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Плановое  число участников</w:t>
            </w:r>
          </w:p>
        </w:tc>
        <w:tc>
          <w:tcPr>
            <w:tcW w:w="59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Фактическое  число участников</w:t>
            </w:r>
          </w:p>
        </w:tc>
        <w:tc>
          <w:tcPr>
            <w:tcW w:w="567" w:type="dxa"/>
            <w:vMerge w:val="restart"/>
            <w:tcBorders>
              <w:top w:val="single" w:sz="4" w:space="0" w:color="auto"/>
              <w:left w:val="single" w:sz="4" w:space="0" w:color="auto"/>
              <w:right w:val="single" w:sz="4" w:space="0" w:color="auto"/>
            </w:tcBorders>
            <w:textDirection w:val="btLr"/>
          </w:tcPr>
          <w:p w:rsidR="003E2B85" w:rsidRPr="00195362" w:rsidRDefault="003E2B85" w:rsidP="003E2B85">
            <w:pPr>
              <w:ind w:left="113" w:right="113"/>
              <w:rPr>
                <w:sz w:val="28"/>
                <w:szCs w:val="28"/>
              </w:rPr>
            </w:pPr>
            <w:r w:rsidRPr="00195362">
              <w:t xml:space="preserve">Средний тестовый </w:t>
            </w:r>
            <w:r w:rsidRPr="00195362">
              <w:rPr>
                <w:sz w:val="22"/>
                <w:szCs w:val="22"/>
              </w:rPr>
              <w:t xml:space="preserve">балл </w:t>
            </w:r>
            <w:r w:rsidRPr="00195362">
              <w:rPr>
                <w:sz w:val="18"/>
                <w:szCs w:val="18"/>
              </w:rPr>
              <w:t>по пред</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«5»</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sz w:val="22"/>
                <w:szCs w:val="22"/>
              </w:rPr>
              <w:t>«2»</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rPr>
                <w:sz w:val="22"/>
                <w:szCs w:val="22"/>
              </w:rPr>
              <w:t>соотв.</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rPr>
                <w:sz w:val="22"/>
                <w:szCs w:val="22"/>
              </w:rPr>
              <w:t>Качество за год</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rPr>
                <w:sz w:val="22"/>
                <w:szCs w:val="22"/>
              </w:rPr>
              <w:t>Качество за экзамен</w:t>
            </w:r>
          </w:p>
        </w:tc>
        <w:tc>
          <w:tcPr>
            <w:tcW w:w="618" w:type="dxa"/>
            <w:tcBorders>
              <w:top w:val="single" w:sz="4" w:space="0" w:color="auto"/>
              <w:left w:val="single" w:sz="4" w:space="0" w:color="auto"/>
              <w:bottom w:val="single" w:sz="4" w:space="0" w:color="auto"/>
              <w:right w:val="single" w:sz="4" w:space="0" w:color="auto"/>
            </w:tcBorders>
            <w:vAlign w:val="center"/>
          </w:tcPr>
          <w:p w:rsidR="003E2B85" w:rsidRPr="00195362" w:rsidRDefault="006A5380" w:rsidP="003E2B85">
            <w:r>
              <w:rPr>
                <w:noProof/>
                <w:sz w:val="22"/>
                <w:szCs w:val="22"/>
              </w:rPr>
              <w:pict>
                <v:shape id="Стрелка вверх 4" o:spid="_x0000_s1033" type="#_x0000_t68" style="position:absolute;margin-left:-5.3pt;margin-top:12.85pt;width:14.35pt;height:1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"/>
              </w:pic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6A5380" w:rsidP="003E2B85">
            <w:r>
              <w:rPr>
                <w:noProof/>
                <w:sz w:val="24"/>
                <w:szCs w:val="24"/>
              </w:rPr>
            </w:r>
            <w:r>
              <w:rPr>
                <w:noProof/>
                <w:sz w:val="24"/>
                <w:szCs w:val="24"/>
              </w:rPr>
              <w:pict>
                <v:group id="Полотно 6" o:spid="_x0000_s1026" editas="canvas" style="width:45pt;height:27.5pt;mso-position-horizontal-relative:char;mso-position-vertical-relative:line" coordsize="5715,3492">
                  <v:shape id="_x0000_s1027" type="#_x0000_t75" style="position:absolute;width:5715;height:3492;visibility:visible">
                    <v:fill o:detectmouseclick="t"/>
                    <v:path o:connecttype="none"/>
                  </v:shape>
                  <v:shape id="AutoShape 4" o:spid="_x0000_s1028" type="#_x0000_t67" style="position:absolute;top:1143;width:1771;height: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64MAA&#10;AADaAAAADwAAAGRycy9kb3ducmV2LnhtbESP3WoCMRSE7wu+QzhC72riL7oaRQoW70TdBzhsjrvB&#10;zcmSpLq+fVMo9HKYmW+Yza53rXhQiNazhvFIgSCuvLFcayivh48liJiQDbaeScOLIuy2g7cNFsY/&#10;+UyPS6pFhnAsUEOTUldIGauGHMaR74izd/PBYcoy1NIEfGa4a+VEqYV0aDkvNNjRZ0PV/fLtNNjy&#10;qvrz6jXDca2m6lR+cbATrd+H/X4NIlGf/sN/7aPRMIffK/kG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e64MAAAADaAAAADwAAAAAAAAAAAAAAAACYAgAAZHJzL2Rvd25y&#10;ZXYueG1sUEsFBgAAAAAEAAQA9QAAAIUDAAAAAA==&#10;"/>
                  <w10:wrap type="none"/>
                  <w10:anchorlock/>
                </v:group>
              </w:pict>
            </w:r>
          </w:p>
        </w:tc>
        <w:tc>
          <w:tcPr>
            <w:tcW w:w="709" w:type="dxa"/>
            <w:tcBorders>
              <w:top w:val="single" w:sz="4" w:space="0" w:color="auto"/>
              <w:left w:val="single" w:sz="4" w:space="0" w:color="auto"/>
              <w:bottom w:val="single" w:sz="4" w:space="0" w:color="auto"/>
              <w:right w:val="single" w:sz="4" w:space="0" w:color="auto"/>
            </w:tcBorders>
            <w:textDirection w:val="btLr"/>
          </w:tcPr>
          <w:p w:rsidR="003E2B85" w:rsidRPr="00195362" w:rsidRDefault="003E2B85" w:rsidP="003E2B85">
            <w:pPr>
              <w:ind w:left="113" w:right="113"/>
            </w:pPr>
            <w:r w:rsidRPr="00195362">
              <w:rPr>
                <w:sz w:val="22"/>
                <w:szCs w:val="22"/>
              </w:rPr>
              <w:t>разрыв</w:t>
            </w:r>
          </w:p>
        </w:tc>
      </w:tr>
      <w:tr w:rsidR="003E2B85" w:rsidRPr="00195362" w:rsidTr="003E2B85">
        <w:trPr>
          <w:cantSplit/>
          <w:trHeight w:val="1273"/>
        </w:trPr>
        <w:tc>
          <w:tcPr>
            <w:tcW w:w="568" w:type="dxa"/>
            <w:vMerge/>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tc>
        <w:tc>
          <w:tcPr>
            <w:tcW w:w="537" w:type="dxa"/>
            <w:vMerge/>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tc>
        <w:tc>
          <w:tcPr>
            <w:tcW w:w="597" w:type="dxa"/>
            <w:vMerge/>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tc>
        <w:tc>
          <w:tcPr>
            <w:tcW w:w="567" w:type="dxa"/>
            <w:vMerge/>
            <w:tcBorders>
              <w:left w:val="single" w:sz="4" w:space="0" w:color="auto"/>
              <w:bottom w:val="single" w:sz="4" w:space="0" w:color="auto"/>
              <w:right w:val="single" w:sz="4" w:space="0" w:color="auto"/>
            </w:tcBorders>
          </w:tcPr>
          <w:p w:rsidR="003E2B85" w:rsidRPr="00195362" w:rsidRDefault="003E2B85" w:rsidP="003E2B85"/>
        </w:tc>
        <w:tc>
          <w:tcPr>
            <w:tcW w:w="586"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575"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53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621"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год</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E2B85" w:rsidRPr="00195362" w:rsidRDefault="003E2B85" w:rsidP="003E2B85">
            <w:pPr>
              <w:ind w:left="113" w:right="113"/>
            </w:pPr>
            <w:r w:rsidRPr="00195362">
              <w:t>экзамен</w:t>
            </w:r>
          </w:p>
        </w:tc>
        <w:tc>
          <w:tcPr>
            <w:tcW w:w="90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rPr>
                <w:i/>
              </w:rPr>
              <w:t>Кол-во человек/%</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w:t>
            </w:r>
          </w:p>
        </w:tc>
        <w:tc>
          <w:tcPr>
            <w:tcW w:w="618"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sidRPr="00195362">
              <w:rPr>
                <w:i/>
              </w:rPr>
              <w:t>Кол-во человек</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i/>
              </w:rPr>
            </w:pPr>
            <w:r w:rsidRPr="00195362">
              <w:rPr>
                <w:i/>
              </w:rPr>
              <w:t>Кол-во чело</w:t>
            </w:r>
          </w:p>
          <w:p w:rsidR="003E2B85" w:rsidRPr="00195362" w:rsidRDefault="003E2B85" w:rsidP="003E2B85">
            <w:pPr>
              <w:rPr>
                <w:noProof/>
              </w:rPr>
            </w:pPr>
            <w:r w:rsidRPr="00195362">
              <w:rPr>
                <w:i/>
              </w:rPr>
              <w:t>век</w:t>
            </w:r>
          </w:p>
        </w:tc>
        <w:tc>
          <w:tcPr>
            <w:tcW w:w="709" w:type="dxa"/>
            <w:tcBorders>
              <w:top w:val="single" w:sz="4" w:space="0" w:color="auto"/>
              <w:left w:val="single" w:sz="4" w:space="0" w:color="auto"/>
              <w:bottom w:val="single" w:sz="4" w:space="0" w:color="auto"/>
              <w:right w:val="single" w:sz="4" w:space="0" w:color="auto"/>
            </w:tcBorders>
          </w:tcPr>
          <w:p w:rsidR="003E2B85" w:rsidRPr="00195362" w:rsidRDefault="003E2B85" w:rsidP="003E2B85">
            <w:pPr>
              <w:rPr>
                <w:i/>
              </w:rPr>
            </w:pPr>
          </w:p>
        </w:tc>
      </w:tr>
      <w:tr w:rsidR="003E2B85" w:rsidRPr="00195362" w:rsidTr="003E2B85">
        <w:trPr>
          <w:cantSplit/>
          <w:trHeight w:val="586"/>
        </w:trPr>
        <w:tc>
          <w:tcPr>
            <w:tcW w:w="568"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sidRPr="00195362">
              <w:t>9</w:t>
            </w:r>
            <w:r>
              <w:t>Б</w:t>
            </w:r>
          </w:p>
        </w:tc>
        <w:tc>
          <w:tcPr>
            <w:tcW w:w="53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2</w:t>
            </w:r>
          </w:p>
        </w:tc>
        <w:tc>
          <w:tcPr>
            <w:tcW w:w="59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2</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64</w:t>
            </w:r>
          </w:p>
        </w:tc>
        <w:tc>
          <w:tcPr>
            <w:tcW w:w="586"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5</w:t>
            </w:r>
          </w:p>
        </w:tc>
        <w:tc>
          <w:tcPr>
            <w:tcW w:w="575"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5</w:t>
            </w:r>
          </w:p>
        </w:tc>
        <w:tc>
          <w:tcPr>
            <w:tcW w:w="53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589"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621"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513"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0</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Pr>
                <w:sz w:val="22"/>
                <w:szCs w:val="22"/>
              </w:rPr>
              <w:t>0</w:t>
            </w:r>
          </w:p>
        </w:tc>
        <w:tc>
          <w:tcPr>
            <w:tcW w:w="425"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rPr>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2</w:t>
            </w:r>
          </w:p>
          <w:p w:rsidR="003E2B85" w:rsidRPr="00195362" w:rsidRDefault="003E2B85" w:rsidP="003E2B85">
            <w:r w:rsidRPr="00195362">
              <w:t>(</w:t>
            </w:r>
            <w:r>
              <w:t>100</w:t>
            </w:r>
            <w:r w:rsidRPr="00195362">
              <w:t>%)</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100</w:t>
            </w:r>
          </w:p>
        </w:tc>
        <w:tc>
          <w:tcPr>
            <w:tcW w:w="720"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r>
              <w:t>100</w:t>
            </w:r>
          </w:p>
        </w:tc>
        <w:tc>
          <w:tcPr>
            <w:tcW w:w="618"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Pr>
                <w:noProof/>
              </w:rPr>
              <w:t>-</w:t>
            </w:r>
          </w:p>
        </w:tc>
        <w:tc>
          <w:tcPr>
            <w:tcW w:w="567"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Pr>
                <w:noProof/>
              </w:rPr>
              <w:t>-</w:t>
            </w:r>
          </w:p>
        </w:tc>
        <w:tc>
          <w:tcPr>
            <w:tcW w:w="709" w:type="dxa"/>
            <w:tcBorders>
              <w:top w:val="single" w:sz="4" w:space="0" w:color="auto"/>
              <w:left w:val="single" w:sz="4" w:space="0" w:color="auto"/>
              <w:bottom w:val="single" w:sz="4" w:space="0" w:color="auto"/>
              <w:right w:val="single" w:sz="4" w:space="0" w:color="auto"/>
            </w:tcBorders>
            <w:vAlign w:val="center"/>
          </w:tcPr>
          <w:p w:rsidR="003E2B85" w:rsidRPr="00195362" w:rsidRDefault="003E2B85" w:rsidP="003E2B85">
            <w:pPr>
              <w:rPr>
                <w:noProof/>
              </w:rPr>
            </w:pPr>
            <w:r w:rsidRPr="00195362">
              <w:rPr>
                <w:noProof/>
              </w:rPr>
              <w:t>=</w:t>
            </w:r>
          </w:p>
        </w:tc>
      </w:tr>
    </w:tbl>
    <w:p w:rsidR="003E2B85" w:rsidRPr="00195362" w:rsidRDefault="003E2B85" w:rsidP="003E2B85">
      <w:pPr>
        <w:ind w:firstLine="360"/>
        <w:jc w:val="both"/>
      </w:pPr>
    </w:p>
    <w:p w:rsidR="003E2B85" w:rsidRDefault="003E2B85" w:rsidP="003E2B85">
      <w:pPr>
        <w:jc w:val="both"/>
      </w:pPr>
    </w:p>
    <w:p w:rsidR="003E2B85" w:rsidRPr="00AE03AE" w:rsidRDefault="003E2B85" w:rsidP="00AE03AE">
      <w:pPr>
        <w:ind w:firstLine="360"/>
        <w:jc w:val="both"/>
        <w:rPr>
          <w:sz w:val="28"/>
          <w:szCs w:val="28"/>
        </w:rPr>
      </w:pPr>
      <w:r w:rsidRPr="00F82D23">
        <w:rPr>
          <w:sz w:val="28"/>
          <w:szCs w:val="28"/>
        </w:rPr>
        <w:t xml:space="preserve">Таким образом, все учащиеся справились со всеми формами работы, представленными в КИМах. </w:t>
      </w:r>
    </w:p>
    <w:p w:rsidR="003E2B85" w:rsidRPr="00F82D23" w:rsidRDefault="003E2B85" w:rsidP="003E2B85">
      <w:pPr>
        <w:jc w:val="both"/>
        <w:rPr>
          <w:sz w:val="28"/>
          <w:szCs w:val="28"/>
        </w:rPr>
      </w:pPr>
    </w:p>
    <w:p w:rsidR="003E2B85" w:rsidRPr="00AE03AE" w:rsidRDefault="003E2B85" w:rsidP="00AE03AE">
      <w:pPr>
        <w:jc w:val="center"/>
        <w:rPr>
          <w:sz w:val="28"/>
          <w:szCs w:val="28"/>
        </w:rPr>
      </w:pPr>
      <w:r w:rsidRPr="00F82D23">
        <w:rPr>
          <w:sz w:val="28"/>
          <w:szCs w:val="28"/>
        </w:rPr>
        <w:t xml:space="preserve">    </w:t>
      </w:r>
      <w:r w:rsidRPr="00F82D23">
        <w:rPr>
          <w:color w:val="000000"/>
          <w:sz w:val="28"/>
          <w:szCs w:val="28"/>
        </w:rPr>
        <w:t>АНАЛИЗ ВЫПОЛНЕНИЯ ЗАДАНИЙ</w:t>
      </w:r>
    </w:p>
    <w:p w:rsidR="003E2B85" w:rsidRPr="00F82D23" w:rsidRDefault="003E2B85" w:rsidP="003E2B85">
      <w:pPr>
        <w:tabs>
          <w:tab w:val="left" w:pos="6691"/>
        </w:tabs>
        <w:spacing w:before="120"/>
        <w:rPr>
          <w:sz w:val="28"/>
          <w:szCs w:val="28"/>
        </w:rPr>
      </w:pPr>
      <w:r w:rsidRPr="00F82D23">
        <w:rPr>
          <w:sz w:val="28"/>
          <w:szCs w:val="28"/>
        </w:rPr>
        <w:t>Качественный анализ экзамена (по структуре)</w:t>
      </w:r>
    </w:p>
    <w:p w:rsidR="003E2B85" w:rsidRPr="00F82D23" w:rsidRDefault="003E2B85" w:rsidP="003E2B85">
      <w:pPr>
        <w:tabs>
          <w:tab w:val="left" w:pos="6691"/>
        </w:tabs>
        <w:spacing w:before="120" w:after="120"/>
        <w:rPr>
          <w:sz w:val="28"/>
          <w:szCs w:val="28"/>
        </w:rPr>
      </w:pPr>
      <w:r w:rsidRPr="00F82D23">
        <w:rPr>
          <w:sz w:val="28"/>
          <w:szCs w:val="28"/>
        </w:rPr>
        <w:t>Выполнение письменной части</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77"/>
        <w:gridCol w:w="2076"/>
        <w:gridCol w:w="5294"/>
        <w:gridCol w:w="1163"/>
        <w:gridCol w:w="1232"/>
      </w:tblGrid>
      <w:tr w:rsidR="003E2B85" w:rsidRPr="00B1351B" w:rsidTr="003E2B85">
        <w:trPr>
          <w:trHeight w:val="115"/>
          <w:jc w:val="center"/>
        </w:trPr>
        <w:tc>
          <w:tcPr>
            <w:tcW w:w="377" w:type="dxa"/>
            <w:vAlign w:val="center"/>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w:t>
            </w:r>
          </w:p>
        </w:tc>
        <w:tc>
          <w:tcPr>
            <w:tcW w:w="7847" w:type="dxa"/>
            <w:gridSpan w:val="3"/>
            <w:vAlign w:val="center"/>
          </w:tcPr>
          <w:p w:rsidR="003E2B85" w:rsidRPr="00B1351B" w:rsidRDefault="003E2B85" w:rsidP="003E2B85">
            <w:pPr>
              <w:ind w:right="-113"/>
              <w:jc w:val="center"/>
              <w:rPr>
                <w:rFonts w:asciiTheme="majorBidi" w:hAnsiTheme="majorBidi" w:cstheme="majorBidi"/>
              </w:rPr>
            </w:pPr>
            <w:r w:rsidRPr="00B1351B">
              <w:rPr>
                <w:rFonts w:asciiTheme="majorBidi" w:hAnsiTheme="majorBidi" w:cstheme="majorBidi"/>
                <w:sz w:val="22"/>
                <w:szCs w:val="22"/>
              </w:rPr>
              <w:t>Контролируемый вид деятельности</w:t>
            </w:r>
          </w:p>
        </w:tc>
        <w:tc>
          <w:tcPr>
            <w:tcW w:w="1163"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набранные баллы</w:t>
            </w:r>
          </w:p>
        </w:tc>
        <w:tc>
          <w:tcPr>
            <w:tcW w:w="1232" w:type="dxa"/>
          </w:tcPr>
          <w:p w:rsidR="003E2B85" w:rsidRPr="00B1351B" w:rsidRDefault="003E2B85" w:rsidP="003E2B85">
            <w:pPr>
              <w:ind w:left="-113" w:right="-113"/>
              <w:jc w:val="center"/>
              <w:rPr>
                <w:rFonts w:asciiTheme="majorBidi" w:hAnsiTheme="majorBidi" w:cstheme="majorBidi"/>
              </w:rPr>
            </w:pPr>
            <w:r w:rsidRPr="00B1351B">
              <w:rPr>
                <w:rFonts w:asciiTheme="majorBidi" w:hAnsiTheme="majorBidi" w:cstheme="majorBidi"/>
                <w:sz w:val="22"/>
                <w:szCs w:val="22"/>
              </w:rPr>
              <w:t>% выполнения</w:t>
            </w:r>
          </w:p>
        </w:tc>
      </w:tr>
      <w:tr w:rsidR="003E2B85" w:rsidRPr="00B1351B" w:rsidTr="003E2B85">
        <w:trPr>
          <w:jc w:val="center"/>
        </w:trPr>
        <w:tc>
          <w:tcPr>
            <w:tcW w:w="10619" w:type="dxa"/>
            <w:gridSpan w:val="6"/>
          </w:tcPr>
          <w:p w:rsidR="003E2B85" w:rsidRPr="00B1351B" w:rsidRDefault="003E2B85" w:rsidP="003E2B85">
            <w:pPr>
              <w:rPr>
                <w:rFonts w:asciiTheme="majorBidi" w:hAnsiTheme="majorBidi" w:cstheme="majorBidi"/>
              </w:rPr>
            </w:pPr>
            <w:r w:rsidRPr="00B1351B">
              <w:rPr>
                <w:rFonts w:asciiTheme="majorBidi" w:hAnsiTheme="majorBidi" w:cstheme="majorBidi"/>
                <w:sz w:val="22"/>
                <w:szCs w:val="22"/>
              </w:rPr>
              <w:t xml:space="preserve">                                        Раздел 1. </w:t>
            </w:r>
            <w:r w:rsidRPr="00B1351B">
              <w:rPr>
                <w:rFonts w:asciiTheme="majorBidi" w:hAnsiTheme="majorBidi" w:cstheme="majorBidi"/>
                <w:b/>
                <w:bCs/>
                <w:sz w:val="22"/>
                <w:szCs w:val="22"/>
              </w:rPr>
              <w:t>АУДИРОВАНИЕ</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7847" w:type="dxa"/>
            <w:gridSpan w:val="3"/>
          </w:tcPr>
          <w:p w:rsidR="003E2B85" w:rsidRPr="00B1351B" w:rsidRDefault="003E2B85" w:rsidP="003E2B85">
            <w:pPr>
              <w:ind w:left="-57" w:right="-113"/>
              <w:rPr>
                <w:rFonts w:asciiTheme="majorBidi" w:hAnsiTheme="majorBidi" w:cstheme="majorBidi"/>
              </w:rPr>
            </w:pPr>
            <w:r w:rsidRPr="00B1351B">
              <w:rPr>
                <w:rFonts w:asciiTheme="majorBidi" w:hAnsiTheme="majorBidi" w:cstheme="majorBidi"/>
                <w:sz w:val="22"/>
                <w:szCs w:val="22"/>
              </w:rPr>
              <w:t>Понимание основного содержания звучащих аутентичных текстов: установление соответствия между диалогами и местами, где они происходят.</w:t>
            </w: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4</w:t>
            </w:r>
            <w:r w:rsidRPr="00B1351B">
              <w:rPr>
                <w:rFonts w:asciiTheme="majorBidi" w:hAnsiTheme="majorBidi" w:cstheme="majorBidi"/>
                <w:sz w:val="22"/>
                <w:szCs w:val="22"/>
              </w:rPr>
              <w:t xml:space="preserve"> (4)</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2</w:t>
            </w:r>
          </w:p>
        </w:tc>
        <w:tc>
          <w:tcPr>
            <w:tcW w:w="7847" w:type="dxa"/>
            <w:gridSpan w:val="3"/>
          </w:tcPr>
          <w:p w:rsidR="003E2B85" w:rsidRPr="00B1351B" w:rsidRDefault="003E2B85" w:rsidP="003E2B85">
            <w:pPr>
              <w:ind w:left="-57" w:right="-113"/>
              <w:rPr>
                <w:rFonts w:asciiTheme="majorBidi" w:hAnsiTheme="majorBidi" w:cstheme="majorBidi"/>
              </w:rPr>
            </w:pPr>
            <w:r w:rsidRPr="00B1351B">
              <w:rPr>
                <w:rFonts w:asciiTheme="majorBidi" w:hAnsiTheme="majorBidi" w:cstheme="majorBidi"/>
                <w:sz w:val="22"/>
                <w:szCs w:val="22"/>
              </w:rPr>
              <w:t>Понимание основного содержания звучащих аутентичных текстов: установление соответствия между высказываниями и утверждениями из списка.</w:t>
            </w: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5 (5)</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3</w:t>
            </w:r>
          </w:p>
        </w:tc>
        <w:tc>
          <w:tcPr>
            <w:tcW w:w="7847" w:type="dxa"/>
            <w:gridSpan w:val="3"/>
            <w:vMerge w:val="restart"/>
          </w:tcPr>
          <w:p w:rsidR="003E2B85" w:rsidRPr="00B1351B" w:rsidRDefault="003E2B85" w:rsidP="003E2B85">
            <w:pPr>
              <w:rPr>
                <w:rFonts w:asciiTheme="majorBidi" w:hAnsiTheme="majorBidi" w:cstheme="majorBidi"/>
              </w:rPr>
            </w:pPr>
            <w:r w:rsidRPr="00B1351B">
              <w:rPr>
                <w:rFonts w:asciiTheme="majorBidi" w:hAnsiTheme="majorBidi" w:cstheme="majorBidi"/>
                <w:sz w:val="22"/>
                <w:szCs w:val="22"/>
              </w:rPr>
              <w:t xml:space="preserve">Выборочное понимание необходимой/ запрашиваемой информации в аутентичном тексте: прослушать разговор двух друзей и записать номер правильного ответа. </w:t>
            </w:r>
          </w:p>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4</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5</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6</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7</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w:t>
            </w:r>
            <w:r w:rsidRPr="00B1351B">
              <w:rPr>
                <w:rFonts w:asciiTheme="majorBidi" w:hAnsiTheme="majorBidi" w:cstheme="majorBidi"/>
                <w:sz w:val="22"/>
                <w:szCs w:val="22"/>
              </w:rPr>
              <w:t>0</w:t>
            </w:r>
          </w:p>
        </w:tc>
      </w:tr>
      <w:tr w:rsidR="003E2B85" w:rsidRPr="00B1351B" w:rsidTr="003E2B85">
        <w:trPr>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8</w:t>
            </w:r>
          </w:p>
        </w:tc>
        <w:tc>
          <w:tcPr>
            <w:tcW w:w="7847" w:type="dxa"/>
            <w:gridSpan w:val="3"/>
            <w:vMerge/>
          </w:tcPr>
          <w:p w:rsidR="003E2B85" w:rsidRPr="00B1351B" w:rsidRDefault="003E2B85" w:rsidP="003E2B85">
            <w:pPr>
              <w:ind w:right="-113"/>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w:t>
            </w:r>
            <w:r w:rsidRPr="00B1351B">
              <w:rPr>
                <w:rFonts w:asciiTheme="majorBidi" w:hAnsiTheme="majorBidi" w:cstheme="majorBidi"/>
                <w:sz w:val="22"/>
                <w:szCs w:val="22"/>
              </w:rPr>
              <w:t>0</w:t>
            </w:r>
          </w:p>
        </w:tc>
      </w:tr>
      <w:tr w:rsidR="003E2B85" w:rsidRPr="00B1351B" w:rsidTr="003E2B85">
        <w:trPr>
          <w:jc w:val="center"/>
        </w:trPr>
        <w:tc>
          <w:tcPr>
            <w:tcW w:w="8224" w:type="dxa"/>
            <w:gridSpan w:val="4"/>
          </w:tcPr>
          <w:p w:rsidR="003E2B85" w:rsidRPr="00B1351B" w:rsidRDefault="003E2B85" w:rsidP="003E2B85">
            <w:pPr>
              <w:ind w:right="57"/>
              <w:jc w:val="right"/>
              <w:rPr>
                <w:rFonts w:asciiTheme="majorBidi" w:hAnsiTheme="majorBidi" w:cstheme="majorBidi"/>
              </w:rPr>
            </w:pPr>
            <w:r w:rsidRPr="00B1351B">
              <w:rPr>
                <w:rFonts w:asciiTheme="majorBidi" w:hAnsiTheme="majorBidi" w:cstheme="majorBidi"/>
                <w:b/>
                <w:bCs/>
                <w:sz w:val="22"/>
                <w:szCs w:val="22"/>
              </w:rPr>
              <w:t>Итого</w:t>
            </w:r>
            <w:r w:rsidRPr="00B1351B">
              <w:rPr>
                <w:rFonts w:asciiTheme="majorBidi" w:hAnsiTheme="majorBidi" w:cstheme="majorBidi"/>
                <w:sz w:val="22"/>
                <w:szCs w:val="22"/>
              </w:rPr>
              <w:t xml:space="preserve"> (</w:t>
            </w:r>
            <w:r w:rsidRPr="00B1351B">
              <w:rPr>
                <w:rFonts w:asciiTheme="majorBidi" w:hAnsiTheme="majorBidi" w:cstheme="majorBidi"/>
                <w:b/>
                <w:bCs/>
                <w:sz w:val="22"/>
                <w:szCs w:val="22"/>
              </w:rPr>
              <w:t>максимум 15 баллов</w:t>
            </w:r>
            <w:r w:rsidRPr="00B1351B">
              <w:rPr>
                <w:rFonts w:asciiTheme="majorBidi" w:hAnsiTheme="majorBidi" w:cstheme="majorBidi"/>
                <w:sz w:val="22"/>
                <w:szCs w:val="22"/>
              </w:rPr>
              <w:t>)</w:t>
            </w: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15</w:t>
            </w:r>
            <w:r w:rsidRPr="00B1351B">
              <w:rPr>
                <w:rFonts w:asciiTheme="majorBidi" w:hAnsiTheme="majorBidi" w:cstheme="majorBidi"/>
                <w:sz w:val="22"/>
                <w:szCs w:val="22"/>
              </w:rPr>
              <w:t>(15)</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100</w:t>
            </w:r>
          </w:p>
        </w:tc>
      </w:tr>
      <w:tr w:rsidR="003E2B85" w:rsidRPr="00B1351B" w:rsidTr="003E2B85">
        <w:trPr>
          <w:trHeight w:val="190"/>
          <w:jc w:val="center"/>
        </w:trPr>
        <w:tc>
          <w:tcPr>
            <w:tcW w:w="10619" w:type="dxa"/>
            <w:gridSpan w:val="6"/>
          </w:tcPr>
          <w:p w:rsidR="003E2B85" w:rsidRPr="00B1351B" w:rsidRDefault="003E2B85" w:rsidP="003E2B85">
            <w:pPr>
              <w:rPr>
                <w:rFonts w:asciiTheme="majorBidi" w:hAnsiTheme="majorBidi" w:cstheme="majorBidi"/>
              </w:rPr>
            </w:pPr>
            <w:r w:rsidRPr="00B1351B">
              <w:rPr>
                <w:rFonts w:asciiTheme="majorBidi" w:hAnsiTheme="majorBidi" w:cstheme="majorBidi"/>
                <w:sz w:val="22"/>
                <w:szCs w:val="22"/>
              </w:rPr>
              <w:t xml:space="preserve">                                          Раздел 2. </w:t>
            </w:r>
            <w:r w:rsidRPr="00B1351B">
              <w:rPr>
                <w:rFonts w:asciiTheme="majorBidi" w:hAnsiTheme="majorBidi" w:cstheme="majorBidi"/>
                <w:b/>
                <w:bCs/>
                <w:sz w:val="22"/>
                <w:szCs w:val="22"/>
              </w:rPr>
              <w:t>ЧТЕНИЕ</w:t>
            </w:r>
          </w:p>
        </w:tc>
      </w:tr>
      <w:tr w:rsidR="003E2B85" w:rsidRPr="00B1351B" w:rsidTr="003E2B85">
        <w:trPr>
          <w:trHeight w:val="190"/>
          <w:jc w:val="center"/>
        </w:trPr>
        <w:tc>
          <w:tcPr>
            <w:tcW w:w="377"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9</w:t>
            </w:r>
          </w:p>
        </w:tc>
        <w:tc>
          <w:tcPr>
            <w:tcW w:w="7847" w:type="dxa"/>
            <w:gridSpan w:val="3"/>
          </w:tcPr>
          <w:p w:rsidR="003E2B85" w:rsidRPr="00B1351B" w:rsidRDefault="003E2B85" w:rsidP="003E2B85">
            <w:pPr>
              <w:ind w:left="-57" w:right="-57"/>
              <w:rPr>
                <w:rFonts w:asciiTheme="majorBidi" w:hAnsiTheme="majorBidi" w:cstheme="majorBidi"/>
              </w:rPr>
            </w:pPr>
            <w:r w:rsidRPr="00B1351B">
              <w:rPr>
                <w:rFonts w:asciiTheme="majorBidi" w:hAnsiTheme="majorBidi" w:cstheme="majorBidi"/>
                <w:sz w:val="22"/>
                <w:szCs w:val="22"/>
              </w:rPr>
              <w:t>Понимание основного содержания аутентичных текстов разных жанров (ознако</w:t>
            </w:r>
            <w:r w:rsidRPr="00B1351B">
              <w:rPr>
                <w:rFonts w:asciiTheme="majorBidi" w:hAnsiTheme="majorBidi" w:cstheme="majorBidi"/>
                <w:sz w:val="22"/>
                <w:szCs w:val="22"/>
              </w:rPr>
              <w:lastRenderedPageBreak/>
              <w:t xml:space="preserve">мительное чтение): чтение текстов и установление соответствия между текстами и их заголовками. </w:t>
            </w: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lastRenderedPageBreak/>
              <w:t>7</w:t>
            </w:r>
            <w:r w:rsidRPr="00B1351B">
              <w:rPr>
                <w:rFonts w:asciiTheme="majorBidi" w:hAnsiTheme="majorBidi" w:cstheme="majorBidi"/>
                <w:sz w:val="22"/>
                <w:szCs w:val="22"/>
              </w:rPr>
              <w:t xml:space="preserve"> (7)</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lastRenderedPageBreak/>
              <w:t>10</w:t>
            </w:r>
          </w:p>
        </w:tc>
        <w:tc>
          <w:tcPr>
            <w:tcW w:w="7847" w:type="dxa"/>
            <w:gridSpan w:val="3"/>
            <w:vMerge w:val="restart"/>
          </w:tcPr>
          <w:p w:rsidR="003E2B85" w:rsidRPr="00B1351B" w:rsidRDefault="003E2B85" w:rsidP="003E2B85">
            <w:pPr>
              <w:rPr>
                <w:rFonts w:asciiTheme="majorBidi" w:hAnsiTheme="majorBidi" w:cstheme="majorBidi"/>
              </w:rPr>
            </w:pPr>
            <w:r w:rsidRPr="00B1351B">
              <w:rPr>
                <w:rFonts w:asciiTheme="majorBidi" w:hAnsiTheme="majorBidi" w:cstheme="majorBidi"/>
                <w:sz w:val="22"/>
                <w:szCs w:val="22"/>
              </w:rPr>
              <w:t>Выборочное понимание нужной/интересующей информации из текста (просмотровое/поисковое чтение): прочитать текст и определить, какие из приведённых утверждений соответствуют содержанию текста, какие не соответствуют и о чём в тексте не сказано, то есть на основании текста нельзя дать ни положительного, ни отрицательного ответа.</w:t>
            </w: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11</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12</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13</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14</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15</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16</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377" w:type="dxa"/>
          </w:tcPr>
          <w:p w:rsidR="003E2B85" w:rsidRPr="00B1351B" w:rsidRDefault="003E2B85" w:rsidP="003E2B85">
            <w:pPr>
              <w:ind w:left="-57" w:right="-57"/>
              <w:jc w:val="center"/>
              <w:rPr>
                <w:rFonts w:asciiTheme="majorBidi" w:hAnsiTheme="majorBidi" w:cstheme="majorBidi"/>
              </w:rPr>
            </w:pPr>
            <w:r w:rsidRPr="00B1351B">
              <w:rPr>
                <w:rFonts w:asciiTheme="majorBidi" w:hAnsiTheme="majorBidi" w:cstheme="majorBidi"/>
                <w:sz w:val="22"/>
                <w:szCs w:val="22"/>
              </w:rPr>
              <w:t>17</w:t>
            </w:r>
          </w:p>
        </w:tc>
        <w:tc>
          <w:tcPr>
            <w:tcW w:w="7847" w:type="dxa"/>
            <w:gridSpan w:val="3"/>
            <w:vMerge/>
          </w:tcPr>
          <w:p w:rsidR="003E2B85" w:rsidRPr="00B1351B" w:rsidRDefault="003E2B85" w:rsidP="003E2B85">
            <w:pPr>
              <w:rPr>
                <w:rFonts w:asciiTheme="majorBidi" w:hAnsiTheme="majorBidi" w:cstheme="majorBidi"/>
              </w:rPr>
            </w:pPr>
          </w:p>
        </w:tc>
        <w:tc>
          <w:tcPr>
            <w:tcW w:w="1163"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w:t>
            </w:r>
          </w:p>
        </w:tc>
        <w:tc>
          <w:tcPr>
            <w:tcW w:w="1232" w:type="dxa"/>
          </w:tcPr>
          <w:p w:rsidR="003E2B85" w:rsidRPr="00B1351B" w:rsidRDefault="003E2B85" w:rsidP="003E2B85">
            <w:pPr>
              <w:jc w:val="center"/>
              <w:rPr>
                <w:rFonts w:asciiTheme="majorBidi" w:hAnsiTheme="majorBidi" w:cstheme="majorBidi"/>
              </w:rPr>
            </w:pPr>
            <w:r w:rsidRPr="00B1351B">
              <w:rPr>
                <w:rFonts w:asciiTheme="majorBidi" w:hAnsiTheme="majorBidi" w:cstheme="majorBidi"/>
                <w:sz w:val="22"/>
                <w:szCs w:val="22"/>
              </w:rPr>
              <w:t>100</w:t>
            </w:r>
          </w:p>
        </w:tc>
      </w:tr>
      <w:tr w:rsidR="003E2B85" w:rsidRPr="00B1351B" w:rsidTr="003E2B85">
        <w:trPr>
          <w:jc w:val="center"/>
        </w:trPr>
        <w:tc>
          <w:tcPr>
            <w:tcW w:w="8224" w:type="dxa"/>
            <w:gridSpan w:val="4"/>
          </w:tcPr>
          <w:p w:rsidR="003E2B85" w:rsidRPr="00B1351B" w:rsidRDefault="003E2B85" w:rsidP="003E2B85">
            <w:pPr>
              <w:ind w:right="57"/>
              <w:jc w:val="right"/>
              <w:rPr>
                <w:rFonts w:asciiTheme="majorBidi" w:hAnsiTheme="majorBidi" w:cstheme="majorBidi"/>
              </w:rPr>
            </w:pPr>
            <w:r w:rsidRPr="00B1351B">
              <w:rPr>
                <w:rFonts w:asciiTheme="majorBidi" w:hAnsiTheme="majorBidi" w:cstheme="majorBidi"/>
                <w:b/>
                <w:bCs/>
                <w:sz w:val="22"/>
                <w:szCs w:val="22"/>
              </w:rPr>
              <w:t>Итого</w:t>
            </w:r>
            <w:r w:rsidRPr="00B1351B">
              <w:rPr>
                <w:rFonts w:asciiTheme="majorBidi" w:hAnsiTheme="majorBidi" w:cstheme="majorBidi"/>
                <w:sz w:val="22"/>
                <w:szCs w:val="22"/>
              </w:rPr>
              <w:t xml:space="preserve"> (</w:t>
            </w:r>
            <w:r w:rsidRPr="00B1351B">
              <w:rPr>
                <w:rFonts w:asciiTheme="majorBidi" w:hAnsiTheme="majorBidi" w:cstheme="majorBidi"/>
                <w:b/>
                <w:bCs/>
                <w:sz w:val="22"/>
                <w:szCs w:val="22"/>
              </w:rPr>
              <w:t>максимум 15 баллов</w:t>
            </w:r>
            <w:r w:rsidRPr="00B1351B">
              <w:rPr>
                <w:rFonts w:asciiTheme="majorBidi" w:hAnsiTheme="majorBidi" w:cstheme="majorBidi"/>
                <w:sz w:val="22"/>
                <w:szCs w:val="22"/>
              </w:rPr>
              <w:t>)</w:t>
            </w:r>
          </w:p>
        </w:tc>
        <w:tc>
          <w:tcPr>
            <w:tcW w:w="1163"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14</w:t>
            </w:r>
            <w:r w:rsidRPr="00B1351B">
              <w:rPr>
                <w:rFonts w:asciiTheme="majorBidi" w:hAnsiTheme="majorBidi" w:cstheme="majorBidi"/>
                <w:sz w:val="22"/>
                <w:szCs w:val="22"/>
              </w:rPr>
              <w:t>(15)</w:t>
            </w:r>
          </w:p>
        </w:tc>
        <w:tc>
          <w:tcPr>
            <w:tcW w:w="1232" w:type="dxa"/>
          </w:tcPr>
          <w:p w:rsidR="003E2B85" w:rsidRPr="00B1351B" w:rsidRDefault="003E2B85" w:rsidP="003E2B85">
            <w:pPr>
              <w:jc w:val="center"/>
              <w:rPr>
                <w:rFonts w:asciiTheme="majorBidi" w:hAnsiTheme="majorBidi" w:cstheme="majorBidi"/>
              </w:rPr>
            </w:pPr>
            <w:r>
              <w:rPr>
                <w:rFonts w:asciiTheme="majorBidi" w:hAnsiTheme="majorBidi" w:cstheme="majorBidi"/>
                <w:sz w:val="22"/>
                <w:szCs w:val="22"/>
              </w:rPr>
              <w:t>89</w:t>
            </w:r>
          </w:p>
        </w:tc>
      </w:tr>
      <w:tr w:rsidR="003E2B85" w:rsidRPr="00B1351B" w:rsidTr="003E2B85">
        <w:trPr>
          <w:jc w:val="center"/>
        </w:trPr>
        <w:tc>
          <w:tcPr>
            <w:tcW w:w="10619" w:type="dxa"/>
            <w:gridSpan w:val="6"/>
          </w:tcPr>
          <w:p w:rsidR="003E2B85" w:rsidRPr="00B1351B" w:rsidRDefault="003E2B85" w:rsidP="003E2B85">
            <w:pPr>
              <w:rPr>
                <w:rFonts w:asciiTheme="majorBidi" w:hAnsiTheme="majorBidi" w:cstheme="majorBidi"/>
              </w:rPr>
            </w:pPr>
            <w:r w:rsidRPr="00B1351B">
              <w:rPr>
                <w:rFonts w:asciiTheme="majorBidi" w:hAnsiTheme="majorBidi" w:cstheme="majorBidi"/>
                <w:sz w:val="22"/>
                <w:szCs w:val="22"/>
              </w:rPr>
              <w:t xml:space="preserve">                                Раздел 3. ГРАММАТИКА И ЛЕКСИКА</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18</w:t>
            </w:r>
          </w:p>
        </w:tc>
        <w:tc>
          <w:tcPr>
            <w:tcW w:w="2553" w:type="dxa"/>
            <w:gridSpan w:val="2"/>
            <w:vMerge w:val="restart"/>
          </w:tcPr>
          <w:p w:rsidR="003E2B85" w:rsidRPr="000F5B51" w:rsidRDefault="003E2B85" w:rsidP="003E2B85">
            <w:pPr>
              <w:ind w:left="-57" w:right="-57"/>
              <w:rPr>
                <w:rFonts w:asciiTheme="majorBidi" w:hAnsiTheme="majorBidi" w:cstheme="majorBidi"/>
              </w:rPr>
            </w:pPr>
            <w:r w:rsidRPr="000F5B51">
              <w:rPr>
                <w:rFonts w:asciiTheme="majorBidi" w:hAnsiTheme="majorBidi" w:cstheme="majorBidi"/>
                <w:sz w:val="22"/>
                <w:szCs w:val="22"/>
              </w:rPr>
              <w:t xml:space="preserve">Грамматические навыки употребления нужной  морфологической формы данного слова в коммуникативно-значимом контексте: преобразовать слова так, чтобы они грамматически соответствовали содержанию текста. </w:t>
            </w: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Имена существительные во множественном числе, образованные по правилу, и исключения.</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19</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Различные грамматические средства для выражения будущего времени</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20</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Причастия настоящего и прошедшего времени</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21</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Употребление глаголов в нужном времени в </w:t>
            </w:r>
            <w:r w:rsidRPr="000F5B51">
              <w:rPr>
                <w:rFonts w:asciiTheme="majorBidi" w:hAnsiTheme="majorBidi" w:cstheme="majorBidi"/>
                <w:sz w:val="22"/>
                <w:szCs w:val="22"/>
                <w:lang w:val="de-DE"/>
              </w:rPr>
              <w:t>Passiv</w:t>
            </w:r>
            <w:r w:rsidRPr="000F5B51">
              <w:rPr>
                <w:rFonts w:asciiTheme="majorBidi" w:hAnsiTheme="majorBidi" w:cstheme="majorBidi"/>
                <w:sz w:val="22"/>
                <w:szCs w:val="22"/>
              </w:rPr>
              <w:t>.</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22</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Модальные глаголы и их эквиваленты</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23</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Личные формы глаголов действительного залога.  </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24</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Сравнительная и превосходная степени наречий. </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25</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autoSpaceDE w:val="0"/>
              <w:autoSpaceDN w:val="0"/>
              <w:adjustRightInd w:val="0"/>
              <w:rPr>
                <w:rFonts w:asciiTheme="majorBidi" w:hAnsiTheme="majorBidi" w:cstheme="majorBidi"/>
              </w:rPr>
            </w:pPr>
            <w:r w:rsidRPr="000F5B51">
              <w:rPr>
                <w:rFonts w:asciiTheme="majorBidi" w:hAnsiTheme="majorBidi" w:cstheme="majorBidi"/>
                <w:sz w:val="22"/>
                <w:szCs w:val="22"/>
              </w:rPr>
              <w:t>Спряжение модальных глаголов в нужном времени.</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26</w:t>
            </w:r>
          </w:p>
        </w:tc>
        <w:tc>
          <w:tcPr>
            <w:tcW w:w="2553" w:type="dxa"/>
            <w:gridSpan w:val="2"/>
            <w:vMerge/>
          </w:tcPr>
          <w:p w:rsidR="003E2B85" w:rsidRPr="000F5B51" w:rsidRDefault="003E2B85" w:rsidP="003E2B85">
            <w:pPr>
              <w:ind w:left="-57" w:right="-57"/>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Употребление глаголов в нужном времени в </w:t>
            </w:r>
            <w:r w:rsidRPr="000F5B51">
              <w:rPr>
                <w:rFonts w:asciiTheme="majorBidi" w:hAnsiTheme="majorBidi" w:cstheme="majorBidi"/>
                <w:sz w:val="22"/>
                <w:szCs w:val="22"/>
                <w:lang w:val="de-DE"/>
              </w:rPr>
              <w:t>Passiv</w:t>
            </w:r>
            <w:r w:rsidRPr="000F5B51">
              <w:rPr>
                <w:rFonts w:asciiTheme="majorBidi" w:hAnsiTheme="majorBidi" w:cstheme="majorBidi"/>
                <w:sz w:val="22"/>
                <w:szCs w:val="22"/>
              </w:rPr>
              <w:t>.</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27</w:t>
            </w:r>
          </w:p>
        </w:tc>
        <w:tc>
          <w:tcPr>
            <w:tcW w:w="2553" w:type="dxa"/>
            <w:gridSpan w:val="2"/>
            <w:vMerge w:val="restart"/>
          </w:tcPr>
          <w:p w:rsidR="003E2B85" w:rsidRPr="000F5B51" w:rsidRDefault="003E2B85" w:rsidP="003E2B85">
            <w:pPr>
              <w:ind w:left="-57" w:right="-57"/>
              <w:rPr>
                <w:rFonts w:asciiTheme="majorBidi" w:hAnsiTheme="majorBidi" w:cstheme="majorBidi"/>
              </w:rPr>
            </w:pPr>
            <w:r w:rsidRPr="000F5B51">
              <w:rPr>
                <w:rFonts w:asciiTheme="majorBidi" w:hAnsiTheme="majorBidi" w:cstheme="majorBidi"/>
                <w:sz w:val="22"/>
                <w:szCs w:val="22"/>
              </w:rPr>
              <w:t>Лексико-грамматические навыки образования и употребления родственного слова нужной части речи с использованием аффиксации в коммуникативно-значимом контексте: преобразовать слова так, чтобы они грамматически и лексически соответствовали содержанию текста.</w:t>
            </w: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Образование имен прилагательных от существительных с помощью суффиксов.</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28</w:t>
            </w:r>
          </w:p>
        </w:tc>
        <w:tc>
          <w:tcPr>
            <w:tcW w:w="2553" w:type="dxa"/>
            <w:gridSpan w:val="2"/>
            <w:vMerge/>
          </w:tcPr>
          <w:p w:rsidR="003E2B85" w:rsidRPr="000F5B51" w:rsidRDefault="003E2B85" w:rsidP="003E2B85">
            <w:pPr>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Образование наречий</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29</w:t>
            </w:r>
          </w:p>
        </w:tc>
        <w:tc>
          <w:tcPr>
            <w:tcW w:w="2553" w:type="dxa"/>
            <w:gridSpan w:val="2"/>
            <w:vMerge/>
          </w:tcPr>
          <w:p w:rsidR="003E2B85" w:rsidRPr="000F5B51" w:rsidRDefault="003E2B85" w:rsidP="003E2B85">
            <w:pPr>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Образование имен существительных </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30</w:t>
            </w:r>
          </w:p>
        </w:tc>
        <w:tc>
          <w:tcPr>
            <w:tcW w:w="2553" w:type="dxa"/>
            <w:gridSpan w:val="2"/>
            <w:vMerge/>
          </w:tcPr>
          <w:p w:rsidR="003E2B85" w:rsidRPr="000F5B51" w:rsidRDefault="003E2B85" w:rsidP="003E2B85">
            <w:pPr>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Образование прилагательных</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31</w:t>
            </w:r>
          </w:p>
        </w:tc>
        <w:tc>
          <w:tcPr>
            <w:tcW w:w="2553" w:type="dxa"/>
            <w:gridSpan w:val="2"/>
            <w:vMerge/>
          </w:tcPr>
          <w:p w:rsidR="003E2B85" w:rsidRPr="000F5B51" w:rsidRDefault="003E2B85" w:rsidP="003E2B85">
            <w:pPr>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Образование глаголов от существительных, </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r>
      <w:tr w:rsidR="003E2B85" w:rsidRPr="000F5B51" w:rsidTr="003E2B85">
        <w:trPr>
          <w:jc w:val="center"/>
        </w:trPr>
        <w:tc>
          <w:tcPr>
            <w:tcW w:w="377" w:type="dxa"/>
          </w:tcPr>
          <w:p w:rsidR="003E2B85" w:rsidRPr="000F5B51" w:rsidRDefault="003E2B85" w:rsidP="003E2B85">
            <w:pPr>
              <w:ind w:left="-57" w:right="-57"/>
              <w:jc w:val="center"/>
              <w:rPr>
                <w:rFonts w:asciiTheme="majorBidi" w:hAnsiTheme="majorBidi" w:cstheme="majorBidi"/>
              </w:rPr>
            </w:pPr>
            <w:r w:rsidRPr="000F5B51">
              <w:rPr>
                <w:rFonts w:asciiTheme="majorBidi" w:hAnsiTheme="majorBidi" w:cstheme="majorBidi"/>
                <w:sz w:val="22"/>
                <w:szCs w:val="22"/>
              </w:rPr>
              <w:t>32</w:t>
            </w:r>
          </w:p>
        </w:tc>
        <w:tc>
          <w:tcPr>
            <w:tcW w:w="2553" w:type="dxa"/>
            <w:gridSpan w:val="2"/>
            <w:vMerge/>
          </w:tcPr>
          <w:p w:rsidR="003E2B85" w:rsidRPr="000F5B51" w:rsidRDefault="003E2B85" w:rsidP="003E2B85">
            <w:pPr>
              <w:rPr>
                <w:rFonts w:asciiTheme="majorBidi" w:hAnsiTheme="majorBidi" w:cstheme="majorBidi"/>
              </w:rPr>
            </w:pPr>
          </w:p>
        </w:tc>
        <w:tc>
          <w:tcPr>
            <w:tcW w:w="5294" w:type="dxa"/>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Образование существительных от глаголов. </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0</w:t>
            </w:r>
          </w:p>
        </w:tc>
      </w:tr>
      <w:tr w:rsidR="003E2B85" w:rsidRPr="000F5B51" w:rsidTr="003E2B85">
        <w:trPr>
          <w:jc w:val="center"/>
        </w:trPr>
        <w:tc>
          <w:tcPr>
            <w:tcW w:w="8224" w:type="dxa"/>
            <w:gridSpan w:val="4"/>
          </w:tcPr>
          <w:p w:rsidR="003E2B85" w:rsidRPr="000F5B51" w:rsidRDefault="003E2B85" w:rsidP="003E2B85">
            <w:pPr>
              <w:ind w:right="57"/>
              <w:jc w:val="right"/>
              <w:rPr>
                <w:rFonts w:asciiTheme="majorBidi" w:hAnsiTheme="majorBidi" w:cstheme="majorBidi"/>
              </w:rPr>
            </w:pPr>
            <w:r w:rsidRPr="000F5B51">
              <w:rPr>
                <w:rFonts w:asciiTheme="majorBidi" w:hAnsiTheme="majorBidi" w:cstheme="majorBidi"/>
                <w:b/>
                <w:bCs/>
                <w:sz w:val="22"/>
                <w:szCs w:val="22"/>
              </w:rPr>
              <w:t>Итого</w:t>
            </w:r>
            <w:r w:rsidRPr="000F5B51">
              <w:rPr>
                <w:rFonts w:asciiTheme="majorBidi" w:hAnsiTheme="majorBidi" w:cstheme="majorBidi"/>
                <w:sz w:val="22"/>
                <w:szCs w:val="22"/>
              </w:rPr>
              <w:t xml:space="preserve"> (</w:t>
            </w:r>
            <w:r w:rsidRPr="000F5B51">
              <w:rPr>
                <w:rFonts w:asciiTheme="majorBidi" w:hAnsiTheme="majorBidi" w:cstheme="majorBidi"/>
                <w:b/>
                <w:bCs/>
                <w:sz w:val="22"/>
                <w:szCs w:val="22"/>
              </w:rPr>
              <w:t>максимум 15 баллов</w:t>
            </w:r>
            <w:r w:rsidRPr="000F5B51">
              <w:rPr>
                <w:rFonts w:asciiTheme="majorBidi" w:hAnsiTheme="majorBidi" w:cstheme="majorBidi"/>
                <w:sz w:val="22"/>
                <w:szCs w:val="22"/>
              </w:rPr>
              <w:t>)</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11(15)</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60</w:t>
            </w:r>
          </w:p>
        </w:tc>
      </w:tr>
      <w:tr w:rsidR="003E2B85" w:rsidRPr="000F5B51" w:rsidTr="003E2B85">
        <w:trPr>
          <w:jc w:val="center"/>
        </w:trPr>
        <w:tc>
          <w:tcPr>
            <w:tcW w:w="10619" w:type="dxa"/>
            <w:gridSpan w:val="6"/>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                                                                  Раздел 4. ПИСЬМО</w:t>
            </w:r>
          </w:p>
        </w:tc>
      </w:tr>
      <w:tr w:rsidR="003E2B85" w:rsidRPr="000F5B51" w:rsidTr="003E2B85">
        <w:trPr>
          <w:jc w:val="center"/>
        </w:trPr>
        <w:tc>
          <w:tcPr>
            <w:tcW w:w="377" w:type="dxa"/>
            <w:vMerge w:val="restart"/>
          </w:tcPr>
          <w:p w:rsidR="003E2B85" w:rsidRPr="000F5B51" w:rsidRDefault="003E2B85" w:rsidP="003E2B85">
            <w:pPr>
              <w:spacing w:before="120"/>
              <w:ind w:left="-57" w:right="-57"/>
              <w:jc w:val="center"/>
              <w:rPr>
                <w:rFonts w:asciiTheme="majorBidi" w:hAnsiTheme="majorBidi" w:cstheme="majorBidi"/>
              </w:rPr>
            </w:pPr>
            <w:r w:rsidRPr="000F5B51">
              <w:rPr>
                <w:rFonts w:asciiTheme="majorBidi" w:hAnsiTheme="majorBidi" w:cstheme="majorBidi"/>
                <w:sz w:val="22"/>
                <w:szCs w:val="22"/>
              </w:rPr>
              <w:t>33</w:t>
            </w:r>
          </w:p>
        </w:tc>
        <w:tc>
          <w:tcPr>
            <w:tcW w:w="7847" w:type="dxa"/>
            <w:gridSpan w:val="3"/>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Письмо личного характера в ответ на письмо-стимул (написание личного письма по образцу)</w:t>
            </w:r>
          </w:p>
        </w:tc>
        <w:tc>
          <w:tcPr>
            <w:tcW w:w="1163" w:type="dxa"/>
            <w:vMerge w:val="restart"/>
          </w:tcPr>
          <w:p w:rsidR="003E2B85" w:rsidRPr="000F5B51" w:rsidRDefault="003E2B85" w:rsidP="003E2B85">
            <w:pPr>
              <w:spacing w:before="120"/>
              <w:ind w:left="-57" w:right="-57"/>
              <w:jc w:val="center"/>
              <w:rPr>
                <w:rFonts w:asciiTheme="majorBidi" w:hAnsiTheme="majorBidi" w:cstheme="majorBidi"/>
              </w:rPr>
            </w:pPr>
            <w:r w:rsidRPr="000F5B51">
              <w:rPr>
                <w:rFonts w:asciiTheme="majorBidi" w:hAnsiTheme="majorBidi" w:cstheme="majorBidi"/>
                <w:sz w:val="22"/>
                <w:szCs w:val="22"/>
              </w:rPr>
              <w:t>набранные баллы</w:t>
            </w:r>
          </w:p>
        </w:tc>
        <w:tc>
          <w:tcPr>
            <w:tcW w:w="1232" w:type="dxa"/>
            <w:vMerge w:val="restart"/>
          </w:tcPr>
          <w:p w:rsidR="003E2B85" w:rsidRPr="000F5B51" w:rsidRDefault="003E2B85" w:rsidP="003E2B85">
            <w:pPr>
              <w:spacing w:before="120"/>
              <w:ind w:left="-113" w:right="-113"/>
              <w:jc w:val="center"/>
              <w:rPr>
                <w:rFonts w:asciiTheme="majorBidi" w:hAnsiTheme="majorBidi" w:cstheme="majorBidi"/>
              </w:rPr>
            </w:pPr>
            <w:r w:rsidRPr="000F5B51">
              <w:rPr>
                <w:rFonts w:asciiTheme="majorBidi" w:hAnsiTheme="majorBidi" w:cstheme="majorBidi"/>
                <w:sz w:val="22"/>
                <w:szCs w:val="22"/>
              </w:rPr>
              <w:t>% выполнения</w:t>
            </w:r>
          </w:p>
        </w:tc>
      </w:tr>
      <w:tr w:rsidR="003E2B85" w:rsidRPr="000F5B51"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7847" w:type="dxa"/>
            <w:gridSpan w:val="3"/>
          </w:tcPr>
          <w:p w:rsidR="003E2B85" w:rsidRPr="000F5B51" w:rsidRDefault="003E2B85" w:rsidP="003E2B85">
            <w:pPr>
              <w:ind w:left="-57" w:right="-113"/>
              <w:jc w:val="center"/>
              <w:rPr>
                <w:rFonts w:asciiTheme="majorBidi" w:hAnsiTheme="majorBidi" w:cstheme="majorBidi"/>
                <w:b/>
                <w:bCs/>
              </w:rPr>
            </w:pPr>
            <w:r w:rsidRPr="000F5B51">
              <w:rPr>
                <w:rFonts w:asciiTheme="majorBidi" w:hAnsiTheme="majorBidi" w:cstheme="majorBidi"/>
                <w:b/>
                <w:bCs/>
                <w:sz w:val="22"/>
                <w:szCs w:val="22"/>
              </w:rPr>
              <w:t>Критерии оценивания</w:t>
            </w:r>
          </w:p>
        </w:tc>
        <w:tc>
          <w:tcPr>
            <w:tcW w:w="1163" w:type="dxa"/>
            <w:vMerge/>
          </w:tcPr>
          <w:p w:rsidR="003E2B85" w:rsidRPr="000F5B51" w:rsidRDefault="003E2B85" w:rsidP="003E2B85">
            <w:pPr>
              <w:jc w:val="center"/>
              <w:rPr>
                <w:rFonts w:asciiTheme="majorBidi" w:hAnsiTheme="majorBidi" w:cstheme="majorBidi"/>
              </w:rPr>
            </w:pPr>
          </w:p>
        </w:tc>
        <w:tc>
          <w:tcPr>
            <w:tcW w:w="1232" w:type="dxa"/>
            <w:vMerge/>
          </w:tcPr>
          <w:p w:rsidR="003E2B85" w:rsidRPr="000F5B51" w:rsidRDefault="003E2B85" w:rsidP="003E2B85">
            <w:pPr>
              <w:jc w:val="center"/>
              <w:rPr>
                <w:rFonts w:asciiTheme="majorBidi" w:hAnsiTheme="majorBidi" w:cstheme="majorBidi"/>
              </w:rPr>
            </w:pPr>
          </w:p>
        </w:tc>
      </w:tr>
      <w:tr w:rsidR="003E2B85" w:rsidRPr="000F5B51"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477" w:type="dxa"/>
          </w:tcPr>
          <w:p w:rsidR="003E2B85" w:rsidRPr="000F5B51" w:rsidRDefault="003E2B85" w:rsidP="003E2B85">
            <w:pPr>
              <w:ind w:left="-113" w:right="-113"/>
              <w:jc w:val="center"/>
              <w:rPr>
                <w:rFonts w:asciiTheme="majorBidi" w:hAnsiTheme="majorBidi" w:cstheme="majorBidi"/>
                <w:b/>
                <w:bCs/>
              </w:rPr>
            </w:pPr>
            <w:r w:rsidRPr="000F5B51">
              <w:rPr>
                <w:rFonts w:asciiTheme="majorBidi" w:hAnsiTheme="majorBidi" w:cstheme="majorBidi"/>
                <w:b/>
                <w:bCs/>
                <w:sz w:val="22"/>
                <w:szCs w:val="22"/>
              </w:rPr>
              <w:t>К1</w:t>
            </w:r>
          </w:p>
        </w:tc>
        <w:tc>
          <w:tcPr>
            <w:tcW w:w="7370" w:type="dxa"/>
            <w:gridSpan w:val="2"/>
          </w:tcPr>
          <w:p w:rsidR="003E2B85" w:rsidRPr="000F5B51" w:rsidRDefault="003E2B85" w:rsidP="003E2B85">
            <w:pPr>
              <w:ind w:left="-57" w:right="-57"/>
              <w:rPr>
                <w:rFonts w:asciiTheme="majorBidi" w:hAnsiTheme="majorBidi" w:cstheme="majorBidi"/>
              </w:rPr>
            </w:pPr>
            <w:r w:rsidRPr="000F5B51">
              <w:rPr>
                <w:rFonts w:asciiTheme="majorBidi" w:hAnsiTheme="majorBidi" w:cstheme="majorBidi"/>
                <w:sz w:val="22"/>
                <w:szCs w:val="22"/>
              </w:rPr>
              <w:t xml:space="preserve">Решение коммуникативной задачи (3 балла – </w:t>
            </w:r>
            <w:r w:rsidRPr="000F5B51">
              <w:rPr>
                <w:rFonts w:asciiTheme="majorBidi" w:hAnsiTheme="majorBidi" w:cstheme="majorBidi"/>
                <w:b/>
                <w:bCs/>
                <w:i/>
                <w:iCs/>
                <w:sz w:val="22"/>
                <w:szCs w:val="22"/>
                <w:u w:val="single"/>
              </w:rPr>
              <w:t>задание выполнено полностью</w:t>
            </w:r>
            <w:r w:rsidRPr="000F5B51">
              <w:rPr>
                <w:rFonts w:asciiTheme="majorBidi" w:hAnsiTheme="majorBidi" w:cstheme="majorBidi"/>
                <w:sz w:val="22"/>
                <w:szCs w:val="22"/>
              </w:rPr>
              <w:t>: даны полные ответы на 3 заданных вопроса. Правильно выбраны обращение, завершающая фраза и подпись. Есть благодарность, упоминание о предыдущих контактах, выражена надежда на будущие контакты)</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3(3)</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477" w:type="dxa"/>
          </w:tcPr>
          <w:p w:rsidR="003E2B85" w:rsidRPr="000F5B51" w:rsidRDefault="003E2B85" w:rsidP="003E2B85">
            <w:pPr>
              <w:ind w:left="-113" w:right="-113"/>
              <w:jc w:val="center"/>
              <w:rPr>
                <w:rFonts w:asciiTheme="majorBidi" w:hAnsiTheme="majorBidi" w:cstheme="majorBidi"/>
                <w:b/>
                <w:bCs/>
              </w:rPr>
            </w:pPr>
            <w:r w:rsidRPr="000F5B51">
              <w:rPr>
                <w:rFonts w:asciiTheme="majorBidi" w:hAnsiTheme="majorBidi" w:cstheme="majorBidi"/>
                <w:b/>
                <w:bCs/>
                <w:sz w:val="22"/>
                <w:szCs w:val="22"/>
              </w:rPr>
              <w:t>К2</w:t>
            </w:r>
          </w:p>
        </w:tc>
        <w:tc>
          <w:tcPr>
            <w:tcW w:w="7370" w:type="dxa"/>
            <w:gridSpan w:val="2"/>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Организация текста (1 балл – текст в основном логично выстроен, </w:t>
            </w:r>
            <w:r w:rsidRPr="000F5B51">
              <w:rPr>
                <w:rFonts w:asciiTheme="majorBidi" w:hAnsiTheme="majorBidi" w:cstheme="majorBidi"/>
                <w:b/>
                <w:bCs/>
                <w:i/>
                <w:iCs/>
                <w:sz w:val="22"/>
                <w:szCs w:val="22"/>
                <w:u w:val="single"/>
              </w:rPr>
              <w:t>но</w:t>
            </w:r>
            <w:r w:rsidRPr="000F5B51">
              <w:rPr>
                <w:rFonts w:asciiTheme="majorBidi" w:hAnsiTheme="majorBidi" w:cstheme="majorBidi"/>
                <w:sz w:val="22"/>
                <w:szCs w:val="22"/>
              </w:rPr>
              <w:t xml:space="preserve"> есть недостатки (1–2) при использовании средств логической связи </w:t>
            </w:r>
            <w:r w:rsidRPr="000F5B51">
              <w:rPr>
                <w:rFonts w:asciiTheme="majorBidi" w:hAnsiTheme="majorBidi" w:cstheme="majorBidi"/>
                <w:b/>
                <w:bCs/>
                <w:i/>
                <w:iCs/>
                <w:sz w:val="22"/>
                <w:szCs w:val="22"/>
                <w:u w:val="single"/>
              </w:rPr>
              <w:t>и/или</w:t>
            </w:r>
            <w:r w:rsidRPr="000F5B51">
              <w:rPr>
                <w:rFonts w:asciiTheme="majorBidi" w:hAnsiTheme="majorBidi" w:cstheme="majorBidi"/>
                <w:sz w:val="22"/>
                <w:szCs w:val="22"/>
              </w:rPr>
              <w:t xml:space="preserve"> делении на абзацы, </w:t>
            </w:r>
            <w:r w:rsidRPr="000F5B51">
              <w:rPr>
                <w:rFonts w:asciiTheme="majorBidi" w:hAnsiTheme="majorBidi" w:cstheme="majorBidi"/>
                <w:b/>
                <w:bCs/>
                <w:i/>
                <w:iCs/>
                <w:sz w:val="22"/>
                <w:szCs w:val="22"/>
                <w:u w:val="single"/>
              </w:rPr>
              <w:t>или</w:t>
            </w:r>
            <w:r w:rsidRPr="000F5B51">
              <w:rPr>
                <w:rFonts w:asciiTheme="majorBidi" w:hAnsiTheme="majorBidi" w:cstheme="majorBidi"/>
                <w:sz w:val="22"/>
                <w:szCs w:val="22"/>
              </w:rPr>
              <w:t xml:space="preserve"> имеются отдельные нарушения в структурном оформлении текста письма)</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2(2)</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477" w:type="dxa"/>
          </w:tcPr>
          <w:p w:rsidR="003E2B85" w:rsidRPr="000F5B51" w:rsidRDefault="003E2B85" w:rsidP="003E2B85">
            <w:pPr>
              <w:ind w:left="-113" w:right="-113"/>
              <w:jc w:val="center"/>
              <w:rPr>
                <w:rFonts w:asciiTheme="majorBidi" w:hAnsiTheme="majorBidi" w:cstheme="majorBidi"/>
                <w:b/>
                <w:bCs/>
              </w:rPr>
            </w:pPr>
            <w:r w:rsidRPr="000F5B51">
              <w:rPr>
                <w:rFonts w:asciiTheme="majorBidi" w:hAnsiTheme="majorBidi" w:cstheme="majorBidi"/>
                <w:b/>
                <w:bCs/>
                <w:sz w:val="22"/>
                <w:szCs w:val="22"/>
              </w:rPr>
              <w:t>К3</w:t>
            </w:r>
          </w:p>
        </w:tc>
        <w:tc>
          <w:tcPr>
            <w:tcW w:w="7370" w:type="dxa"/>
            <w:gridSpan w:val="2"/>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 xml:space="preserve">Лексико-грамматическое оформление текста (3 балла – есть языковые ошибки, не затрудняющие понимания (допускается не более 4 негрубых языковых ошибок), </w:t>
            </w:r>
            <w:r w:rsidRPr="000F5B51">
              <w:rPr>
                <w:rFonts w:asciiTheme="majorBidi" w:hAnsiTheme="majorBidi" w:cstheme="majorBidi"/>
                <w:b/>
                <w:bCs/>
                <w:i/>
                <w:iCs/>
                <w:sz w:val="22"/>
                <w:szCs w:val="22"/>
                <w:u w:val="single"/>
              </w:rPr>
              <w:t>или</w:t>
            </w:r>
            <w:r w:rsidRPr="000F5B51">
              <w:rPr>
                <w:rFonts w:asciiTheme="majorBidi" w:hAnsiTheme="majorBidi" w:cstheme="majorBidi"/>
                <w:sz w:val="22"/>
                <w:szCs w:val="22"/>
              </w:rPr>
              <w:t xml:space="preserve"> языковые ошибки отсутствуют, но используются лексические единицы и грамматические структуры только элементарного уровня)</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2(3)</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67</w:t>
            </w:r>
          </w:p>
        </w:tc>
      </w:tr>
      <w:tr w:rsidR="003E2B85" w:rsidRPr="000F5B51"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477" w:type="dxa"/>
          </w:tcPr>
          <w:p w:rsidR="003E2B85" w:rsidRPr="000F5B51" w:rsidRDefault="003E2B85" w:rsidP="003E2B85">
            <w:pPr>
              <w:ind w:left="-113" w:right="-113"/>
              <w:jc w:val="center"/>
              <w:rPr>
                <w:rFonts w:asciiTheme="majorBidi" w:hAnsiTheme="majorBidi" w:cstheme="majorBidi"/>
                <w:b/>
                <w:bCs/>
              </w:rPr>
            </w:pPr>
            <w:r w:rsidRPr="000F5B51">
              <w:rPr>
                <w:rFonts w:asciiTheme="majorBidi" w:hAnsiTheme="majorBidi" w:cstheme="majorBidi"/>
                <w:b/>
                <w:bCs/>
                <w:sz w:val="22"/>
                <w:szCs w:val="22"/>
              </w:rPr>
              <w:t>К4</w:t>
            </w:r>
          </w:p>
        </w:tc>
        <w:tc>
          <w:tcPr>
            <w:tcW w:w="7370" w:type="dxa"/>
            <w:gridSpan w:val="2"/>
          </w:tcPr>
          <w:p w:rsidR="003E2B85" w:rsidRPr="000F5B51" w:rsidRDefault="003E2B85" w:rsidP="003E2B85">
            <w:pPr>
              <w:rPr>
                <w:rFonts w:asciiTheme="majorBidi" w:hAnsiTheme="majorBidi" w:cstheme="majorBidi"/>
              </w:rPr>
            </w:pPr>
            <w:r w:rsidRPr="000F5B51">
              <w:rPr>
                <w:rFonts w:asciiTheme="majorBidi" w:hAnsiTheme="majorBidi" w:cstheme="majorBidi"/>
                <w:sz w:val="22"/>
                <w:szCs w:val="22"/>
              </w:rPr>
              <w:t>Орфография и пунктуация (2 балла – орфографические и пунктуационные ошибки практически отсутствуют (допускается не более 2 ошибок, не затрудняющих понимания текста))</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2(2)</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100</w:t>
            </w:r>
          </w:p>
        </w:tc>
      </w:tr>
      <w:tr w:rsidR="003E2B85" w:rsidRPr="000F5B51"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7847" w:type="dxa"/>
            <w:gridSpan w:val="3"/>
          </w:tcPr>
          <w:p w:rsidR="003E2B85" w:rsidRPr="000F5B51" w:rsidRDefault="003E2B85" w:rsidP="003E2B85">
            <w:pPr>
              <w:ind w:right="57"/>
              <w:jc w:val="right"/>
              <w:rPr>
                <w:rFonts w:asciiTheme="majorBidi" w:hAnsiTheme="majorBidi" w:cstheme="majorBidi"/>
              </w:rPr>
            </w:pPr>
            <w:r w:rsidRPr="000F5B51">
              <w:rPr>
                <w:rFonts w:asciiTheme="majorBidi" w:hAnsiTheme="majorBidi" w:cstheme="majorBidi"/>
                <w:b/>
                <w:bCs/>
                <w:sz w:val="22"/>
                <w:szCs w:val="22"/>
              </w:rPr>
              <w:t>Итого</w:t>
            </w:r>
            <w:r w:rsidRPr="000F5B51">
              <w:rPr>
                <w:rFonts w:asciiTheme="majorBidi" w:hAnsiTheme="majorBidi" w:cstheme="majorBidi"/>
                <w:sz w:val="22"/>
                <w:szCs w:val="22"/>
              </w:rPr>
              <w:t xml:space="preserve"> (</w:t>
            </w:r>
            <w:r w:rsidRPr="000F5B51">
              <w:rPr>
                <w:rFonts w:asciiTheme="majorBidi" w:hAnsiTheme="majorBidi" w:cstheme="majorBidi"/>
                <w:b/>
                <w:bCs/>
                <w:sz w:val="22"/>
                <w:szCs w:val="22"/>
              </w:rPr>
              <w:t>максимум 10 баллов</w:t>
            </w:r>
            <w:r w:rsidRPr="000F5B51">
              <w:rPr>
                <w:rFonts w:asciiTheme="majorBidi" w:hAnsiTheme="majorBidi" w:cstheme="majorBidi"/>
                <w:sz w:val="22"/>
                <w:szCs w:val="22"/>
              </w:rPr>
              <w:t>)</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9(10)</w:t>
            </w:r>
          </w:p>
        </w:tc>
        <w:tc>
          <w:tcPr>
            <w:tcW w:w="1232"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92</w:t>
            </w:r>
          </w:p>
        </w:tc>
      </w:tr>
      <w:tr w:rsidR="003E2B85" w:rsidRPr="00B1351B" w:rsidTr="003E2B85">
        <w:trPr>
          <w:jc w:val="center"/>
        </w:trPr>
        <w:tc>
          <w:tcPr>
            <w:tcW w:w="377" w:type="dxa"/>
            <w:vMerge/>
          </w:tcPr>
          <w:p w:rsidR="003E2B85" w:rsidRPr="000F5B51" w:rsidRDefault="003E2B85" w:rsidP="003E2B85">
            <w:pPr>
              <w:ind w:left="-57" w:right="-57"/>
              <w:jc w:val="center"/>
              <w:rPr>
                <w:rFonts w:asciiTheme="majorBidi" w:hAnsiTheme="majorBidi" w:cstheme="majorBidi"/>
              </w:rPr>
            </w:pPr>
          </w:p>
        </w:tc>
        <w:tc>
          <w:tcPr>
            <w:tcW w:w="7847" w:type="dxa"/>
            <w:gridSpan w:val="3"/>
          </w:tcPr>
          <w:p w:rsidR="003E2B85" w:rsidRPr="000F5B51" w:rsidRDefault="003E2B85" w:rsidP="003E2B85">
            <w:pPr>
              <w:ind w:right="57"/>
              <w:jc w:val="right"/>
              <w:rPr>
                <w:rFonts w:asciiTheme="majorBidi" w:hAnsiTheme="majorBidi" w:cstheme="majorBidi"/>
                <w:b/>
                <w:bCs/>
              </w:rPr>
            </w:pPr>
            <w:r w:rsidRPr="000F5B51">
              <w:rPr>
                <w:rFonts w:asciiTheme="majorBidi" w:hAnsiTheme="majorBidi" w:cstheme="majorBidi"/>
                <w:b/>
                <w:bCs/>
                <w:sz w:val="22"/>
                <w:szCs w:val="22"/>
              </w:rPr>
              <w:t>Итого за письменную часть</w:t>
            </w:r>
            <w:r w:rsidRPr="000F5B51">
              <w:rPr>
                <w:rFonts w:asciiTheme="majorBidi" w:hAnsiTheme="majorBidi" w:cstheme="majorBidi"/>
                <w:sz w:val="22"/>
                <w:szCs w:val="22"/>
              </w:rPr>
              <w:t xml:space="preserve"> (</w:t>
            </w:r>
            <w:r w:rsidRPr="000F5B51">
              <w:rPr>
                <w:rFonts w:asciiTheme="majorBidi" w:hAnsiTheme="majorBidi" w:cstheme="majorBidi"/>
                <w:b/>
                <w:bCs/>
                <w:sz w:val="22"/>
                <w:szCs w:val="22"/>
              </w:rPr>
              <w:t>максимум 55 баллов</w:t>
            </w:r>
            <w:r w:rsidRPr="000F5B51">
              <w:rPr>
                <w:rFonts w:asciiTheme="majorBidi" w:hAnsiTheme="majorBidi" w:cstheme="majorBidi"/>
                <w:sz w:val="22"/>
                <w:szCs w:val="22"/>
              </w:rPr>
              <w:t>)</w:t>
            </w:r>
          </w:p>
        </w:tc>
        <w:tc>
          <w:tcPr>
            <w:tcW w:w="1163" w:type="dxa"/>
          </w:tcPr>
          <w:p w:rsidR="003E2B85" w:rsidRPr="000F5B51" w:rsidRDefault="003E2B85" w:rsidP="003E2B85">
            <w:pPr>
              <w:jc w:val="center"/>
              <w:rPr>
                <w:rFonts w:asciiTheme="majorBidi" w:hAnsiTheme="majorBidi" w:cstheme="majorBidi"/>
              </w:rPr>
            </w:pPr>
            <w:r w:rsidRPr="000F5B51">
              <w:rPr>
                <w:rFonts w:asciiTheme="majorBidi" w:hAnsiTheme="majorBidi" w:cstheme="majorBidi"/>
                <w:sz w:val="22"/>
                <w:szCs w:val="22"/>
              </w:rPr>
              <w:t>49(55)</w:t>
            </w:r>
          </w:p>
        </w:tc>
        <w:tc>
          <w:tcPr>
            <w:tcW w:w="1232" w:type="dxa"/>
          </w:tcPr>
          <w:p w:rsidR="003E2B85" w:rsidRPr="00B1351B" w:rsidRDefault="003E2B85" w:rsidP="003E2B85">
            <w:pPr>
              <w:jc w:val="center"/>
              <w:rPr>
                <w:rFonts w:asciiTheme="majorBidi" w:hAnsiTheme="majorBidi" w:cstheme="majorBidi"/>
              </w:rPr>
            </w:pPr>
            <w:r w:rsidRPr="000F5B51">
              <w:rPr>
                <w:rFonts w:asciiTheme="majorBidi" w:hAnsiTheme="majorBidi" w:cstheme="majorBidi"/>
                <w:sz w:val="22"/>
                <w:szCs w:val="22"/>
              </w:rPr>
              <w:t>89</w:t>
            </w:r>
          </w:p>
        </w:tc>
      </w:tr>
    </w:tbl>
    <w:p w:rsidR="003E2B85" w:rsidRDefault="003E2B85" w:rsidP="003E2B85">
      <w:pPr>
        <w:tabs>
          <w:tab w:val="left" w:pos="6691"/>
        </w:tabs>
        <w:ind w:firstLine="426"/>
      </w:pPr>
    </w:p>
    <w:p w:rsidR="003E2B85" w:rsidRDefault="003E2B85" w:rsidP="003E2B85">
      <w:pPr>
        <w:tabs>
          <w:tab w:val="left" w:pos="6691"/>
        </w:tabs>
        <w:ind w:firstLine="426"/>
      </w:pPr>
    </w:p>
    <w:p w:rsidR="00AE03AE" w:rsidRDefault="00AE03AE" w:rsidP="003E2B85">
      <w:pPr>
        <w:tabs>
          <w:tab w:val="left" w:pos="6691"/>
        </w:tabs>
        <w:ind w:firstLine="426"/>
        <w:rPr>
          <w:sz w:val="28"/>
          <w:szCs w:val="28"/>
        </w:rPr>
      </w:pPr>
    </w:p>
    <w:p w:rsidR="00AE03AE" w:rsidRDefault="00AE03AE" w:rsidP="003E2B85">
      <w:pPr>
        <w:tabs>
          <w:tab w:val="left" w:pos="6691"/>
        </w:tabs>
        <w:ind w:firstLine="426"/>
        <w:rPr>
          <w:sz w:val="28"/>
          <w:szCs w:val="28"/>
        </w:rPr>
      </w:pPr>
    </w:p>
    <w:p w:rsidR="003E2B85" w:rsidRPr="00F82D23" w:rsidRDefault="003E2B85" w:rsidP="003E2B85">
      <w:pPr>
        <w:tabs>
          <w:tab w:val="left" w:pos="6691"/>
        </w:tabs>
        <w:ind w:firstLine="426"/>
        <w:rPr>
          <w:sz w:val="28"/>
          <w:szCs w:val="28"/>
        </w:rPr>
      </w:pPr>
      <w:r w:rsidRPr="00F82D23">
        <w:rPr>
          <w:sz w:val="28"/>
          <w:szCs w:val="28"/>
        </w:rPr>
        <w:t xml:space="preserve">Выполнение устной части </w:t>
      </w:r>
    </w:p>
    <w:p w:rsidR="003E2B85" w:rsidRPr="00F82D23" w:rsidRDefault="003E2B85" w:rsidP="003E2B85">
      <w:pPr>
        <w:tabs>
          <w:tab w:val="left" w:pos="6691"/>
        </w:tabs>
        <w:spacing w:after="120"/>
        <w:jc w:val="center"/>
        <w:rPr>
          <w:sz w:val="28"/>
          <w:szCs w:val="28"/>
        </w:rPr>
      </w:pPr>
      <w:r w:rsidRPr="00F82D23">
        <w:rPr>
          <w:sz w:val="28"/>
          <w:szCs w:val="28"/>
        </w:rPr>
        <w:t>Раздел 5. ГОВОРЕНИЕ</w:t>
      </w: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77"/>
        <w:gridCol w:w="7534"/>
        <w:gridCol w:w="1175"/>
        <w:gridCol w:w="1219"/>
      </w:tblGrid>
      <w:tr w:rsidR="003E2B85" w:rsidRPr="00675CCB" w:rsidTr="003E2B85">
        <w:trPr>
          <w:jc w:val="center"/>
        </w:trPr>
        <w:tc>
          <w:tcPr>
            <w:tcW w:w="10782" w:type="dxa"/>
            <w:gridSpan w:val="5"/>
          </w:tcPr>
          <w:p w:rsidR="003E2B85" w:rsidRPr="005B379C" w:rsidRDefault="003E2B85" w:rsidP="003E2B85">
            <w:pPr>
              <w:jc w:val="center"/>
              <w:rPr>
                <w:b/>
                <w:bCs/>
              </w:rPr>
            </w:pPr>
            <w:r>
              <w:rPr>
                <w:b/>
                <w:bCs/>
                <w:sz w:val="22"/>
                <w:szCs w:val="22"/>
              </w:rPr>
              <w:t>Чтение</w:t>
            </w:r>
          </w:p>
        </w:tc>
      </w:tr>
      <w:tr w:rsidR="003E2B85" w:rsidRPr="00675CCB" w:rsidTr="003E2B85">
        <w:trPr>
          <w:trHeight w:val="239"/>
          <w:jc w:val="center"/>
        </w:trPr>
        <w:tc>
          <w:tcPr>
            <w:tcW w:w="377" w:type="dxa"/>
            <w:vMerge w:val="restart"/>
          </w:tcPr>
          <w:p w:rsidR="003E2B85" w:rsidRDefault="003E2B85" w:rsidP="003E2B85">
            <w:pPr>
              <w:spacing w:before="120"/>
              <w:ind w:left="-57" w:right="-57"/>
              <w:jc w:val="center"/>
            </w:pPr>
            <w:r>
              <w:rPr>
                <w:sz w:val="22"/>
                <w:szCs w:val="22"/>
              </w:rPr>
              <w:t>34</w:t>
            </w:r>
          </w:p>
        </w:tc>
        <w:tc>
          <w:tcPr>
            <w:tcW w:w="8011" w:type="dxa"/>
            <w:gridSpan w:val="2"/>
            <w:vMerge w:val="restart"/>
          </w:tcPr>
          <w:p w:rsidR="003E2B85" w:rsidRPr="00675CCB" w:rsidRDefault="003E2B85" w:rsidP="003E2B85">
            <w:pPr>
              <w:ind w:left="-57" w:right="-57"/>
            </w:pPr>
            <w:r>
              <w:rPr>
                <w:sz w:val="22"/>
                <w:szCs w:val="22"/>
              </w:rPr>
              <w:t>Чтение вслух небольшого текста научно-популярного характера.</w:t>
            </w:r>
          </w:p>
        </w:tc>
        <w:tc>
          <w:tcPr>
            <w:tcW w:w="2394" w:type="dxa"/>
            <w:gridSpan w:val="2"/>
          </w:tcPr>
          <w:p w:rsidR="003E2B85" w:rsidRPr="00675CCB" w:rsidRDefault="003E2B85" w:rsidP="003E2B85">
            <w:pPr>
              <w:jc w:val="center"/>
            </w:pPr>
          </w:p>
        </w:tc>
      </w:tr>
      <w:tr w:rsidR="003E2B85" w:rsidRPr="000F5B51" w:rsidTr="003E2B85">
        <w:trPr>
          <w:trHeight w:val="396"/>
          <w:jc w:val="center"/>
        </w:trPr>
        <w:tc>
          <w:tcPr>
            <w:tcW w:w="377" w:type="dxa"/>
            <w:vMerge/>
          </w:tcPr>
          <w:p w:rsidR="003E2B85" w:rsidRDefault="003E2B85" w:rsidP="003E2B85">
            <w:pPr>
              <w:spacing w:before="120"/>
              <w:ind w:left="-57" w:right="-57"/>
              <w:jc w:val="center"/>
            </w:pPr>
          </w:p>
        </w:tc>
        <w:tc>
          <w:tcPr>
            <w:tcW w:w="8011" w:type="dxa"/>
            <w:gridSpan w:val="2"/>
            <w:vMerge/>
          </w:tcPr>
          <w:p w:rsidR="003E2B85" w:rsidRPr="005E275C" w:rsidRDefault="003E2B85" w:rsidP="003E2B85">
            <w:pPr>
              <w:ind w:left="-57" w:right="-57"/>
            </w:pPr>
          </w:p>
        </w:tc>
        <w:tc>
          <w:tcPr>
            <w:tcW w:w="1175" w:type="dxa"/>
            <w:vMerge w:val="restart"/>
          </w:tcPr>
          <w:p w:rsidR="003E2B85" w:rsidRPr="000F5B51" w:rsidRDefault="003E2B85" w:rsidP="003E2B85">
            <w:pPr>
              <w:spacing w:before="120"/>
              <w:ind w:left="-57" w:right="-57"/>
              <w:jc w:val="center"/>
            </w:pPr>
            <w:r w:rsidRPr="000F5B51">
              <w:rPr>
                <w:sz w:val="22"/>
                <w:szCs w:val="22"/>
              </w:rPr>
              <w:t>набранные баллы</w:t>
            </w:r>
          </w:p>
        </w:tc>
        <w:tc>
          <w:tcPr>
            <w:tcW w:w="1219" w:type="dxa"/>
            <w:vMerge w:val="restart"/>
          </w:tcPr>
          <w:p w:rsidR="003E2B85" w:rsidRPr="000F5B51" w:rsidRDefault="003E2B85" w:rsidP="003E2B85">
            <w:pPr>
              <w:spacing w:before="120"/>
              <w:ind w:left="-113" w:right="-113"/>
              <w:jc w:val="center"/>
            </w:pPr>
            <w:r w:rsidRPr="000F5B51">
              <w:rPr>
                <w:sz w:val="22"/>
                <w:szCs w:val="22"/>
              </w:rPr>
              <w:t>% выполнения</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8011" w:type="dxa"/>
            <w:gridSpan w:val="2"/>
          </w:tcPr>
          <w:p w:rsidR="003E2B85" w:rsidRPr="000F5B51" w:rsidRDefault="003E2B85" w:rsidP="003E2B85">
            <w:pPr>
              <w:ind w:left="-57" w:right="-113"/>
              <w:jc w:val="center"/>
              <w:rPr>
                <w:b/>
                <w:bCs/>
              </w:rPr>
            </w:pPr>
            <w:r w:rsidRPr="000F5B51">
              <w:rPr>
                <w:b/>
                <w:bCs/>
                <w:sz w:val="22"/>
                <w:szCs w:val="22"/>
              </w:rPr>
              <w:t>Критерии оценивания. Фонетическая сторона речи.</w:t>
            </w:r>
          </w:p>
        </w:tc>
        <w:tc>
          <w:tcPr>
            <w:tcW w:w="1175" w:type="dxa"/>
            <w:vMerge/>
          </w:tcPr>
          <w:p w:rsidR="003E2B85" w:rsidRPr="000F5B51" w:rsidRDefault="003E2B85" w:rsidP="003E2B85">
            <w:pPr>
              <w:spacing w:before="120"/>
              <w:ind w:left="-57" w:right="-57"/>
              <w:jc w:val="center"/>
            </w:pPr>
          </w:p>
        </w:tc>
        <w:tc>
          <w:tcPr>
            <w:tcW w:w="1219" w:type="dxa"/>
            <w:vMerge/>
          </w:tcPr>
          <w:p w:rsidR="003E2B85" w:rsidRPr="000F5B51" w:rsidRDefault="003E2B85" w:rsidP="003E2B85">
            <w:pPr>
              <w:spacing w:before="120"/>
              <w:ind w:left="-113" w:right="-113"/>
              <w:jc w:val="center"/>
            </w:pPr>
          </w:p>
        </w:tc>
      </w:tr>
      <w:tr w:rsidR="003E2B85" w:rsidRPr="000F5B51" w:rsidTr="003E2B85">
        <w:trPr>
          <w:jc w:val="center"/>
        </w:trPr>
        <w:tc>
          <w:tcPr>
            <w:tcW w:w="377" w:type="dxa"/>
            <w:vMerge/>
          </w:tcPr>
          <w:p w:rsidR="003E2B85" w:rsidRPr="000F5B51" w:rsidRDefault="003E2B85" w:rsidP="003E2B85">
            <w:pPr>
              <w:ind w:left="-57" w:right="-57"/>
              <w:jc w:val="center"/>
            </w:pPr>
          </w:p>
        </w:tc>
        <w:tc>
          <w:tcPr>
            <w:tcW w:w="477" w:type="dxa"/>
          </w:tcPr>
          <w:p w:rsidR="003E2B85" w:rsidRPr="000F5B51" w:rsidRDefault="003E2B85" w:rsidP="003E2B85">
            <w:pPr>
              <w:ind w:left="-113" w:right="-113"/>
              <w:jc w:val="center"/>
              <w:rPr>
                <w:b/>
                <w:bCs/>
              </w:rPr>
            </w:pPr>
            <w:r w:rsidRPr="000F5B51">
              <w:rPr>
                <w:b/>
                <w:bCs/>
                <w:sz w:val="22"/>
                <w:szCs w:val="22"/>
              </w:rPr>
              <w:t>К5</w:t>
            </w:r>
          </w:p>
        </w:tc>
        <w:tc>
          <w:tcPr>
            <w:tcW w:w="7534" w:type="dxa"/>
          </w:tcPr>
          <w:p w:rsidR="003E2B85" w:rsidRPr="000F5B51" w:rsidRDefault="003E2B85" w:rsidP="003E2B85">
            <w:pPr>
              <w:ind w:left="-57" w:right="-113"/>
            </w:pPr>
            <w:r w:rsidRPr="000F5B51">
              <w:rPr>
                <w:sz w:val="22"/>
                <w:szCs w:val="22"/>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менее пяти фонетических ошибок. В том числе одна-две ошибки, искажающие смысл.</w:t>
            </w:r>
          </w:p>
        </w:tc>
        <w:tc>
          <w:tcPr>
            <w:tcW w:w="1175" w:type="dxa"/>
          </w:tcPr>
          <w:p w:rsidR="003E2B85" w:rsidRPr="000F5B51" w:rsidRDefault="003E2B85" w:rsidP="003E2B85">
            <w:pPr>
              <w:jc w:val="center"/>
            </w:pPr>
            <w:r w:rsidRPr="000F5B51">
              <w:rPr>
                <w:sz w:val="22"/>
                <w:szCs w:val="22"/>
              </w:rPr>
              <w:t>1(2)</w:t>
            </w:r>
          </w:p>
        </w:tc>
        <w:tc>
          <w:tcPr>
            <w:tcW w:w="1219" w:type="dxa"/>
          </w:tcPr>
          <w:p w:rsidR="003E2B85" w:rsidRPr="000F5B51" w:rsidRDefault="003E2B85" w:rsidP="003E2B85">
            <w:pPr>
              <w:jc w:val="center"/>
            </w:pPr>
            <w:r>
              <w:rPr>
                <w:sz w:val="22"/>
                <w:szCs w:val="22"/>
              </w:rPr>
              <w:t>75</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8011" w:type="dxa"/>
            <w:gridSpan w:val="2"/>
          </w:tcPr>
          <w:p w:rsidR="003E2B85" w:rsidRPr="000F5B51" w:rsidRDefault="003E2B85" w:rsidP="003E2B85">
            <w:pPr>
              <w:ind w:right="57"/>
              <w:jc w:val="right"/>
            </w:pPr>
            <w:r w:rsidRPr="000F5B51">
              <w:rPr>
                <w:b/>
                <w:bCs/>
                <w:sz w:val="22"/>
                <w:szCs w:val="22"/>
              </w:rPr>
              <w:t>Итого</w:t>
            </w:r>
            <w:r w:rsidRPr="000F5B51">
              <w:rPr>
                <w:sz w:val="22"/>
                <w:szCs w:val="22"/>
              </w:rPr>
              <w:t xml:space="preserve"> (</w:t>
            </w:r>
            <w:r w:rsidRPr="000F5B51">
              <w:rPr>
                <w:b/>
                <w:bCs/>
                <w:sz w:val="22"/>
                <w:szCs w:val="22"/>
              </w:rPr>
              <w:t>максимум 2 балла</w:t>
            </w:r>
            <w:r w:rsidRPr="000F5B51">
              <w:rPr>
                <w:sz w:val="22"/>
                <w:szCs w:val="22"/>
              </w:rPr>
              <w:t>)</w:t>
            </w:r>
          </w:p>
        </w:tc>
        <w:tc>
          <w:tcPr>
            <w:tcW w:w="1175" w:type="dxa"/>
          </w:tcPr>
          <w:p w:rsidR="003E2B85" w:rsidRPr="000F5B51" w:rsidRDefault="003E2B85" w:rsidP="003E2B85">
            <w:pPr>
              <w:jc w:val="center"/>
            </w:pPr>
            <w:r w:rsidRPr="000F5B51">
              <w:rPr>
                <w:sz w:val="22"/>
                <w:szCs w:val="22"/>
              </w:rPr>
              <w:t>1(2)</w:t>
            </w:r>
          </w:p>
        </w:tc>
        <w:tc>
          <w:tcPr>
            <w:tcW w:w="1219" w:type="dxa"/>
          </w:tcPr>
          <w:p w:rsidR="003E2B85" w:rsidRPr="000F5B51" w:rsidRDefault="003E2B85" w:rsidP="003E2B85">
            <w:pPr>
              <w:jc w:val="center"/>
            </w:pPr>
            <w:r w:rsidRPr="000F5B51">
              <w:rPr>
                <w:sz w:val="22"/>
                <w:szCs w:val="22"/>
              </w:rPr>
              <w:t>50</w:t>
            </w:r>
          </w:p>
        </w:tc>
      </w:tr>
      <w:tr w:rsidR="003E2B85" w:rsidRPr="000F5B51" w:rsidTr="003E2B85">
        <w:trPr>
          <w:jc w:val="center"/>
        </w:trPr>
        <w:tc>
          <w:tcPr>
            <w:tcW w:w="10782" w:type="dxa"/>
            <w:gridSpan w:val="5"/>
          </w:tcPr>
          <w:p w:rsidR="003E2B85" w:rsidRPr="000F5B51" w:rsidRDefault="003E2B85" w:rsidP="003E2B85">
            <w:pPr>
              <w:jc w:val="center"/>
              <w:rPr>
                <w:b/>
                <w:bCs/>
              </w:rPr>
            </w:pPr>
            <w:r w:rsidRPr="000F5B51">
              <w:rPr>
                <w:b/>
                <w:bCs/>
                <w:sz w:val="22"/>
                <w:szCs w:val="22"/>
              </w:rPr>
              <w:t>Условный диалог-расспрос</w:t>
            </w:r>
          </w:p>
        </w:tc>
      </w:tr>
      <w:tr w:rsidR="003E2B85" w:rsidRPr="000F5B51" w:rsidTr="003E2B85">
        <w:trPr>
          <w:jc w:val="center"/>
        </w:trPr>
        <w:tc>
          <w:tcPr>
            <w:tcW w:w="377" w:type="dxa"/>
            <w:vMerge w:val="restart"/>
          </w:tcPr>
          <w:p w:rsidR="003E2B85" w:rsidRPr="000F5B51" w:rsidRDefault="003E2B85" w:rsidP="003E2B85">
            <w:pPr>
              <w:spacing w:before="120"/>
              <w:ind w:left="-57" w:right="-57"/>
              <w:jc w:val="center"/>
            </w:pPr>
            <w:r w:rsidRPr="000F5B51">
              <w:rPr>
                <w:sz w:val="22"/>
                <w:szCs w:val="22"/>
              </w:rPr>
              <w:t>35</w:t>
            </w:r>
          </w:p>
        </w:tc>
        <w:tc>
          <w:tcPr>
            <w:tcW w:w="8011" w:type="dxa"/>
            <w:gridSpan w:val="2"/>
          </w:tcPr>
          <w:p w:rsidR="003E2B85" w:rsidRPr="000F5B51" w:rsidRDefault="003E2B85" w:rsidP="003E2B85">
            <w:pPr>
              <w:tabs>
                <w:tab w:val="left" w:pos="6691"/>
              </w:tabs>
              <w:spacing w:before="120" w:after="120"/>
            </w:pPr>
            <w:r w:rsidRPr="000F5B51">
              <w:rPr>
                <w:sz w:val="22"/>
                <w:szCs w:val="22"/>
              </w:rPr>
              <w:t>Ответить на шесть услышанных в аудиозаписи вопросов телефонного опроса</w:t>
            </w:r>
          </w:p>
          <w:p w:rsidR="003E2B85" w:rsidRPr="000F5B51" w:rsidRDefault="003E2B85" w:rsidP="003E2B85">
            <w:pPr>
              <w:ind w:right="-57"/>
            </w:pPr>
          </w:p>
        </w:tc>
        <w:tc>
          <w:tcPr>
            <w:tcW w:w="1175" w:type="dxa"/>
            <w:vMerge w:val="restart"/>
          </w:tcPr>
          <w:p w:rsidR="003E2B85" w:rsidRPr="000F5B51" w:rsidRDefault="003E2B85" w:rsidP="003E2B85">
            <w:pPr>
              <w:spacing w:before="120"/>
              <w:ind w:left="-57" w:right="-57"/>
              <w:jc w:val="center"/>
            </w:pPr>
            <w:r w:rsidRPr="000F5B51">
              <w:rPr>
                <w:sz w:val="22"/>
                <w:szCs w:val="22"/>
              </w:rPr>
              <w:t>набранные баллы</w:t>
            </w:r>
          </w:p>
        </w:tc>
        <w:tc>
          <w:tcPr>
            <w:tcW w:w="1219" w:type="dxa"/>
            <w:vMerge w:val="restart"/>
          </w:tcPr>
          <w:p w:rsidR="003E2B85" w:rsidRPr="000F5B51" w:rsidRDefault="003E2B85" w:rsidP="003E2B85">
            <w:pPr>
              <w:spacing w:before="120"/>
              <w:ind w:left="-113" w:right="-113"/>
              <w:jc w:val="center"/>
            </w:pPr>
            <w:r w:rsidRPr="000F5B51">
              <w:rPr>
                <w:sz w:val="22"/>
                <w:szCs w:val="22"/>
              </w:rPr>
              <w:t>% выполнения</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8011" w:type="dxa"/>
            <w:gridSpan w:val="2"/>
          </w:tcPr>
          <w:p w:rsidR="003E2B85" w:rsidRPr="000F5B51" w:rsidRDefault="003E2B85" w:rsidP="003E2B85">
            <w:pPr>
              <w:ind w:left="-57" w:right="-113"/>
              <w:jc w:val="center"/>
              <w:rPr>
                <w:b/>
                <w:bCs/>
              </w:rPr>
            </w:pPr>
            <w:r w:rsidRPr="000F5B51">
              <w:rPr>
                <w:b/>
                <w:bCs/>
                <w:sz w:val="22"/>
                <w:szCs w:val="22"/>
              </w:rPr>
              <w:t>Критерии оценивания</w:t>
            </w:r>
          </w:p>
        </w:tc>
        <w:tc>
          <w:tcPr>
            <w:tcW w:w="1175" w:type="dxa"/>
            <w:vMerge/>
          </w:tcPr>
          <w:p w:rsidR="003E2B85" w:rsidRPr="000F5B51" w:rsidRDefault="003E2B85" w:rsidP="003E2B85">
            <w:pPr>
              <w:jc w:val="center"/>
            </w:pPr>
          </w:p>
        </w:tc>
        <w:tc>
          <w:tcPr>
            <w:tcW w:w="1219" w:type="dxa"/>
            <w:vMerge/>
          </w:tcPr>
          <w:p w:rsidR="003E2B85" w:rsidRPr="000F5B51" w:rsidRDefault="003E2B85" w:rsidP="003E2B85">
            <w:pPr>
              <w:jc w:val="center"/>
            </w:pPr>
          </w:p>
        </w:tc>
      </w:tr>
      <w:tr w:rsidR="003E2B85" w:rsidRPr="000F5B51" w:rsidTr="003E2B85">
        <w:trPr>
          <w:jc w:val="center"/>
        </w:trPr>
        <w:tc>
          <w:tcPr>
            <w:tcW w:w="377" w:type="dxa"/>
            <w:vMerge/>
          </w:tcPr>
          <w:p w:rsidR="003E2B85" w:rsidRPr="000F5B51" w:rsidRDefault="003E2B85" w:rsidP="003E2B85">
            <w:pPr>
              <w:ind w:left="-57" w:right="-57"/>
              <w:jc w:val="center"/>
            </w:pPr>
          </w:p>
        </w:tc>
        <w:tc>
          <w:tcPr>
            <w:tcW w:w="477" w:type="dxa"/>
          </w:tcPr>
          <w:p w:rsidR="003E2B85" w:rsidRPr="000F5B51" w:rsidRDefault="003E2B85" w:rsidP="003E2B85">
            <w:pPr>
              <w:ind w:left="-57" w:right="-113"/>
              <w:jc w:val="center"/>
              <w:rPr>
                <w:b/>
                <w:bCs/>
              </w:rPr>
            </w:pPr>
            <w:r w:rsidRPr="000F5B51">
              <w:rPr>
                <w:b/>
                <w:bCs/>
                <w:sz w:val="22"/>
                <w:szCs w:val="22"/>
              </w:rPr>
              <w:t>К6</w:t>
            </w:r>
          </w:p>
        </w:tc>
        <w:tc>
          <w:tcPr>
            <w:tcW w:w="7534" w:type="dxa"/>
          </w:tcPr>
          <w:p w:rsidR="003E2B85" w:rsidRPr="000F5B51" w:rsidRDefault="003E2B85" w:rsidP="003E2B85">
            <w:pPr>
              <w:ind w:left="-57" w:right="-57"/>
            </w:pPr>
            <w:r w:rsidRPr="000F5B51">
              <w:rPr>
                <w:sz w:val="22"/>
                <w:szCs w:val="22"/>
              </w:rPr>
              <w:t>Оценивается каждый из шести ответов. Дан полный ответ на поставленный вопрос; допущенные отдельные фонетические ошибки, лексические и грамматические погрешности не затрудняют понимания.</w:t>
            </w:r>
          </w:p>
        </w:tc>
        <w:tc>
          <w:tcPr>
            <w:tcW w:w="1175" w:type="dxa"/>
          </w:tcPr>
          <w:p w:rsidR="003E2B85" w:rsidRPr="000F5B51" w:rsidRDefault="003E2B85" w:rsidP="003E2B85">
            <w:pPr>
              <w:jc w:val="center"/>
            </w:pPr>
            <w:r w:rsidRPr="000F5B51">
              <w:rPr>
                <w:rFonts w:asciiTheme="majorBidi" w:hAnsiTheme="majorBidi" w:cstheme="majorBidi"/>
                <w:color w:val="000000"/>
                <w:sz w:val="22"/>
                <w:szCs w:val="22"/>
              </w:rPr>
              <w:t>6(6)</w:t>
            </w:r>
          </w:p>
        </w:tc>
        <w:tc>
          <w:tcPr>
            <w:tcW w:w="1219" w:type="dxa"/>
          </w:tcPr>
          <w:p w:rsidR="003E2B85" w:rsidRPr="000F5B51" w:rsidRDefault="003E2B85" w:rsidP="003E2B85">
            <w:pPr>
              <w:jc w:val="center"/>
            </w:pPr>
            <w:r w:rsidRPr="000F5B51">
              <w:rPr>
                <w:sz w:val="22"/>
                <w:szCs w:val="22"/>
              </w:rPr>
              <w:t>100</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8011" w:type="dxa"/>
            <w:gridSpan w:val="2"/>
          </w:tcPr>
          <w:p w:rsidR="003E2B85" w:rsidRPr="000F5B51" w:rsidRDefault="003E2B85" w:rsidP="003E2B85">
            <w:pPr>
              <w:ind w:right="57"/>
              <w:jc w:val="right"/>
            </w:pPr>
            <w:r w:rsidRPr="000F5B51">
              <w:rPr>
                <w:b/>
                <w:bCs/>
                <w:sz w:val="22"/>
                <w:szCs w:val="22"/>
              </w:rPr>
              <w:t>Итого</w:t>
            </w:r>
            <w:r w:rsidRPr="000F5B51">
              <w:rPr>
                <w:sz w:val="22"/>
                <w:szCs w:val="22"/>
              </w:rPr>
              <w:t xml:space="preserve"> (</w:t>
            </w:r>
            <w:r w:rsidRPr="000F5B51">
              <w:rPr>
                <w:b/>
                <w:bCs/>
                <w:sz w:val="22"/>
                <w:szCs w:val="22"/>
              </w:rPr>
              <w:t>максимум 6 баллов</w:t>
            </w:r>
            <w:r w:rsidRPr="000F5B51">
              <w:rPr>
                <w:sz w:val="22"/>
                <w:szCs w:val="22"/>
              </w:rPr>
              <w:t>)</w:t>
            </w:r>
          </w:p>
        </w:tc>
        <w:tc>
          <w:tcPr>
            <w:tcW w:w="1175" w:type="dxa"/>
          </w:tcPr>
          <w:p w:rsidR="003E2B85" w:rsidRPr="000F5B51" w:rsidRDefault="003E2B85" w:rsidP="003E2B85">
            <w:pPr>
              <w:jc w:val="center"/>
            </w:pPr>
            <w:r w:rsidRPr="000F5B51">
              <w:rPr>
                <w:sz w:val="22"/>
                <w:szCs w:val="22"/>
              </w:rPr>
              <w:t>6(6)</w:t>
            </w:r>
          </w:p>
        </w:tc>
        <w:tc>
          <w:tcPr>
            <w:tcW w:w="1219" w:type="dxa"/>
          </w:tcPr>
          <w:p w:rsidR="003E2B85" w:rsidRPr="000F5B51" w:rsidRDefault="003E2B85" w:rsidP="003E2B85">
            <w:pPr>
              <w:jc w:val="center"/>
            </w:pPr>
            <w:r w:rsidRPr="000F5B51">
              <w:rPr>
                <w:sz w:val="22"/>
                <w:szCs w:val="22"/>
              </w:rPr>
              <w:t>100</w:t>
            </w:r>
          </w:p>
        </w:tc>
      </w:tr>
    </w:tbl>
    <w:p w:rsidR="003E2B85" w:rsidRPr="000F5B51" w:rsidRDefault="003E2B85" w:rsidP="003E2B85">
      <w:pPr>
        <w:tabs>
          <w:tab w:val="left" w:pos="6691"/>
        </w:tabs>
        <w:spacing w:before="120" w:after="120"/>
      </w:pPr>
      <w:r w:rsidRPr="000F5B51">
        <w:t xml:space="preserve"> </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477"/>
        <w:gridCol w:w="7534"/>
        <w:gridCol w:w="1175"/>
        <w:gridCol w:w="1227"/>
      </w:tblGrid>
      <w:tr w:rsidR="003E2B85" w:rsidRPr="000F5B51" w:rsidTr="003E2B85">
        <w:trPr>
          <w:jc w:val="center"/>
        </w:trPr>
        <w:tc>
          <w:tcPr>
            <w:tcW w:w="10790" w:type="dxa"/>
            <w:gridSpan w:val="5"/>
          </w:tcPr>
          <w:p w:rsidR="003E2B85" w:rsidRPr="000F5B51" w:rsidRDefault="003E2B85" w:rsidP="003E2B85">
            <w:pPr>
              <w:jc w:val="center"/>
              <w:rPr>
                <w:b/>
                <w:bCs/>
              </w:rPr>
            </w:pPr>
            <w:r w:rsidRPr="000F5B51">
              <w:rPr>
                <w:b/>
                <w:bCs/>
                <w:sz w:val="22"/>
                <w:szCs w:val="22"/>
              </w:rPr>
              <w:t>Монологическая речь</w:t>
            </w:r>
          </w:p>
        </w:tc>
      </w:tr>
      <w:tr w:rsidR="003E2B85" w:rsidRPr="000F5B51" w:rsidTr="003E2B85">
        <w:trPr>
          <w:trHeight w:val="239"/>
          <w:jc w:val="center"/>
        </w:trPr>
        <w:tc>
          <w:tcPr>
            <w:tcW w:w="377" w:type="dxa"/>
            <w:vMerge w:val="restart"/>
          </w:tcPr>
          <w:p w:rsidR="003E2B85" w:rsidRPr="000F5B51" w:rsidRDefault="003E2B85" w:rsidP="003E2B85">
            <w:pPr>
              <w:spacing w:before="120"/>
              <w:ind w:left="-57" w:right="-57"/>
              <w:jc w:val="center"/>
            </w:pPr>
            <w:r w:rsidRPr="000F5B51">
              <w:rPr>
                <w:sz w:val="22"/>
                <w:szCs w:val="22"/>
              </w:rPr>
              <w:t>36</w:t>
            </w:r>
          </w:p>
        </w:tc>
        <w:tc>
          <w:tcPr>
            <w:tcW w:w="8011" w:type="dxa"/>
            <w:gridSpan w:val="2"/>
            <w:vMerge w:val="restart"/>
          </w:tcPr>
          <w:p w:rsidR="003E2B85" w:rsidRPr="000F5B51" w:rsidRDefault="003E2B85" w:rsidP="003E2B85">
            <w:pPr>
              <w:ind w:left="-57" w:right="-57"/>
            </w:pPr>
            <w:r w:rsidRPr="000F5B51">
              <w:rPr>
                <w:sz w:val="22"/>
                <w:szCs w:val="22"/>
              </w:rPr>
              <w:t>Связанное монологическое высказывание на определённую тему с опорой на план</w:t>
            </w:r>
          </w:p>
        </w:tc>
        <w:tc>
          <w:tcPr>
            <w:tcW w:w="2402" w:type="dxa"/>
            <w:gridSpan w:val="2"/>
          </w:tcPr>
          <w:p w:rsidR="003E2B85" w:rsidRPr="000F5B51" w:rsidRDefault="003E2B85" w:rsidP="003E2B85">
            <w:pPr>
              <w:jc w:val="center"/>
            </w:pPr>
          </w:p>
        </w:tc>
      </w:tr>
      <w:tr w:rsidR="003E2B85" w:rsidRPr="000F5B51" w:rsidTr="003E2B85">
        <w:trPr>
          <w:trHeight w:val="396"/>
          <w:jc w:val="center"/>
        </w:trPr>
        <w:tc>
          <w:tcPr>
            <w:tcW w:w="377" w:type="dxa"/>
            <w:vMerge/>
          </w:tcPr>
          <w:p w:rsidR="003E2B85" w:rsidRPr="000F5B51" w:rsidRDefault="003E2B85" w:rsidP="003E2B85">
            <w:pPr>
              <w:spacing w:before="120"/>
              <w:ind w:left="-57" w:right="-57"/>
              <w:jc w:val="center"/>
            </w:pPr>
          </w:p>
        </w:tc>
        <w:tc>
          <w:tcPr>
            <w:tcW w:w="8011" w:type="dxa"/>
            <w:gridSpan w:val="2"/>
            <w:vMerge/>
          </w:tcPr>
          <w:p w:rsidR="003E2B85" w:rsidRPr="000F5B51" w:rsidRDefault="003E2B85" w:rsidP="003E2B85">
            <w:pPr>
              <w:ind w:left="-57" w:right="-57"/>
            </w:pPr>
          </w:p>
        </w:tc>
        <w:tc>
          <w:tcPr>
            <w:tcW w:w="1175" w:type="dxa"/>
            <w:vMerge w:val="restart"/>
          </w:tcPr>
          <w:p w:rsidR="003E2B85" w:rsidRPr="000F5B51" w:rsidRDefault="003E2B85" w:rsidP="003E2B85">
            <w:pPr>
              <w:spacing w:before="120"/>
              <w:ind w:left="-57" w:right="-57"/>
              <w:jc w:val="center"/>
            </w:pPr>
            <w:r w:rsidRPr="000F5B51">
              <w:rPr>
                <w:sz w:val="22"/>
                <w:szCs w:val="22"/>
              </w:rPr>
              <w:t>набранные баллы</w:t>
            </w:r>
          </w:p>
        </w:tc>
        <w:tc>
          <w:tcPr>
            <w:tcW w:w="1227" w:type="dxa"/>
            <w:vMerge w:val="restart"/>
          </w:tcPr>
          <w:p w:rsidR="003E2B85" w:rsidRPr="000F5B51" w:rsidRDefault="003E2B85" w:rsidP="003E2B85">
            <w:pPr>
              <w:spacing w:before="120"/>
              <w:ind w:left="-113" w:right="-113"/>
              <w:jc w:val="center"/>
            </w:pPr>
            <w:r w:rsidRPr="000F5B51">
              <w:rPr>
                <w:sz w:val="22"/>
                <w:szCs w:val="22"/>
              </w:rPr>
              <w:t>% выполнения</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8011" w:type="dxa"/>
            <w:gridSpan w:val="2"/>
          </w:tcPr>
          <w:p w:rsidR="003E2B85" w:rsidRPr="000F5B51" w:rsidRDefault="003E2B85" w:rsidP="003E2B85">
            <w:pPr>
              <w:ind w:left="-57" w:right="-113"/>
              <w:jc w:val="center"/>
              <w:rPr>
                <w:b/>
                <w:bCs/>
              </w:rPr>
            </w:pPr>
            <w:r w:rsidRPr="000F5B51">
              <w:rPr>
                <w:b/>
                <w:bCs/>
                <w:sz w:val="22"/>
                <w:szCs w:val="22"/>
              </w:rPr>
              <w:t xml:space="preserve">Критерии оценивания. </w:t>
            </w:r>
          </w:p>
        </w:tc>
        <w:tc>
          <w:tcPr>
            <w:tcW w:w="1175" w:type="dxa"/>
            <w:vMerge/>
          </w:tcPr>
          <w:p w:rsidR="003E2B85" w:rsidRPr="000F5B51" w:rsidRDefault="003E2B85" w:rsidP="003E2B85">
            <w:pPr>
              <w:spacing w:before="120"/>
              <w:ind w:left="-57" w:right="-57"/>
              <w:jc w:val="center"/>
            </w:pPr>
          </w:p>
        </w:tc>
        <w:tc>
          <w:tcPr>
            <w:tcW w:w="1227" w:type="dxa"/>
            <w:vMerge/>
          </w:tcPr>
          <w:p w:rsidR="003E2B85" w:rsidRPr="000F5B51" w:rsidRDefault="003E2B85" w:rsidP="003E2B85">
            <w:pPr>
              <w:spacing w:before="120"/>
              <w:ind w:left="-113" w:right="-113"/>
              <w:jc w:val="center"/>
            </w:pPr>
          </w:p>
        </w:tc>
      </w:tr>
      <w:tr w:rsidR="003E2B85" w:rsidRPr="000F5B51" w:rsidTr="003E2B85">
        <w:trPr>
          <w:jc w:val="center"/>
        </w:trPr>
        <w:tc>
          <w:tcPr>
            <w:tcW w:w="377" w:type="dxa"/>
            <w:vMerge/>
          </w:tcPr>
          <w:p w:rsidR="003E2B85" w:rsidRPr="000F5B51" w:rsidRDefault="003E2B85" w:rsidP="003E2B85">
            <w:pPr>
              <w:ind w:left="-57" w:right="-57"/>
              <w:jc w:val="center"/>
            </w:pPr>
          </w:p>
        </w:tc>
        <w:tc>
          <w:tcPr>
            <w:tcW w:w="477" w:type="dxa"/>
          </w:tcPr>
          <w:p w:rsidR="003E2B85" w:rsidRPr="000F5B51" w:rsidRDefault="003E2B85" w:rsidP="003E2B85">
            <w:pPr>
              <w:ind w:left="-113" w:right="-113"/>
              <w:jc w:val="center"/>
              <w:rPr>
                <w:b/>
                <w:bCs/>
              </w:rPr>
            </w:pPr>
            <w:r w:rsidRPr="000F5B51">
              <w:rPr>
                <w:b/>
                <w:bCs/>
                <w:sz w:val="22"/>
                <w:szCs w:val="22"/>
              </w:rPr>
              <w:t>К7</w:t>
            </w:r>
          </w:p>
        </w:tc>
        <w:tc>
          <w:tcPr>
            <w:tcW w:w="7534" w:type="dxa"/>
          </w:tcPr>
          <w:p w:rsidR="003E2B85" w:rsidRPr="000F5B51" w:rsidRDefault="003E2B85" w:rsidP="003E2B85">
            <w:pPr>
              <w:ind w:left="-57" w:right="-113"/>
            </w:pPr>
            <w:r w:rsidRPr="000F5B51">
              <w:rPr>
                <w:sz w:val="22"/>
                <w:szCs w:val="22"/>
              </w:rPr>
              <w:t xml:space="preserve">Решение коммуникативной задачи (3 балла – </w:t>
            </w:r>
            <w:r w:rsidRPr="000F5B51">
              <w:rPr>
                <w:b/>
                <w:bCs/>
                <w:sz w:val="22"/>
                <w:szCs w:val="22"/>
              </w:rPr>
              <w:t>задание выполнено полностью</w:t>
            </w:r>
            <w:r w:rsidRPr="000F5B51">
              <w:rPr>
                <w:sz w:val="22"/>
                <w:szCs w:val="22"/>
              </w:rPr>
              <w:t>: цель общения достигнута; тема раскрыта в полном объёме (полностью раскрыты все аспекты, указанные в задании; социокультурные знания использованы в соответствии с ситуацией общения)</w:t>
            </w:r>
          </w:p>
        </w:tc>
        <w:tc>
          <w:tcPr>
            <w:tcW w:w="1175" w:type="dxa"/>
          </w:tcPr>
          <w:p w:rsidR="003E2B85" w:rsidRPr="000F5B51" w:rsidRDefault="003E2B85" w:rsidP="003E2B85">
            <w:pPr>
              <w:jc w:val="center"/>
            </w:pPr>
            <w:r w:rsidRPr="000F5B51">
              <w:rPr>
                <w:sz w:val="22"/>
                <w:szCs w:val="22"/>
              </w:rPr>
              <w:t>3(3)</w:t>
            </w:r>
          </w:p>
        </w:tc>
        <w:tc>
          <w:tcPr>
            <w:tcW w:w="1227" w:type="dxa"/>
          </w:tcPr>
          <w:p w:rsidR="003E2B85" w:rsidRPr="000F5B51" w:rsidRDefault="003E2B85" w:rsidP="003E2B85">
            <w:pPr>
              <w:jc w:val="center"/>
            </w:pPr>
            <w:r w:rsidRPr="000F5B51">
              <w:rPr>
                <w:sz w:val="22"/>
                <w:szCs w:val="22"/>
              </w:rPr>
              <w:t>100</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477" w:type="dxa"/>
          </w:tcPr>
          <w:p w:rsidR="003E2B85" w:rsidRPr="000F5B51" w:rsidRDefault="003E2B85" w:rsidP="003E2B85">
            <w:pPr>
              <w:ind w:left="-113" w:right="-113"/>
              <w:jc w:val="center"/>
              <w:rPr>
                <w:b/>
                <w:bCs/>
              </w:rPr>
            </w:pPr>
            <w:r w:rsidRPr="000F5B51">
              <w:rPr>
                <w:b/>
                <w:bCs/>
                <w:sz w:val="22"/>
                <w:szCs w:val="22"/>
              </w:rPr>
              <w:t>К8</w:t>
            </w:r>
          </w:p>
        </w:tc>
        <w:tc>
          <w:tcPr>
            <w:tcW w:w="7534" w:type="dxa"/>
          </w:tcPr>
          <w:p w:rsidR="003E2B85" w:rsidRPr="000F5B51" w:rsidRDefault="003E2B85" w:rsidP="003E2B85">
            <w:pPr>
              <w:ind w:left="-57" w:right="-57"/>
            </w:pPr>
            <w:r w:rsidRPr="000F5B51">
              <w:rPr>
                <w:sz w:val="22"/>
                <w:szCs w:val="22"/>
              </w:rPr>
              <w:t>Организация высказывания (2 балла- высказывание логично и имеет завершённый характер: имеются вступительная и заключительная фразы. Средства логической связи используются правильно.</w:t>
            </w:r>
          </w:p>
        </w:tc>
        <w:tc>
          <w:tcPr>
            <w:tcW w:w="1175" w:type="dxa"/>
          </w:tcPr>
          <w:p w:rsidR="003E2B85" w:rsidRPr="000F5B51" w:rsidRDefault="003E2B85" w:rsidP="003E2B85">
            <w:pPr>
              <w:jc w:val="center"/>
            </w:pPr>
            <w:r w:rsidRPr="000F5B51">
              <w:rPr>
                <w:rFonts w:asciiTheme="majorBidi" w:hAnsiTheme="majorBidi" w:cstheme="majorBidi"/>
                <w:color w:val="000000"/>
                <w:sz w:val="22"/>
                <w:szCs w:val="22"/>
              </w:rPr>
              <w:t>1(2)</w:t>
            </w:r>
          </w:p>
        </w:tc>
        <w:tc>
          <w:tcPr>
            <w:tcW w:w="1227" w:type="dxa"/>
          </w:tcPr>
          <w:p w:rsidR="003E2B85" w:rsidRPr="000F5B51" w:rsidRDefault="003E2B85" w:rsidP="003E2B85">
            <w:pPr>
              <w:jc w:val="center"/>
            </w:pPr>
            <w:r w:rsidRPr="000F5B51">
              <w:rPr>
                <w:sz w:val="22"/>
                <w:szCs w:val="22"/>
              </w:rPr>
              <w:t>50</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477" w:type="dxa"/>
          </w:tcPr>
          <w:p w:rsidR="003E2B85" w:rsidRPr="000F5B51" w:rsidRDefault="003E2B85" w:rsidP="003E2B85">
            <w:pPr>
              <w:ind w:left="-113" w:right="-113"/>
              <w:jc w:val="center"/>
              <w:rPr>
                <w:b/>
                <w:bCs/>
              </w:rPr>
            </w:pPr>
            <w:r w:rsidRPr="000F5B51">
              <w:rPr>
                <w:b/>
                <w:bCs/>
                <w:sz w:val="22"/>
                <w:szCs w:val="22"/>
              </w:rPr>
              <w:t>К9</w:t>
            </w:r>
          </w:p>
        </w:tc>
        <w:tc>
          <w:tcPr>
            <w:tcW w:w="7534" w:type="dxa"/>
          </w:tcPr>
          <w:p w:rsidR="003E2B85" w:rsidRPr="000F5B51" w:rsidRDefault="003E2B85" w:rsidP="003E2B85">
            <w:pPr>
              <w:ind w:left="-57" w:right="-113"/>
            </w:pPr>
            <w:r w:rsidRPr="000F5B51">
              <w:rPr>
                <w:sz w:val="22"/>
                <w:szCs w:val="22"/>
              </w:rPr>
              <w:t>Языковое оформление высказывания (2 балла – используемый лексико-грамматический материал  и фонетическое оформление соответствует поставленной коммуникативной задаче (допускается не более 4 негрубых языковых ошибок, не затрудняющих понимания))</w:t>
            </w:r>
          </w:p>
        </w:tc>
        <w:tc>
          <w:tcPr>
            <w:tcW w:w="1175" w:type="dxa"/>
          </w:tcPr>
          <w:p w:rsidR="003E2B85" w:rsidRPr="000F5B51" w:rsidRDefault="003E2B85" w:rsidP="003E2B85">
            <w:pPr>
              <w:jc w:val="center"/>
            </w:pPr>
            <w:r w:rsidRPr="000F5B51">
              <w:rPr>
                <w:rFonts w:asciiTheme="majorBidi" w:hAnsiTheme="majorBidi" w:cstheme="majorBidi"/>
                <w:color w:val="000000"/>
                <w:sz w:val="22"/>
                <w:szCs w:val="22"/>
              </w:rPr>
              <w:t>2(2)</w:t>
            </w:r>
          </w:p>
        </w:tc>
        <w:tc>
          <w:tcPr>
            <w:tcW w:w="1227" w:type="dxa"/>
          </w:tcPr>
          <w:p w:rsidR="003E2B85" w:rsidRPr="000F5B51" w:rsidRDefault="003E2B85" w:rsidP="003E2B85">
            <w:pPr>
              <w:jc w:val="center"/>
            </w:pPr>
            <w:r w:rsidRPr="000F5B51">
              <w:rPr>
                <w:sz w:val="22"/>
                <w:szCs w:val="22"/>
              </w:rPr>
              <w:t>100</w:t>
            </w:r>
          </w:p>
        </w:tc>
      </w:tr>
      <w:tr w:rsidR="003E2B85" w:rsidRPr="000F5B51" w:rsidTr="003E2B85">
        <w:trPr>
          <w:jc w:val="center"/>
        </w:trPr>
        <w:tc>
          <w:tcPr>
            <w:tcW w:w="377" w:type="dxa"/>
            <w:vMerge/>
          </w:tcPr>
          <w:p w:rsidR="003E2B85" w:rsidRPr="000F5B51" w:rsidRDefault="003E2B85" w:rsidP="003E2B85">
            <w:pPr>
              <w:ind w:left="-57" w:right="-57"/>
              <w:jc w:val="center"/>
            </w:pPr>
          </w:p>
        </w:tc>
        <w:tc>
          <w:tcPr>
            <w:tcW w:w="8011" w:type="dxa"/>
            <w:gridSpan w:val="2"/>
          </w:tcPr>
          <w:p w:rsidR="003E2B85" w:rsidRPr="000F5B51" w:rsidRDefault="003E2B85" w:rsidP="003E2B85">
            <w:pPr>
              <w:ind w:right="57"/>
              <w:jc w:val="right"/>
            </w:pPr>
            <w:r w:rsidRPr="000F5B51">
              <w:rPr>
                <w:b/>
                <w:bCs/>
                <w:sz w:val="22"/>
                <w:szCs w:val="22"/>
              </w:rPr>
              <w:t>Итого</w:t>
            </w:r>
            <w:r w:rsidRPr="000F5B51">
              <w:rPr>
                <w:sz w:val="22"/>
                <w:szCs w:val="22"/>
              </w:rPr>
              <w:t xml:space="preserve"> (</w:t>
            </w:r>
            <w:r w:rsidRPr="000F5B51">
              <w:rPr>
                <w:b/>
                <w:bCs/>
                <w:sz w:val="22"/>
                <w:szCs w:val="22"/>
              </w:rPr>
              <w:t>максимум 2 балла</w:t>
            </w:r>
            <w:r w:rsidRPr="000F5B51">
              <w:rPr>
                <w:sz w:val="22"/>
                <w:szCs w:val="22"/>
              </w:rPr>
              <w:t>)</w:t>
            </w:r>
          </w:p>
        </w:tc>
        <w:tc>
          <w:tcPr>
            <w:tcW w:w="1175" w:type="dxa"/>
          </w:tcPr>
          <w:p w:rsidR="003E2B85" w:rsidRPr="000F5B51" w:rsidRDefault="003E2B85" w:rsidP="003E2B85">
            <w:pPr>
              <w:jc w:val="center"/>
            </w:pPr>
            <w:r w:rsidRPr="000F5B51">
              <w:rPr>
                <w:sz w:val="22"/>
                <w:szCs w:val="22"/>
              </w:rPr>
              <w:t>6(7)</w:t>
            </w:r>
          </w:p>
        </w:tc>
        <w:tc>
          <w:tcPr>
            <w:tcW w:w="1227" w:type="dxa"/>
          </w:tcPr>
          <w:p w:rsidR="003E2B85" w:rsidRPr="000F5B51" w:rsidRDefault="003E2B85" w:rsidP="003E2B85">
            <w:pPr>
              <w:jc w:val="center"/>
            </w:pPr>
            <w:r w:rsidRPr="000F5B51">
              <w:rPr>
                <w:sz w:val="22"/>
                <w:szCs w:val="22"/>
              </w:rPr>
              <w:t>100</w:t>
            </w:r>
          </w:p>
        </w:tc>
      </w:tr>
    </w:tbl>
    <w:p w:rsidR="003E2B85" w:rsidRPr="00F82D23" w:rsidRDefault="003E2B85" w:rsidP="003E2B85">
      <w:pPr>
        <w:tabs>
          <w:tab w:val="left" w:pos="6691"/>
        </w:tabs>
        <w:spacing w:before="120" w:after="120"/>
        <w:rPr>
          <w:sz w:val="28"/>
          <w:szCs w:val="28"/>
        </w:rPr>
      </w:pPr>
      <w:r w:rsidRPr="00F82D23">
        <w:rPr>
          <w:sz w:val="28"/>
          <w:szCs w:val="28"/>
        </w:rPr>
        <w:t xml:space="preserve">Анализируя таблицу, делаем </w:t>
      </w:r>
      <w:r w:rsidRPr="00F82D23">
        <w:rPr>
          <w:b/>
          <w:sz w:val="28"/>
          <w:szCs w:val="28"/>
        </w:rPr>
        <w:t>вывод</w:t>
      </w:r>
      <w:r w:rsidRPr="00F82D23">
        <w:rPr>
          <w:sz w:val="28"/>
          <w:szCs w:val="28"/>
        </w:rPr>
        <w:t xml:space="preserve">, что наибольшее затруднение вызвали задания из  следующих разделов: </w:t>
      </w:r>
    </w:p>
    <w:p w:rsidR="003E2B85" w:rsidRPr="00F82D23" w:rsidRDefault="003E2B85" w:rsidP="00F82D23">
      <w:pPr>
        <w:pStyle w:val="a6"/>
        <w:numPr>
          <w:ilvl w:val="0"/>
          <w:numId w:val="11"/>
        </w:numPr>
        <w:tabs>
          <w:tab w:val="left" w:pos="6691"/>
        </w:tabs>
        <w:spacing w:before="120" w:after="120" w:line="240" w:lineRule="auto"/>
        <w:jc w:val="both"/>
        <w:rPr>
          <w:rFonts w:ascii="Times New Roman" w:hAnsi="Times New Roman"/>
          <w:sz w:val="28"/>
          <w:szCs w:val="28"/>
        </w:rPr>
      </w:pPr>
      <w:r w:rsidRPr="00F82D23">
        <w:rPr>
          <w:rFonts w:ascii="Times New Roman" w:hAnsi="Times New Roman"/>
          <w:sz w:val="28"/>
          <w:szCs w:val="28"/>
        </w:rPr>
        <w:t>чтение, где нужно было  прочитать текст и определить, какие из приведённых утверждений соответствуют содержанию текста, какие не соответствуют и о чём в тексте не сказано, то есть на основании текста нельзя дать ни положительного, ни отрицательного ответа.</w:t>
      </w:r>
    </w:p>
    <w:p w:rsidR="003E2B85" w:rsidRPr="00F82D23" w:rsidRDefault="003E2B85" w:rsidP="00F82D23">
      <w:pPr>
        <w:pStyle w:val="a6"/>
        <w:numPr>
          <w:ilvl w:val="0"/>
          <w:numId w:val="11"/>
        </w:numPr>
        <w:tabs>
          <w:tab w:val="left" w:pos="6691"/>
        </w:tabs>
        <w:spacing w:before="120" w:after="120" w:line="240" w:lineRule="auto"/>
        <w:jc w:val="both"/>
        <w:rPr>
          <w:rFonts w:ascii="Times New Roman" w:hAnsi="Times New Roman"/>
          <w:sz w:val="28"/>
          <w:szCs w:val="28"/>
        </w:rPr>
      </w:pPr>
      <w:r w:rsidRPr="00F82D23">
        <w:rPr>
          <w:rFonts w:ascii="Times New Roman" w:hAnsi="Times New Roman"/>
          <w:sz w:val="28"/>
          <w:szCs w:val="28"/>
        </w:rPr>
        <w:t xml:space="preserve">грамматика и лексика, где проверялись грамматические навыки употребления нужной  морфологической формы приведенного слова в коммуникативно-значимом контексте, и где нужно было преобразовать имена существительные, , глаголы и причастия настоящего и прошедшего времени так, чтобы они грамматически соответствовали содержанию текста. </w:t>
      </w:r>
    </w:p>
    <w:p w:rsidR="003E2B85" w:rsidRPr="00F82D23" w:rsidRDefault="003E2B85" w:rsidP="00F82D23">
      <w:pPr>
        <w:pStyle w:val="a6"/>
        <w:numPr>
          <w:ilvl w:val="0"/>
          <w:numId w:val="11"/>
        </w:numPr>
        <w:tabs>
          <w:tab w:val="left" w:pos="6691"/>
        </w:tabs>
        <w:spacing w:before="120" w:after="120" w:line="240" w:lineRule="auto"/>
        <w:jc w:val="both"/>
        <w:rPr>
          <w:rFonts w:ascii="Times New Roman" w:hAnsi="Times New Roman"/>
          <w:sz w:val="28"/>
          <w:szCs w:val="28"/>
        </w:rPr>
      </w:pPr>
      <w:r w:rsidRPr="00F82D23">
        <w:rPr>
          <w:rFonts w:ascii="Times New Roman" w:hAnsi="Times New Roman"/>
          <w:sz w:val="28"/>
          <w:szCs w:val="28"/>
        </w:rPr>
        <w:t>в разделе письмо были допущены  языковые ошибки, не затрудняющие понимания написанного.</w:t>
      </w:r>
    </w:p>
    <w:p w:rsidR="003E2B85" w:rsidRPr="00F82D23" w:rsidRDefault="003E2B85" w:rsidP="00F82D23">
      <w:pPr>
        <w:pStyle w:val="a6"/>
        <w:numPr>
          <w:ilvl w:val="0"/>
          <w:numId w:val="11"/>
        </w:numPr>
        <w:tabs>
          <w:tab w:val="left" w:pos="6691"/>
        </w:tabs>
        <w:spacing w:before="120" w:after="120" w:line="240" w:lineRule="auto"/>
        <w:jc w:val="both"/>
        <w:rPr>
          <w:rFonts w:ascii="Times New Roman" w:hAnsi="Times New Roman"/>
          <w:sz w:val="28"/>
          <w:szCs w:val="28"/>
        </w:rPr>
      </w:pPr>
      <w:r w:rsidRPr="00F82D23">
        <w:rPr>
          <w:rFonts w:ascii="Times New Roman" w:hAnsi="Times New Roman"/>
          <w:sz w:val="28"/>
          <w:szCs w:val="28"/>
        </w:rPr>
        <w:lastRenderedPageBreak/>
        <w:t>в разделе говорение (задания на чтение и монологическое высказывание) средства логической связи использовались не в полном объеме и были допущены фонетические ошибки.</w:t>
      </w:r>
    </w:p>
    <w:p w:rsidR="003E2B85" w:rsidRPr="00F82D23" w:rsidRDefault="003E2B85" w:rsidP="003E2B85">
      <w:pPr>
        <w:tabs>
          <w:tab w:val="left" w:pos="6691"/>
        </w:tabs>
        <w:spacing w:before="120" w:after="120"/>
        <w:jc w:val="both"/>
        <w:rPr>
          <w:sz w:val="28"/>
          <w:szCs w:val="28"/>
        </w:rPr>
      </w:pPr>
      <w:r w:rsidRPr="00F82D23">
        <w:rPr>
          <w:sz w:val="28"/>
          <w:szCs w:val="28"/>
        </w:rPr>
        <w:t>Учитывая полученные оценки «4» и  «5», учащиеся  с поставленной перед собой задачей справились в полном объеме. Возможно, большое нервное напряжение и волнение явились причиной их ошибок и не позволили набрать максимальное количество баллов.</w:t>
      </w:r>
    </w:p>
    <w:p w:rsidR="003E2B85" w:rsidRPr="00F82D23" w:rsidRDefault="00F82D23" w:rsidP="003E2B85">
      <w:pPr>
        <w:tabs>
          <w:tab w:val="left" w:pos="6691"/>
        </w:tabs>
        <w:spacing w:before="120" w:after="120"/>
        <w:ind w:left="360"/>
        <w:rPr>
          <w:b/>
          <w:sz w:val="28"/>
          <w:szCs w:val="28"/>
        </w:rPr>
      </w:pPr>
      <w:r w:rsidRPr="00F82D23">
        <w:rPr>
          <w:b/>
          <w:sz w:val="28"/>
          <w:szCs w:val="28"/>
        </w:rPr>
        <w:t>Рекомендации:</w:t>
      </w:r>
    </w:p>
    <w:p w:rsidR="003E2B85" w:rsidRPr="00F82D23" w:rsidRDefault="003E2B85" w:rsidP="003E2B85">
      <w:pPr>
        <w:tabs>
          <w:tab w:val="left" w:pos="6691"/>
        </w:tabs>
        <w:spacing w:before="120" w:after="120"/>
        <w:ind w:left="360"/>
        <w:rPr>
          <w:sz w:val="28"/>
          <w:szCs w:val="28"/>
        </w:rPr>
      </w:pPr>
      <w:r w:rsidRPr="00F82D23">
        <w:rPr>
          <w:sz w:val="28"/>
          <w:szCs w:val="28"/>
        </w:rPr>
        <w:t xml:space="preserve">Следует продолжать: </w:t>
      </w:r>
    </w:p>
    <w:p w:rsidR="003E2B85" w:rsidRPr="00F82D23" w:rsidRDefault="003E2B85" w:rsidP="00F82D23">
      <w:pPr>
        <w:pStyle w:val="a6"/>
        <w:numPr>
          <w:ilvl w:val="0"/>
          <w:numId w:val="10"/>
        </w:numPr>
        <w:tabs>
          <w:tab w:val="left" w:pos="6691"/>
        </w:tabs>
        <w:spacing w:before="120" w:after="120" w:line="240" w:lineRule="auto"/>
        <w:rPr>
          <w:rFonts w:ascii="Times New Roman" w:hAnsi="Times New Roman"/>
          <w:sz w:val="28"/>
          <w:szCs w:val="28"/>
        </w:rPr>
      </w:pPr>
      <w:r w:rsidRPr="00F82D23">
        <w:rPr>
          <w:rFonts w:ascii="Times New Roman" w:hAnsi="Times New Roman"/>
          <w:sz w:val="28"/>
          <w:szCs w:val="28"/>
        </w:rPr>
        <w:t xml:space="preserve">вести работу по каждому разделу экзаменационной работы; </w:t>
      </w:r>
    </w:p>
    <w:p w:rsidR="003E2B85" w:rsidRPr="00F82D23" w:rsidRDefault="003E2B85" w:rsidP="00F82D23">
      <w:pPr>
        <w:pStyle w:val="a6"/>
        <w:numPr>
          <w:ilvl w:val="0"/>
          <w:numId w:val="10"/>
        </w:numPr>
        <w:tabs>
          <w:tab w:val="left" w:pos="6691"/>
        </w:tabs>
        <w:spacing w:before="120" w:after="120" w:line="240" w:lineRule="auto"/>
        <w:rPr>
          <w:rFonts w:ascii="Times New Roman" w:hAnsi="Times New Roman"/>
          <w:sz w:val="28"/>
          <w:szCs w:val="28"/>
        </w:rPr>
      </w:pPr>
      <w:r w:rsidRPr="00F82D23">
        <w:rPr>
          <w:rFonts w:ascii="Times New Roman" w:hAnsi="Times New Roman"/>
          <w:sz w:val="28"/>
          <w:szCs w:val="28"/>
        </w:rPr>
        <w:t xml:space="preserve">отрабатывать умение вчитываться в задание и находить соответствия; </w:t>
      </w:r>
    </w:p>
    <w:p w:rsidR="003E2B85" w:rsidRPr="00F82D23" w:rsidRDefault="003E2B85" w:rsidP="00F82D23">
      <w:pPr>
        <w:pStyle w:val="a6"/>
        <w:numPr>
          <w:ilvl w:val="0"/>
          <w:numId w:val="10"/>
        </w:numPr>
        <w:tabs>
          <w:tab w:val="left" w:pos="6691"/>
        </w:tabs>
        <w:spacing w:before="120" w:after="120" w:line="240" w:lineRule="auto"/>
        <w:rPr>
          <w:rFonts w:ascii="Times New Roman" w:hAnsi="Times New Roman"/>
          <w:sz w:val="28"/>
          <w:szCs w:val="28"/>
        </w:rPr>
      </w:pPr>
      <w:r w:rsidRPr="00F82D23">
        <w:rPr>
          <w:rFonts w:ascii="Times New Roman" w:hAnsi="Times New Roman"/>
          <w:sz w:val="28"/>
          <w:szCs w:val="28"/>
        </w:rPr>
        <w:t>вести работу над расширением лексико-грамматических навыков, знаний словообразования в английском языке;</w:t>
      </w:r>
    </w:p>
    <w:p w:rsidR="003E2B85" w:rsidRPr="00F82D23" w:rsidRDefault="003E2B85" w:rsidP="00F82D23">
      <w:pPr>
        <w:pStyle w:val="a6"/>
        <w:numPr>
          <w:ilvl w:val="0"/>
          <w:numId w:val="10"/>
        </w:numPr>
        <w:tabs>
          <w:tab w:val="left" w:pos="6691"/>
        </w:tabs>
        <w:spacing w:before="120" w:after="120" w:line="240" w:lineRule="auto"/>
        <w:rPr>
          <w:rFonts w:ascii="Times New Roman" w:hAnsi="Times New Roman"/>
          <w:sz w:val="28"/>
          <w:szCs w:val="28"/>
        </w:rPr>
      </w:pPr>
      <w:r w:rsidRPr="00F82D23">
        <w:rPr>
          <w:rFonts w:ascii="Times New Roman" w:hAnsi="Times New Roman"/>
          <w:sz w:val="28"/>
          <w:szCs w:val="28"/>
        </w:rPr>
        <w:t>формировать навыки стилистически и лексически грамотного письма;</w:t>
      </w:r>
    </w:p>
    <w:p w:rsidR="003E2B85" w:rsidRPr="00F82D23" w:rsidRDefault="003E2B85" w:rsidP="00F82D23">
      <w:pPr>
        <w:pStyle w:val="a6"/>
        <w:numPr>
          <w:ilvl w:val="0"/>
          <w:numId w:val="10"/>
        </w:numPr>
        <w:tabs>
          <w:tab w:val="left" w:pos="6691"/>
        </w:tabs>
        <w:spacing w:before="120" w:after="120" w:line="240" w:lineRule="auto"/>
        <w:rPr>
          <w:rFonts w:ascii="Times New Roman" w:hAnsi="Times New Roman"/>
          <w:sz w:val="28"/>
          <w:szCs w:val="28"/>
        </w:rPr>
      </w:pPr>
      <w:r w:rsidRPr="00F82D23">
        <w:rPr>
          <w:rFonts w:ascii="Times New Roman" w:hAnsi="Times New Roman"/>
          <w:sz w:val="28"/>
          <w:szCs w:val="28"/>
        </w:rPr>
        <w:t>уделять внимание соблюдению композиционной стройности, смысловой цельности, речевой связности и последовательности письменных и устных высказываний;</w:t>
      </w:r>
    </w:p>
    <w:p w:rsidR="003E2B85" w:rsidRPr="00F82D23" w:rsidRDefault="003E2B85" w:rsidP="00F82D23">
      <w:pPr>
        <w:pStyle w:val="a6"/>
        <w:numPr>
          <w:ilvl w:val="0"/>
          <w:numId w:val="10"/>
        </w:numPr>
        <w:tabs>
          <w:tab w:val="left" w:pos="6691"/>
        </w:tabs>
        <w:spacing w:before="120" w:after="120" w:line="240" w:lineRule="auto"/>
        <w:rPr>
          <w:rFonts w:ascii="Times New Roman" w:hAnsi="Times New Roman"/>
          <w:sz w:val="28"/>
          <w:szCs w:val="28"/>
        </w:rPr>
      </w:pPr>
      <w:r w:rsidRPr="00F82D23">
        <w:rPr>
          <w:rFonts w:ascii="Times New Roman" w:hAnsi="Times New Roman"/>
          <w:sz w:val="28"/>
          <w:szCs w:val="28"/>
        </w:rPr>
        <w:t>совершенствовать навыки устной (монологической и диалогической) речи,  и в частности чтения.</w:t>
      </w:r>
    </w:p>
    <w:p w:rsidR="008D7ED6" w:rsidRDefault="008D7ED6" w:rsidP="0002119F">
      <w:pPr>
        <w:rPr>
          <w:sz w:val="28"/>
          <w:szCs w:val="28"/>
        </w:rPr>
      </w:pPr>
    </w:p>
    <w:p w:rsidR="00654230" w:rsidRDefault="00654230" w:rsidP="00654230">
      <w:pPr>
        <w:jc w:val="center"/>
        <w:rPr>
          <w:b/>
          <w:sz w:val="28"/>
          <w:szCs w:val="28"/>
          <w:u w:val="single"/>
        </w:rPr>
      </w:pPr>
      <w:r w:rsidRPr="00654230">
        <w:rPr>
          <w:b/>
          <w:sz w:val="28"/>
          <w:szCs w:val="28"/>
          <w:u w:val="single"/>
        </w:rPr>
        <w:t>АНАЛИЗ ОГЭ по географии  2019 год</w:t>
      </w:r>
    </w:p>
    <w:p w:rsidR="00654230" w:rsidRPr="00654230" w:rsidRDefault="00654230" w:rsidP="00654230">
      <w:pPr>
        <w:jc w:val="center"/>
        <w:rPr>
          <w:b/>
          <w:sz w:val="28"/>
          <w:szCs w:val="28"/>
          <w:u w:val="single"/>
        </w:rPr>
      </w:pPr>
    </w:p>
    <w:p w:rsidR="00654230" w:rsidRPr="0039740F" w:rsidRDefault="00654230" w:rsidP="00654230">
      <w:pPr>
        <w:rPr>
          <w:sz w:val="28"/>
          <w:szCs w:val="28"/>
        </w:rPr>
      </w:pPr>
      <w:r>
        <w:rPr>
          <w:sz w:val="28"/>
          <w:szCs w:val="28"/>
        </w:rPr>
        <w:t xml:space="preserve">        </w:t>
      </w:r>
      <w:r w:rsidRPr="0039740F">
        <w:rPr>
          <w:sz w:val="28"/>
          <w:szCs w:val="28"/>
        </w:rPr>
        <w:t>В 2018 - 2019 учебном году 22 выпускника 9 классов сдавали экзамен по географии</w:t>
      </w:r>
      <w:r>
        <w:rPr>
          <w:sz w:val="28"/>
          <w:szCs w:val="28"/>
        </w:rPr>
        <w:t>.</w:t>
      </w:r>
      <w:r w:rsidRPr="0039740F">
        <w:rPr>
          <w:sz w:val="28"/>
          <w:szCs w:val="28"/>
        </w:rPr>
        <w:t xml:space="preserve"> </w:t>
      </w:r>
    </w:p>
    <w:p w:rsidR="00654230" w:rsidRPr="0039740F" w:rsidRDefault="00654230" w:rsidP="00654230">
      <w:pPr>
        <w:rPr>
          <w:sz w:val="28"/>
          <w:szCs w:val="28"/>
        </w:rPr>
      </w:pPr>
      <w:r w:rsidRPr="0039740F">
        <w:rPr>
          <w:sz w:val="28"/>
          <w:szCs w:val="28"/>
        </w:rPr>
        <w:t>Обучающиеся продемонстрировали следующий уровень владения базовыми навыками:</w:t>
      </w:r>
    </w:p>
    <w:p w:rsidR="00654230" w:rsidRPr="0039740F" w:rsidRDefault="00654230" w:rsidP="00654230">
      <w:pPr>
        <w:rPr>
          <w:sz w:val="28"/>
          <w:szCs w:val="28"/>
        </w:rPr>
      </w:pPr>
      <w:r w:rsidRPr="0039740F">
        <w:rPr>
          <w:sz w:val="28"/>
          <w:szCs w:val="28"/>
        </w:rPr>
        <w:t>- уровень обученности – 100 %;</w:t>
      </w:r>
    </w:p>
    <w:p w:rsidR="00654230" w:rsidRPr="0039740F" w:rsidRDefault="00654230" w:rsidP="00654230">
      <w:pPr>
        <w:rPr>
          <w:sz w:val="28"/>
          <w:szCs w:val="28"/>
        </w:rPr>
      </w:pPr>
      <w:r w:rsidRPr="0039740F">
        <w:rPr>
          <w:sz w:val="28"/>
          <w:szCs w:val="28"/>
        </w:rPr>
        <w:t>- качество обученности – 72,7 %</w:t>
      </w:r>
    </w:p>
    <w:p w:rsidR="00654230" w:rsidRPr="0039740F" w:rsidRDefault="00654230" w:rsidP="00654230">
      <w:pPr>
        <w:rPr>
          <w:sz w:val="28"/>
          <w:szCs w:val="28"/>
        </w:rPr>
      </w:pPr>
      <w:r w:rsidRPr="0039740F">
        <w:rPr>
          <w:sz w:val="28"/>
          <w:szCs w:val="28"/>
        </w:rPr>
        <w:t>Преодолели минимальный порог: 22 обучающихся, 100%.</w:t>
      </w:r>
    </w:p>
    <w:p w:rsidR="00654230" w:rsidRPr="0039740F" w:rsidRDefault="00654230" w:rsidP="00654230">
      <w:pPr>
        <w:rPr>
          <w:sz w:val="28"/>
          <w:szCs w:val="28"/>
        </w:rPr>
      </w:pPr>
      <w:r w:rsidRPr="0039740F">
        <w:rPr>
          <w:sz w:val="28"/>
          <w:szCs w:val="28"/>
        </w:rPr>
        <w:t>Не преодолели минимальный порог: 0 обучающихся, 0 %</w:t>
      </w:r>
    </w:p>
    <w:p w:rsidR="00654230" w:rsidRPr="0039740F" w:rsidRDefault="00654230" w:rsidP="00654230">
      <w:pPr>
        <w:rPr>
          <w:sz w:val="28"/>
          <w:szCs w:val="28"/>
        </w:rPr>
      </w:pPr>
      <w:r w:rsidRPr="0039740F">
        <w:rPr>
          <w:sz w:val="28"/>
          <w:szCs w:val="28"/>
        </w:rPr>
        <w:t>Минимальный балл (соответствует тройке) – 12.</w:t>
      </w:r>
    </w:p>
    <w:p w:rsidR="00654230" w:rsidRPr="0039740F" w:rsidRDefault="00654230" w:rsidP="00654230">
      <w:pPr>
        <w:rPr>
          <w:sz w:val="28"/>
          <w:szCs w:val="28"/>
        </w:rPr>
      </w:pPr>
      <w:r w:rsidRPr="0039740F">
        <w:rPr>
          <w:sz w:val="28"/>
          <w:szCs w:val="28"/>
        </w:rPr>
        <w:t>Максимальный балл – 32.</w:t>
      </w:r>
    </w:p>
    <w:p w:rsidR="00654230" w:rsidRPr="0039740F" w:rsidRDefault="00654230" w:rsidP="00654230">
      <w:pPr>
        <w:rPr>
          <w:sz w:val="28"/>
          <w:szCs w:val="28"/>
        </w:rPr>
      </w:pPr>
      <w:r w:rsidRPr="0039740F">
        <w:rPr>
          <w:sz w:val="28"/>
          <w:szCs w:val="28"/>
        </w:rPr>
        <w:t>Количество заданий – 30.</w:t>
      </w:r>
    </w:p>
    <w:p w:rsidR="00654230" w:rsidRPr="0039740F" w:rsidRDefault="00654230" w:rsidP="00654230">
      <w:pPr>
        <w:rPr>
          <w:sz w:val="28"/>
          <w:szCs w:val="28"/>
        </w:rPr>
      </w:pPr>
      <w:r w:rsidRPr="0039740F">
        <w:rPr>
          <w:sz w:val="28"/>
          <w:szCs w:val="28"/>
        </w:rPr>
        <w:t>Количество учащихся фактическое: 22 (100%);</w:t>
      </w:r>
    </w:p>
    <w:p w:rsidR="00654230" w:rsidRPr="0039740F" w:rsidRDefault="00654230" w:rsidP="00654230">
      <w:pPr>
        <w:jc w:val="center"/>
        <w:rPr>
          <w:b/>
          <w:sz w:val="28"/>
          <w:szCs w:val="28"/>
        </w:rPr>
      </w:pPr>
      <w:r w:rsidRPr="0039740F">
        <w:rPr>
          <w:b/>
          <w:sz w:val="28"/>
          <w:szCs w:val="28"/>
        </w:rPr>
        <w:t>Итоги аттестации выпускников 9 классов 2018 - 2019 учебный год.</w:t>
      </w:r>
    </w:p>
    <w:tbl>
      <w:tblPr>
        <w:tblStyle w:val="a5"/>
        <w:tblW w:w="0" w:type="auto"/>
        <w:tblInd w:w="1225" w:type="dxa"/>
        <w:tblLook w:val="04A0" w:firstRow="1" w:lastRow="0" w:firstColumn="1" w:lastColumn="0" w:noHBand="0" w:noVBand="1"/>
      </w:tblPr>
      <w:tblGrid>
        <w:gridCol w:w="1328"/>
        <w:gridCol w:w="1457"/>
        <w:gridCol w:w="727"/>
        <w:gridCol w:w="791"/>
        <w:gridCol w:w="727"/>
        <w:gridCol w:w="791"/>
        <w:gridCol w:w="727"/>
        <w:gridCol w:w="791"/>
        <w:gridCol w:w="727"/>
        <w:gridCol w:w="429"/>
        <w:gridCol w:w="1129"/>
      </w:tblGrid>
      <w:tr w:rsidR="00654230" w:rsidRPr="0039740F" w:rsidTr="004B58D3">
        <w:tc>
          <w:tcPr>
            <w:tcW w:w="1261" w:type="dxa"/>
            <w:vMerge w:val="restart"/>
          </w:tcPr>
          <w:p w:rsidR="00654230" w:rsidRPr="0039740F" w:rsidRDefault="00654230" w:rsidP="004B58D3">
            <w:pPr>
              <w:jc w:val="center"/>
              <w:rPr>
                <w:sz w:val="28"/>
                <w:szCs w:val="28"/>
              </w:rPr>
            </w:pPr>
            <w:r w:rsidRPr="0039740F">
              <w:rPr>
                <w:sz w:val="28"/>
                <w:szCs w:val="28"/>
              </w:rPr>
              <w:t>предмет</w:t>
            </w:r>
          </w:p>
        </w:tc>
        <w:tc>
          <w:tcPr>
            <w:tcW w:w="1382" w:type="dxa"/>
            <w:vMerge w:val="restart"/>
          </w:tcPr>
          <w:p w:rsidR="00654230" w:rsidRPr="0039740F" w:rsidRDefault="00654230" w:rsidP="004B58D3">
            <w:pPr>
              <w:jc w:val="center"/>
              <w:rPr>
                <w:sz w:val="28"/>
                <w:szCs w:val="28"/>
              </w:rPr>
            </w:pPr>
            <w:r w:rsidRPr="0039740F">
              <w:rPr>
                <w:sz w:val="28"/>
                <w:szCs w:val="28"/>
              </w:rPr>
              <w:t>Кол-во участников</w:t>
            </w:r>
          </w:p>
        </w:tc>
        <w:tc>
          <w:tcPr>
            <w:tcW w:w="1651" w:type="dxa"/>
            <w:gridSpan w:val="2"/>
          </w:tcPr>
          <w:p w:rsidR="00654230" w:rsidRPr="0039740F" w:rsidRDefault="00654230" w:rsidP="004B58D3">
            <w:pPr>
              <w:jc w:val="center"/>
              <w:rPr>
                <w:sz w:val="28"/>
                <w:szCs w:val="28"/>
              </w:rPr>
            </w:pPr>
            <w:r w:rsidRPr="0039740F">
              <w:rPr>
                <w:sz w:val="28"/>
                <w:szCs w:val="28"/>
              </w:rPr>
              <w:t>«5»</w:t>
            </w:r>
          </w:p>
        </w:tc>
        <w:tc>
          <w:tcPr>
            <w:tcW w:w="1701" w:type="dxa"/>
            <w:gridSpan w:val="2"/>
          </w:tcPr>
          <w:p w:rsidR="00654230" w:rsidRPr="0039740F" w:rsidRDefault="00654230" w:rsidP="004B58D3">
            <w:pPr>
              <w:jc w:val="center"/>
              <w:rPr>
                <w:sz w:val="28"/>
                <w:szCs w:val="28"/>
              </w:rPr>
            </w:pPr>
            <w:r w:rsidRPr="0039740F">
              <w:rPr>
                <w:sz w:val="28"/>
                <w:szCs w:val="28"/>
              </w:rPr>
              <w:t>«4»</w:t>
            </w:r>
          </w:p>
        </w:tc>
        <w:tc>
          <w:tcPr>
            <w:tcW w:w="1701" w:type="dxa"/>
            <w:gridSpan w:val="2"/>
          </w:tcPr>
          <w:p w:rsidR="00654230" w:rsidRPr="0039740F" w:rsidRDefault="00654230" w:rsidP="004B58D3">
            <w:pPr>
              <w:jc w:val="center"/>
              <w:rPr>
                <w:sz w:val="28"/>
                <w:szCs w:val="28"/>
              </w:rPr>
            </w:pPr>
            <w:r w:rsidRPr="0039740F">
              <w:rPr>
                <w:sz w:val="28"/>
                <w:szCs w:val="28"/>
              </w:rPr>
              <w:t>«3»</w:t>
            </w:r>
          </w:p>
        </w:tc>
        <w:tc>
          <w:tcPr>
            <w:tcW w:w="1701" w:type="dxa"/>
            <w:gridSpan w:val="2"/>
          </w:tcPr>
          <w:p w:rsidR="00654230" w:rsidRPr="0039740F" w:rsidRDefault="00654230" w:rsidP="004B58D3">
            <w:pPr>
              <w:jc w:val="center"/>
              <w:rPr>
                <w:sz w:val="28"/>
                <w:szCs w:val="28"/>
              </w:rPr>
            </w:pPr>
            <w:r w:rsidRPr="0039740F">
              <w:rPr>
                <w:sz w:val="28"/>
                <w:szCs w:val="28"/>
              </w:rPr>
              <w:t>«2»</w:t>
            </w:r>
          </w:p>
        </w:tc>
        <w:tc>
          <w:tcPr>
            <w:tcW w:w="1276" w:type="dxa"/>
            <w:vMerge w:val="restart"/>
          </w:tcPr>
          <w:p w:rsidR="00654230" w:rsidRPr="0039740F" w:rsidRDefault="00654230" w:rsidP="004B58D3">
            <w:pPr>
              <w:jc w:val="center"/>
              <w:rPr>
                <w:sz w:val="28"/>
                <w:szCs w:val="28"/>
              </w:rPr>
            </w:pPr>
            <w:r w:rsidRPr="0039740F">
              <w:rPr>
                <w:sz w:val="28"/>
                <w:szCs w:val="28"/>
              </w:rPr>
              <w:t>Средняя отметка</w:t>
            </w:r>
          </w:p>
        </w:tc>
      </w:tr>
      <w:tr w:rsidR="00654230" w:rsidRPr="0039740F" w:rsidTr="004B58D3">
        <w:tc>
          <w:tcPr>
            <w:tcW w:w="1261" w:type="dxa"/>
            <w:vMerge/>
          </w:tcPr>
          <w:p w:rsidR="00654230" w:rsidRPr="0039740F" w:rsidRDefault="00654230" w:rsidP="004B58D3">
            <w:pPr>
              <w:jc w:val="center"/>
              <w:rPr>
                <w:sz w:val="28"/>
                <w:szCs w:val="28"/>
              </w:rPr>
            </w:pPr>
          </w:p>
        </w:tc>
        <w:tc>
          <w:tcPr>
            <w:tcW w:w="1382" w:type="dxa"/>
            <w:vMerge/>
          </w:tcPr>
          <w:p w:rsidR="00654230" w:rsidRPr="0039740F" w:rsidRDefault="00654230" w:rsidP="004B58D3">
            <w:pPr>
              <w:jc w:val="center"/>
              <w:rPr>
                <w:sz w:val="28"/>
                <w:szCs w:val="28"/>
              </w:rPr>
            </w:pPr>
          </w:p>
        </w:tc>
        <w:tc>
          <w:tcPr>
            <w:tcW w:w="801" w:type="dxa"/>
          </w:tcPr>
          <w:p w:rsidR="00654230" w:rsidRPr="0039740F" w:rsidRDefault="00654230" w:rsidP="004B58D3">
            <w:pPr>
              <w:jc w:val="center"/>
              <w:rPr>
                <w:sz w:val="28"/>
                <w:szCs w:val="28"/>
              </w:rPr>
            </w:pPr>
            <w:r w:rsidRPr="0039740F">
              <w:rPr>
                <w:sz w:val="28"/>
                <w:szCs w:val="28"/>
              </w:rPr>
              <w:t>Кол-во</w:t>
            </w:r>
          </w:p>
        </w:tc>
        <w:tc>
          <w:tcPr>
            <w:tcW w:w="850" w:type="dxa"/>
          </w:tcPr>
          <w:p w:rsidR="00654230" w:rsidRPr="0039740F" w:rsidRDefault="00654230" w:rsidP="004B58D3">
            <w:pPr>
              <w:jc w:val="center"/>
              <w:rPr>
                <w:sz w:val="28"/>
                <w:szCs w:val="28"/>
              </w:rPr>
            </w:pPr>
            <w:r w:rsidRPr="0039740F">
              <w:rPr>
                <w:sz w:val="28"/>
                <w:szCs w:val="28"/>
              </w:rPr>
              <w:t>%</w:t>
            </w:r>
          </w:p>
        </w:tc>
        <w:tc>
          <w:tcPr>
            <w:tcW w:w="851" w:type="dxa"/>
          </w:tcPr>
          <w:p w:rsidR="00654230" w:rsidRPr="0039740F" w:rsidRDefault="00654230" w:rsidP="004B58D3">
            <w:pPr>
              <w:jc w:val="center"/>
              <w:rPr>
                <w:sz w:val="28"/>
                <w:szCs w:val="28"/>
              </w:rPr>
            </w:pPr>
            <w:r w:rsidRPr="0039740F">
              <w:rPr>
                <w:sz w:val="28"/>
                <w:szCs w:val="28"/>
              </w:rPr>
              <w:t>Кол-во</w:t>
            </w:r>
          </w:p>
        </w:tc>
        <w:tc>
          <w:tcPr>
            <w:tcW w:w="850" w:type="dxa"/>
          </w:tcPr>
          <w:p w:rsidR="00654230" w:rsidRPr="0039740F" w:rsidRDefault="00654230" w:rsidP="004B58D3">
            <w:pPr>
              <w:jc w:val="center"/>
              <w:rPr>
                <w:sz w:val="28"/>
                <w:szCs w:val="28"/>
              </w:rPr>
            </w:pPr>
            <w:r w:rsidRPr="0039740F">
              <w:rPr>
                <w:sz w:val="28"/>
                <w:szCs w:val="28"/>
              </w:rPr>
              <w:t>%</w:t>
            </w:r>
          </w:p>
        </w:tc>
        <w:tc>
          <w:tcPr>
            <w:tcW w:w="851" w:type="dxa"/>
          </w:tcPr>
          <w:p w:rsidR="00654230" w:rsidRPr="0039740F" w:rsidRDefault="00654230" w:rsidP="004B58D3">
            <w:pPr>
              <w:jc w:val="center"/>
              <w:rPr>
                <w:sz w:val="28"/>
                <w:szCs w:val="28"/>
              </w:rPr>
            </w:pPr>
            <w:r w:rsidRPr="0039740F">
              <w:rPr>
                <w:sz w:val="28"/>
                <w:szCs w:val="28"/>
              </w:rPr>
              <w:t>Кол-во</w:t>
            </w:r>
          </w:p>
        </w:tc>
        <w:tc>
          <w:tcPr>
            <w:tcW w:w="850" w:type="dxa"/>
          </w:tcPr>
          <w:p w:rsidR="00654230" w:rsidRPr="0039740F" w:rsidRDefault="00654230" w:rsidP="004B58D3">
            <w:pPr>
              <w:jc w:val="center"/>
              <w:rPr>
                <w:sz w:val="28"/>
                <w:szCs w:val="28"/>
              </w:rPr>
            </w:pPr>
            <w:r w:rsidRPr="0039740F">
              <w:rPr>
                <w:sz w:val="28"/>
                <w:szCs w:val="28"/>
              </w:rPr>
              <w:t>%</w:t>
            </w:r>
          </w:p>
        </w:tc>
        <w:tc>
          <w:tcPr>
            <w:tcW w:w="851" w:type="dxa"/>
          </w:tcPr>
          <w:p w:rsidR="00654230" w:rsidRPr="0039740F" w:rsidRDefault="00654230" w:rsidP="004B58D3">
            <w:pPr>
              <w:jc w:val="center"/>
              <w:rPr>
                <w:sz w:val="28"/>
                <w:szCs w:val="28"/>
              </w:rPr>
            </w:pPr>
            <w:r w:rsidRPr="0039740F">
              <w:rPr>
                <w:sz w:val="28"/>
                <w:szCs w:val="28"/>
              </w:rPr>
              <w:t>Кол-во</w:t>
            </w:r>
          </w:p>
        </w:tc>
        <w:tc>
          <w:tcPr>
            <w:tcW w:w="850" w:type="dxa"/>
          </w:tcPr>
          <w:p w:rsidR="00654230" w:rsidRPr="0039740F" w:rsidRDefault="00654230" w:rsidP="004B58D3">
            <w:pPr>
              <w:jc w:val="center"/>
              <w:rPr>
                <w:sz w:val="28"/>
                <w:szCs w:val="28"/>
              </w:rPr>
            </w:pPr>
            <w:r w:rsidRPr="0039740F">
              <w:rPr>
                <w:sz w:val="28"/>
                <w:szCs w:val="28"/>
              </w:rPr>
              <w:t>%</w:t>
            </w:r>
          </w:p>
        </w:tc>
        <w:tc>
          <w:tcPr>
            <w:tcW w:w="1276" w:type="dxa"/>
            <w:vMerge/>
          </w:tcPr>
          <w:p w:rsidR="00654230" w:rsidRPr="0039740F" w:rsidRDefault="00654230" w:rsidP="004B58D3">
            <w:pPr>
              <w:jc w:val="center"/>
              <w:rPr>
                <w:sz w:val="28"/>
                <w:szCs w:val="28"/>
              </w:rPr>
            </w:pPr>
          </w:p>
        </w:tc>
      </w:tr>
      <w:tr w:rsidR="00654230" w:rsidRPr="0039740F" w:rsidTr="004B58D3">
        <w:tc>
          <w:tcPr>
            <w:tcW w:w="1261" w:type="dxa"/>
          </w:tcPr>
          <w:p w:rsidR="00654230" w:rsidRPr="0039740F" w:rsidRDefault="00654230" w:rsidP="004B58D3">
            <w:pPr>
              <w:jc w:val="center"/>
              <w:rPr>
                <w:sz w:val="28"/>
                <w:szCs w:val="28"/>
              </w:rPr>
            </w:pPr>
            <w:r w:rsidRPr="0039740F">
              <w:rPr>
                <w:sz w:val="28"/>
                <w:szCs w:val="28"/>
              </w:rPr>
              <w:t>география</w:t>
            </w:r>
          </w:p>
        </w:tc>
        <w:tc>
          <w:tcPr>
            <w:tcW w:w="1382" w:type="dxa"/>
          </w:tcPr>
          <w:p w:rsidR="00654230" w:rsidRPr="0039740F" w:rsidRDefault="00654230" w:rsidP="004B58D3">
            <w:pPr>
              <w:jc w:val="center"/>
              <w:rPr>
                <w:sz w:val="28"/>
                <w:szCs w:val="28"/>
              </w:rPr>
            </w:pPr>
            <w:r w:rsidRPr="0039740F">
              <w:rPr>
                <w:sz w:val="28"/>
                <w:szCs w:val="28"/>
              </w:rPr>
              <w:t>22</w:t>
            </w:r>
          </w:p>
        </w:tc>
        <w:tc>
          <w:tcPr>
            <w:tcW w:w="801" w:type="dxa"/>
          </w:tcPr>
          <w:p w:rsidR="00654230" w:rsidRPr="0039740F" w:rsidRDefault="00654230" w:rsidP="004B58D3">
            <w:pPr>
              <w:jc w:val="center"/>
              <w:rPr>
                <w:sz w:val="28"/>
                <w:szCs w:val="28"/>
              </w:rPr>
            </w:pPr>
            <w:r w:rsidRPr="0039740F">
              <w:rPr>
                <w:sz w:val="28"/>
                <w:szCs w:val="28"/>
              </w:rPr>
              <w:t>6</w:t>
            </w:r>
          </w:p>
        </w:tc>
        <w:tc>
          <w:tcPr>
            <w:tcW w:w="850" w:type="dxa"/>
          </w:tcPr>
          <w:p w:rsidR="00654230" w:rsidRPr="0039740F" w:rsidRDefault="00654230" w:rsidP="004B58D3">
            <w:pPr>
              <w:jc w:val="center"/>
              <w:rPr>
                <w:sz w:val="28"/>
                <w:szCs w:val="28"/>
              </w:rPr>
            </w:pPr>
            <w:r w:rsidRPr="0039740F">
              <w:rPr>
                <w:sz w:val="28"/>
                <w:szCs w:val="28"/>
              </w:rPr>
              <w:t>27,27</w:t>
            </w:r>
          </w:p>
        </w:tc>
        <w:tc>
          <w:tcPr>
            <w:tcW w:w="851" w:type="dxa"/>
          </w:tcPr>
          <w:p w:rsidR="00654230" w:rsidRPr="0039740F" w:rsidRDefault="00654230" w:rsidP="004B58D3">
            <w:pPr>
              <w:jc w:val="center"/>
              <w:rPr>
                <w:sz w:val="28"/>
                <w:szCs w:val="28"/>
              </w:rPr>
            </w:pPr>
            <w:r w:rsidRPr="0039740F">
              <w:rPr>
                <w:sz w:val="28"/>
                <w:szCs w:val="28"/>
              </w:rPr>
              <w:t>10</w:t>
            </w:r>
          </w:p>
        </w:tc>
        <w:tc>
          <w:tcPr>
            <w:tcW w:w="850" w:type="dxa"/>
          </w:tcPr>
          <w:p w:rsidR="00654230" w:rsidRPr="0039740F" w:rsidRDefault="00654230" w:rsidP="004B58D3">
            <w:pPr>
              <w:jc w:val="center"/>
              <w:rPr>
                <w:sz w:val="28"/>
                <w:szCs w:val="28"/>
              </w:rPr>
            </w:pPr>
            <w:r w:rsidRPr="0039740F">
              <w:rPr>
                <w:sz w:val="28"/>
                <w:szCs w:val="28"/>
              </w:rPr>
              <w:t>45,45</w:t>
            </w:r>
          </w:p>
        </w:tc>
        <w:tc>
          <w:tcPr>
            <w:tcW w:w="851" w:type="dxa"/>
          </w:tcPr>
          <w:p w:rsidR="00654230" w:rsidRPr="0039740F" w:rsidRDefault="00654230" w:rsidP="004B58D3">
            <w:pPr>
              <w:jc w:val="center"/>
              <w:rPr>
                <w:sz w:val="28"/>
                <w:szCs w:val="28"/>
              </w:rPr>
            </w:pPr>
            <w:r w:rsidRPr="0039740F">
              <w:rPr>
                <w:sz w:val="28"/>
                <w:szCs w:val="28"/>
              </w:rPr>
              <w:t>6</w:t>
            </w:r>
          </w:p>
        </w:tc>
        <w:tc>
          <w:tcPr>
            <w:tcW w:w="850" w:type="dxa"/>
          </w:tcPr>
          <w:p w:rsidR="00654230" w:rsidRPr="0039740F" w:rsidRDefault="00654230" w:rsidP="004B58D3">
            <w:pPr>
              <w:jc w:val="center"/>
              <w:rPr>
                <w:sz w:val="28"/>
                <w:szCs w:val="28"/>
              </w:rPr>
            </w:pPr>
            <w:r w:rsidRPr="0039740F">
              <w:rPr>
                <w:sz w:val="28"/>
                <w:szCs w:val="28"/>
              </w:rPr>
              <w:t>27,27</w:t>
            </w:r>
          </w:p>
        </w:tc>
        <w:tc>
          <w:tcPr>
            <w:tcW w:w="851" w:type="dxa"/>
          </w:tcPr>
          <w:p w:rsidR="00654230" w:rsidRPr="0039740F" w:rsidRDefault="00654230" w:rsidP="004B58D3">
            <w:pPr>
              <w:jc w:val="center"/>
              <w:rPr>
                <w:sz w:val="28"/>
                <w:szCs w:val="28"/>
              </w:rPr>
            </w:pPr>
            <w:r w:rsidRPr="0039740F">
              <w:rPr>
                <w:sz w:val="28"/>
                <w:szCs w:val="28"/>
              </w:rPr>
              <w:t>0</w:t>
            </w:r>
          </w:p>
        </w:tc>
        <w:tc>
          <w:tcPr>
            <w:tcW w:w="850" w:type="dxa"/>
          </w:tcPr>
          <w:p w:rsidR="00654230" w:rsidRPr="0039740F" w:rsidRDefault="00654230" w:rsidP="004B58D3">
            <w:pPr>
              <w:jc w:val="center"/>
              <w:rPr>
                <w:sz w:val="28"/>
                <w:szCs w:val="28"/>
              </w:rPr>
            </w:pPr>
            <w:r w:rsidRPr="0039740F">
              <w:rPr>
                <w:sz w:val="28"/>
                <w:szCs w:val="28"/>
              </w:rPr>
              <w:t>0</w:t>
            </w:r>
          </w:p>
        </w:tc>
        <w:tc>
          <w:tcPr>
            <w:tcW w:w="1276" w:type="dxa"/>
          </w:tcPr>
          <w:p w:rsidR="00654230" w:rsidRPr="0039740F" w:rsidRDefault="00654230" w:rsidP="004B58D3">
            <w:pPr>
              <w:jc w:val="center"/>
              <w:rPr>
                <w:sz w:val="28"/>
                <w:szCs w:val="28"/>
              </w:rPr>
            </w:pPr>
            <w:r w:rsidRPr="0039740F">
              <w:rPr>
                <w:sz w:val="28"/>
                <w:szCs w:val="28"/>
              </w:rPr>
              <w:t>4</w:t>
            </w:r>
          </w:p>
        </w:tc>
      </w:tr>
    </w:tbl>
    <w:p w:rsidR="00654230" w:rsidRDefault="00654230" w:rsidP="00654230">
      <w:pPr>
        <w:rPr>
          <w:sz w:val="24"/>
          <w:szCs w:val="24"/>
        </w:rPr>
      </w:pPr>
    </w:p>
    <w:p w:rsidR="00654230" w:rsidRPr="0039740F" w:rsidRDefault="00654230" w:rsidP="00654230">
      <w:pPr>
        <w:rPr>
          <w:sz w:val="24"/>
          <w:szCs w:val="24"/>
        </w:rPr>
      </w:pPr>
    </w:p>
    <w:p w:rsidR="00704701" w:rsidRDefault="00654230" w:rsidP="00654230">
      <w:pPr>
        <w:jc w:val="center"/>
        <w:rPr>
          <w:b/>
          <w:sz w:val="28"/>
          <w:szCs w:val="28"/>
        </w:rPr>
      </w:pPr>
      <w:r w:rsidRPr="0039740F">
        <w:rPr>
          <w:b/>
          <w:sz w:val="28"/>
          <w:szCs w:val="28"/>
        </w:rPr>
        <w:t xml:space="preserve">Качество учащихся в количественном и качественном соотношении </w:t>
      </w:r>
    </w:p>
    <w:p w:rsidR="00654230" w:rsidRPr="0039740F" w:rsidRDefault="00654230" w:rsidP="00654230">
      <w:pPr>
        <w:jc w:val="center"/>
        <w:rPr>
          <w:b/>
          <w:sz w:val="28"/>
          <w:szCs w:val="28"/>
        </w:rPr>
      </w:pPr>
      <w:r w:rsidRPr="0039740F">
        <w:rPr>
          <w:b/>
          <w:sz w:val="28"/>
          <w:szCs w:val="28"/>
        </w:rPr>
        <w:t>по каждому заданию:</w:t>
      </w:r>
    </w:p>
    <w:tbl>
      <w:tblPr>
        <w:tblStyle w:val="a5"/>
        <w:tblW w:w="0" w:type="auto"/>
        <w:tblLook w:val="04A0" w:firstRow="1" w:lastRow="0" w:firstColumn="1" w:lastColumn="0" w:noHBand="0" w:noVBand="1"/>
      </w:tblPr>
      <w:tblGrid>
        <w:gridCol w:w="311"/>
        <w:gridCol w:w="352"/>
        <w:gridCol w:w="352"/>
        <w:gridCol w:w="352"/>
        <w:gridCol w:w="352"/>
        <w:gridCol w:w="352"/>
        <w:gridCol w:w="352"/>
        <w:gridCol w:w="352"/>
        <w:gridCol w:w="352"/>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654230" w:rsidRPr="0039740F" w:rsidTr="004B58D3">
        <w:tc>
          <w:tcPr>
            <w:tcW w:w="372" w:type="dxa"/>
          </w:tcPr>
          <w:p w:rsidR="00654230" w:rsidRPr="0039740F" w:rsidRDefault="00654230" w:rsidP="004B58D3">
            <w:pPr>
              <w:jc w:val="center"/>
              <w:rPr>
                <w:b/>
                <w:sz w:val="24"/>
                <w:szCs w:val="24"/>
              </w:rPr>
            </w:pPr>
          </w:p>
        </w:tc>
        <w:tc>
          <w:tcPr>
            <w:tcW w:w="472" w:type="dxa"/>
          </w:tcPr>
          <w:p w:rsidR="00654230" w:rsidRPr="0039740F" w:rsidRDefault="00654230" w:rsidP="004B58D3">
            <w:pPr>
              <w:jc w:val="center"/>
              <w:rPr>
                <w:b/>
                <w:sz w:val="24"/>
                <w:szCs w:val="24"/>
              </w:rPr>
            </w:pPr>
            <w:r w:rsidRPr="0039740F">
              <w:rPr>
                <w:b/>
                <w:sz w:val="24"/>
                <w:szCs w:val="24"/>
              </w:rPr>
              <w:t>1</w:t>
            </w:r>
          </w:p>
        </w:tc>
        <w:tc>
          <w:tcPr>
            <w:tcW w:w="472" w:type="dxa"/>
          </w:tcPr>
          <w:p w:rsidR="00654230" w:rsidRPr="0039740F" w:rsidRDefault="00654230" w:rsidP="004B58D3">
            <w:pPr>
              <w:jc w:val="center"/>
              <w:rPr>
                <w:b/>
                <w:sz w:val="24"/>
                <w:szCs w:val="24"/>
              </w:rPr>
            </w:pPr>
            <w:r w:rsidRPr="0039740F">
              <w:rPr>
                <w:b/>
                <w:sz w:val="24"/>
                <w:szCs w:val="24"/>
              </w:rPr>
              <w:t>2</w:t>
            </w:r>
          </w:p>
        </w:tc>
        <w:tc>
          <w:tcPr>
            <w:tcW w:w="473" w:type="dxa"/>
          </w:tcPr>
          <w:p w:rsidR="00654230" w:rsidRPr="0039740F" w:rsidRDefault="00654230" w:rsidP="004B58D3">
            <w:pPr>
              <w:jc w:val="center"/>
              <w:rPr>
                <w:b/>
                <w:sz w:val="24"/>
                <w:szCs w:val="24"/>
              </w:rPr>
            </w:pPr>
            <w:r w:rsidRPr="0039740F">
              <w:rPr>
                <w:b/>
                <w:sz w:val="24"/>
                <w:szCs w:val="24"/>
              </w:rPr>
              <w:t>3</w:t>
            </w:r>
          </w:p>
        </w:tc>
        <w:tc>
          <w:tcPr>
            <w:tcW w:w="473" w:type="dxa"/>
          </w:tcPr>
          <w:p w:rsidR="00654230" w:rsidRPr="0039740F" w:rsidRDefault="00654230" w:rsidP="004B58D3">
            <w:pPr>
              <w:jc w:val="center"/>
              <w:rPr>
                <w:b/>
                <w:sz w:val="24"/>
                <w:szCs w:val="24"/>
              </w:rPr>
            </w:pPr>
            <w:r w:rsidRPr="0039740F">
              <w:rPr>
                <w:b/>
                <w:sz w:val="24"/>
                <w:szCs w:val="24"/>
              </w:rPr>
              <w:t>4</w:t>
            </w:r>
          </w:p>
        </w:tc>
        <w:tc>
          <w:tcPr>
            <w:tcW w:w="473" w:type="dxa"/>
          </w:tcPr>
          <w:p w:rsidR="00654230" w:rsidRPr="0039740F" w:rsidRDefault="00654230" w:rsidP="004B58D3">
            <w:pPr>
              <w:jc w:val="center"/>
              <w:rPr>
                <w:b/>
                <w:sz w:val="24"/>
                <w:szCs w:val="24"/>
              </w:rPr>
            </w:pPr>
            <w:r w:rsidRPr="0039740F">
              <w:rPr>
                <w:b/>
                <w:sz w:val="24"/>
                <w:szCs w:val="24"/>
              </w:rPr>
              <w:t>5</w:t>
            </w:r>
          </w:p>
        </w:tc>
        <w:tc>
          <w:tcPr>
            <w:tcW w:w="473" w:type="dxa"/>
          </w:tcPr>
          <w:p w:rsidR="00654230" w:rsidRPr="0039740F" w:rsidRDefault="00654230" w:rsidP="004B58D3">
            <w:pPr>
              <w:jc w:val="center"/>
              <w:rPr>
                <w:b/>
                <w:sz w:val="24"/>
                <w:szCs w:val="24"/>
              </w:rPr>
            </w:pPr>
            <w:r w:rsidRPr="0039740F">
              <w:rPr>
                <w:b/>
                <w:sz w:val="24"/>
                <w:szCs w:val="24"/>
              </w:rPr>
              <w:t>6</w:t>
            </w:r>
          </w:p>
        </w:tc>
        <w:tc>
          <w:tcPr>
            <w:tcW w:w="473" w:type="dxa"/>
          </w:tcPr>
          <w:p w:rsidR="00654230" w:rsidRPr="0039740F" w:rsidRDefault="00654230" w:rsidP="004B58D3">
            <w:pPr>
              <w:jc w:val="center"/>
              <w:rPr>
                <w:b/>
                <w:sz w:val="24"/>
                <w:szCs w:val="24"/>
              </w:rPr>
            </w:pPr>
            <w:r w:rsidRPr="0039740F">
              <w:rPr>
                <w:b/>
                <w:sz w:val="24"/>
                <w:szCs w:val="24"/>
              </w:rPr>
              <w:t>7</w:t>
            </w:r>
          </w:p>
        </w:tc>
        <w:tc>
          <w:tcPr>
            <w:tcW w:w="473" w:type="dxa"/>
          </w:tcPr>
          <w:p w:rsidR="00654230" w:rsidRPr="0039740F" w:rsidRDefault="00654230" w:rsidP="004B58D3">
            <w:pPr>
              <w:jc w:val="center"/>
              <w:rPr>
                <w:b/>
                <w:sz w:val="24"/>
                <w:szCs w:val="24"/>
              </w:rPr>
            </w:pPr>
            <w:r w:rsidRPr="0039740F">
              <w:rPr>
                <w:b/>
                <w:sz w:val="24"/>
                <w:szCs w:val="24"/>
              </w:rPr>
              <w:t>8</w:t>
            </w:r>
          </w:p>
        </w:tc>
        <w:tc>
          <w:tcPr>
            <w:tcW w:w="473" w:type="dxa"/>
          </w:tcPr>
          <w:p w:rsidR="00654230" w:rsidRPr="0039740F" w:rsidRDefault="00654230" w:rsidP="004B58D3">
            <w:pPr>
              <w:jc w:val="center"/>
              <w:rPr>
                <w:b/>
                <w:sz w:val="24"/>
                <w:szCs w:val="24"/>
              </w:rPr>
            </w:pPr>
            <w:r w:rsidRPr="0039740F">
              <w:rPr>
                <w:b/>
                <w:sz w:val="24"/>
                <w:szCs w:val="24"/>
              </w:rPr>
              <w:t>9</w:t>
            </w:r>
          </w:p>
        </w:tc>
        <w:tc>
          <w:tcPr>
            <w:tcW w:w="473" w:type="dxa"/>
          </w:tcPr>
          <w:p w:rsidR="00654230" w:rsidRPr="0039740F" w:rsidRDefault="00654230" w:rsidP="004B58D3">
            <w:pPr>
              <w:jc w:val="center"/>
              <w:rPr>
                <w:b/>
                <w:sz w:val="24"/>
                <w:szCs w:val="24"/>
              </w:rPr>
            </w:pPr>
            <w:r w:rsidRPr="0039740F">
              <w:rPr>
                <w:b/>
                <w:sz w:val="24"/>
                <w:szCs w:val="24"/>
              </w:rPr>
              <w:t>10</w:t>
            </w:r>
          </w:p>
        </w:tc>
        <w:tc>
          <w:tcPr>
            <w:tcW w:w="473" w:type="dxa"/>
          </w:tcPr>
          <w:p w:rsidR="00654230" w:rsidRPr="0039740F" w:rsidRDefault="00654230" w:rsidP="004B58D3">
            <w:pPr>
              <w:jc w:val="center"/>
              <w:rPr>
                <w:b/>
                <w:sz w:val="24"/>
                <w:szCs w:val="24"/>
              </w:rPr>
            </w:pPr>
            <w:r w:rsidRPr="0039740F">
              <w:rPr>
                <w:b/>
                <w:sz w:val="24"/>
                <w:szCs w:val="24"/>
              </w:rPr>
              <w:t>11</w:t>
            </w:r>
          </w:p>
        </w:tc>
        <w:tc>
          <w:tcPr>
            <w:tcW w:w="473" w:type="dxa"/>
          </w:tcPr>
          <w:p w:rsidR="00654230" w:rsidRPr="0039740F" w:rsidRDefault="00654230" w:rsidP="004B58D3">
            <w:pPr>
              <w:jc w:val="center"/>
              <w:rPr>
                <w:b/>
                <w:sz w:val="24"/>
                <w:szCs w:val="24"/>
              </w:rPr>
            </w:pPr>
            <w:r w:rsidRPr="0039740F">
              <w:rPr>
                <w:b/>
                <w:sz w:val="24"/>
                <w:szCs w:val="24"/>
              </w:rPr>
              <w:t>12</w:t>
            </w:r>
          </w:p>
        </w:tc>
        <w:tc>
          <w:tcPr>
            <w:tcW w:w="473" w:type="dxa"/>
          </w:tcPr>
          <w:p w:rsidR="00654230" w:rsidRPr="0039740F" w:rsidRDefault="00654230" w:rsidP="004B58D3">
            <w:pPr>
              <w:jc w:val="center"/>
              <w:rPr>
                <w:b/>
                <w:sz w:val="24"/>
                <w:szCs w:val="24"/>
              </w:rPr>
            </w:pPr>
            <w:r w:rsidRPr="0039740F">
              <w:rPr>
                <w:b/>
                <w:sz w:val="24"/>
                <w:szCs w:val="24"/>
              </w:rPr>
              <w:t>13</w:t>
            </w:r>
          </w:p>
        </w:tc>
        <w:tc>
          <w:tcPr>
            <w:tcW w:w="473" w:type="dxa"/>
          </w:tcPr>
          <w:p w:rsidR="00654230" w:rsidRPr="0039740F" w:rsidRDefault="00654230" w:rsidP="004B58D3">
            <w:pPr>
              <w:jc w:val="center"/>
              <w:rPr>
                <w:b/>
                <w:sz w:val="24"/>
                <w:szCs w:val="24"/>
              </w:rPr>
            </w:pPr>
            <w:r w:rsidRPr="0039740F">
              <w:rPr>
                <w:b/>
                <w:sz w:val="24"/>
                <w:szCs w:val="24"/>
              </w:rPr>
              <w:t>14</w:t>
            </w:r>
          </w:p>
        </w:tc>
        <w:tc>
          <w:tcPr>
            <w:tcW w:w="473" w:type="dxa"/>
          </w:tcPr>
          <w:p w:rsidR="00654230" w:rsidRPr="0039740F" w:rsidRDefault="00654230" w:rsidP="004B58D3">
            <w:pPr>
              <w:jc w:val="center"/>
              <w:rPr>
                <w:b/>
                <w:sz w:val="24"/>
                <w:szCs w:val="24"/>
              </w:rPr>
            </w:pPr>
            <w:r w:rsidRPr="0039740F">
              <w:rPr>
                <w:b/>
                <w:sz w:val="24"/>
                <w:szCs w:val="24"/>
              </w:rPr>
              <w:t>15</w:t>
            </w:r>
          </w:p>
        </w:tc>
        <w:tc>
          <w:tcPr>
            <w:tcW w:w="473" w:type="dxa"/>
          </w:tcPr>
          <w:p w:rsidR="00654230" w:rsidRPr="0039740F" w:rsidRDefault="00654230" w:rsidP="004B58D3">
            <w:pPr>
              <w:jc w:val="center"/>
              <w:rPr>
                <w:b/>
                <w:sz w:val="24"/>
                <w:szCs w:val="24"/>
              </w:rPr>
            </w:pPr>
            <w:r w:rsidRPr="0039740F">
              <w:rPr>
                <w:b/>
                <w:sz w:val="24"/>
                <w:szCs w:val="24"/>
              </w:rPr>
              <w:t>16</w:t>
            </w:r>
          </w:p>
        </w:tc>
        <w:tc>
          <w:tcPr>
            <w:tcW w:w="473" w:type="dxa"/>
          </w:tcPr>
          <w:p w:rsidR="00654230" w:rsidRPr="0039740F" w:rsidRDefault="00654230" w:rsidP="004B58D3">
            <w:pPr>
              <w:jc w:val="center"/>
              <w:rPr>
                <w:b/>
                <w:sz w:val="24"/>
                <w:szCs w:val="24"/>
              </w:rPr>
            </w:pPr>
            <w:r w:rsidRPr="0039740F">
              <w:rPr>
                <w:b/>
                <w:sz w:val="24"/>
                <w:szCs w:val="24"/>
              </w:rPr>
              <w:t>17</w:t>
            </w:r>
          </w:p>
        </w:tc>
        <w:tc>
          <w:tcPr>
            <w:tcW w:w="473" w:type="dxa"/>
          </w:tcPr>
          <w:p w:rsidR="00654230" w:rsidRPr="0039740F" w:rsidRDefault="00654230" w:rsidP="004B58D3">
            <w:pPr>
              <w:jc w:val="center"/>
              <w:rPr>
                <w:b/>
                <w:sz w:val="24"/>
                <w:szCs w:val="24"/>
              </w:rPr>
            </w:pPr>
            <w:r w:rsidRPr="0039740F">
              <w:rPr>
                <w:b/>
                <w:sz w:val="24"/>
                <w:szCs w:val="24"/>
              </w:rPr>
              <w:t>18</w:t>
            </w:r>
          </w:p>
        </w:tc>
        <w:tc>
          <w:tcPr>
            <w:tcW w:w="473" w:type="dxa"/>
          </w:tcPr>
          <w:p w:rsidR="00654230" w:rsidRPr="0039740F" w:rsidRDefault="00654230" w:rsidP="004B58D3">
            <w:pPr>
              <w:jc w:val="center"/>
              <w:rPr>
                <w:b/>
                <w:sz w:val="24"/>
                <w:szCs w:val="24"/>
              </w:rPr>
            </w:pPr>
            <w:r w:rsidRPr="0039740F">
              <w:rPr>
                <w:b/>
                <w:sz w:val="24"/>
                <w:szCs w:val="24"/>
              </w:rPr>
              <w:t>19</w:t>
            </w:r>
          </w:p>
        </w:tc>
        <w:tc>
          <w:tcPr>
            <w:tcW w:w="473" w:type="dxa"/>
          </w:tcPr>
          <w:p w:rsidR="00654230" w:rsidRPr="0039740F" w:rsidRDefault="00654230" w:rsidP="004B58D3">
            <w:pPr>
              <w:jc w:val="center"/>
              <w:rPr>
                <w:b/>
                <w:sz w:val="24"/>
                <w:szCs w:val="24"/>
              </w:rPr>
            </w:pPr>
            <w:r w:rsidRPr="0039740F">
              <w:rPr>
                <w:b/>
                <w:sz w:val="24"/>
                <w:szCs w:val="24"/>
              </w:rPr>
              <w:t>20</w:t>
            </w:r>
          </w:p>
        </w:tc>
        <w:tc>
          <w:tcPr>
            <w:tcW w:w="473" w:type="dxa"/>
          </w:tcPr>
          <w:p w:rsidR="00654230" w:rsidRPr="0039740F" w:rsidRDefault="00654230" w:rsidP="004B58D3">
            <w:pPr>
              <w:jc w:val="center"/>
              <w:rPr>
                <w:b/>
                <w:sz w:val="24"/>
                <w:szCs w:val="24"/>
              </w:rPr>
            </w:pPr>
            <w:r w:rsidRPr="0039740F">
              <w:rPr>
                <w:b/>
                <w:sz w:val="24"/>
                <w:szCs w:val="24"/>
              </w:rPr>
              <w:t>21</w:t>
            </w:r>
          </w:p>
        </w:tc>
        <w:tc>
          <w:tcPr>
            <w:tcW w:w="473" w:type="dxa"/>
          </w:tcPr>
          <w:p w:rsidR="00654230" w:rsidRPr="0039740F" w:rsidRDefault="00654230" w:rsidP="004B58D3">
            <w:pPr>
              <w:jc w:val="center"/>
              <w:rPr>
                <w:b/>
                <w:sz w:val="24"/>
                <w:szCs w:val="24"/>
              </w:rPr>
            </w:pPr>
            <w:r w:rsidRPr="0039740F">
              <w:rPr>
                <w:b/>
                <w:sz w:val="24"/>
                <w:szCs w:val="24"/>
              </w:rPr>
              <w:t>22</w:t>
            </w:r>
          </w:p>
        </w:tc>
        <w:tc>
          <w:tcPr>
            <w:tcW w:w="473" w:type="dxa"/>
          </w:tcPr>
          <w:p w:rsidR="00654230" w:rsidRPr="0039740F" w:rsidRDefault="00654230" w:rsidP="004B58D3">
            <w:pPr>
              <w:jc w:val="center"/>
              <w:rPr>
                <w:b/>
                <w:sz w:val="24"/>
                <w:szCs w:val="24"/>
              </w:rPr>
            </w:pPr>
            <w:r w:rsidRPr="0039740F">
              <w:rPr>
                <w:b/>
                <w:sz w:val="24"/>
                <w:szCs w:val="24"/>
              </w:rPr>
              <w:t>23</w:t>
            </w:r>
          </w:p>
        </w:tc>
        <w:tc>
          <w:tcPr>
            <w:tcW w:w="473" w:type="dxa"/>
          </w:tcPr>
          <w:p w:rsidR="00654230" w:rsidRPr="0039740F" w:rsidRDefault="00654230" w:rsidP="004B58D3">
            <w:pPr>
              <w:jc w:val="center"/>
              <w:rPr>
                <w:b/>
                <w:sz w:val="24"/>
                <w:szCs w:val="24"/>
              </w:rPr>
            </w:pPr>
            <w:r w:rsidRPr="0039740F">
              <w:rPr>
                <w:b/>
                <w:sz w:val="24"/>
                <w:szCs w:val="24"/>
              </w:rPr>
              <w:t>24</w:t>
            </w:r>
          </w:p>
        </w:tc>
        <w:tc>
          <w:tcPr>
            <w:tcW w:w="473" w:type="dxa"/>
          </w:tcPr>
          <w:p w:rsidR="00654230" w:rsidRPr="0039740F" w:rsidRDefault="00654230" w:rsidP="004B58D3">
            <w:pPr>
              <w:jc w:val="center"/>
              <w:rPr>
                <w:b/>
                <w:sz w:val="24"/>
                <w:szCs w:val="24"/>
              </w:rPr>
            </w:pPr>
            <w:r w:rsidRPr="0039740F">
              <w:rPr>
                <w:b/>
                <w:sz w:val="24"/>
                <w:szCs w:val="24"/>
              </w:rPr>
              <w:t>25</w:t>
            </w:r>
          </w:p>
        </w:tc>
        <w:tc>
          <w:tcPr>
            <w:tcW w:w="473" w:type="dxa"/>
          </w:tcPr>
          <w:p w:rsidR="00654230" w:rsidRPr="0039740F" w:rsidRDefault="00654230" w:rsidP="004B58D3">
            <w:pPr>
              <w:jc w:val="center"/>
              <w:rPr>
                <w:b/>
                <w:sz w:val="24"/>
                <w:szCs w:val="24"/>
              </w:rPr>
            </w:pPr>
            <w:r w:rsidRPr="0039740F">
              <w:rPr>
                <w:b/>
                <w:sz w:val="24"/>
                <w:szCs w:val="24"/>
              </w:rPr>
              <w:t>26</w:t>
            </w:r>
          </w:p>
        </w:tc>
        <w:tc>
          <w:tcPr>
            <w:tcW w:w="473" w:type="dxa"/>
          </w:tcPr>
          <w:p w:rsidR="00654230" w:rsidRPr="0039740F" w:rsidRDefault="00654230" w:rsidP="004B58D3">
            <w:pPr>
              <w:jc w:val="center"/>
              <w:rPr>
                <w:b/>
                <w:sz w:val="24"/>
                <w:szCs w:val="24"/>
              </w:rPr>
            </w:pPr>
            <w:r w:rsidRPr="0039740F">
              <w:rPr>
                <w:b/>
                <w:sz w:val="24"/>
                <w:szCs w:val="24"/>
              </w:rPr>
              <w:t>27</w:t>
            </w:r>
          </w:p>
        </w:tc>
        <w:tc>
          <w:tcPr>
            <w:tcW w:w="473" w:type="dxa"/>
          </w:tcPr>
          <w:p w:rsidR="00654230" w:rsidRPr="0039740F" w:rsidRDefault="00654230" w:rsidP="004B58D3">
            <w:pPr>
              <w:jc w:val="center"/>
              <w:rPr>
                <w:b/>
                <w:sz w:val="24"/>
                <w:szCs w:val="24"/>
              </w:rPr>
            </w:pPr>
            <w:r w:rsidRPr="0039740F">
              <w:rPr>
                <w:b/>
                <w:sz w:val="24"/>
                <w:szCs w:val="24"/>
              </w:rPr>
              <w:t>28</w:t>
            </w:r>
          </w:p>
        </w:tc>
        <w:tc>
          <w:tcPr>
            <w:tcW w:w="473" w:type="dxa"/>
          </w:tcPr>
          <w:p w:rsidR="00654230" w:rsidRPr="0039740F" w:rsidRDefault="00654230" w:rsidP="004B58D3">
            <w:pPr>
              <w:jc w:val="center"/>
              <w:rPr>
                <w:b/>
                <w:sz w:val="24"/>
                <w:szCs w:val="24"/>
              </w:rPr>
            </w:pPr>
            <w:r w:rsidRPr="0039740F">
              <w:rPr>
                <w:b/>
                <w:sz w:val="24"/>
                <w:szCs w:val="24"/>
              </w:rPr>
              <w:t>29</w:t>
            </w:r>
          </w:p>
        </w:tc>
        <w:tc>
          <w:tcPr>
            <w:tcW w:w="473" w:type="dxa"/>
          </w:tcPr>
          <w:p w:rsidR="00654230" w:rsidRPr="0039740F" w:rsidRDefault="00654230" w:rsidP="004B58D3">
            <w:pPr>
              <w:jc w:val="center"/>
              <w:rPr>
                <w:b/>
                <w:sz w:val="24"/>
                <w:szCs w:val="24"/>
              </w:rPr>
            </w:pPr>
            <w:r w:rsidRPr="0039740F">
              <w:rPr>
                <w:b/>
                <w:sz w:val="24"/>
                <w:szCs w:val="24"/>
              </w:rPr>
              <w:t>30</w:t>
            </w:r>
          </w:p>
        </w:tc>
      </w:tr>
      <w:tr w:rsidR="00654230" w:rsidRPr="0039740F" w:rsidTr="004B58D3">
        <w:tc>
          <w:tcPr>
            <w:tcW w:w="372" w:type="dxa"/>
          </w:tcPr>
          <w:p w:rsidR="00654230" w:rsidRPr="00101BC7" w:rsidRDefault="00654230" w:rsidP="004B58D3">
            <w:pPr>
              <w:jc w:val="center"/>
              <w:rPr>
                <w:color w:val="FF0000"/>
                <w:sz w:val="24"/>
                <w:szCs w:val="24"/>
              </w:rPr>
            </w:pPr>
            <w:r>
              <w:rPr>
                <w:color w:val="FF0000"/>
                <w:sz w:val="24"/>
                <w:szCs w:val="24"/>
              </w:rPr>
              <w:t>-</w:t>
            </w:r>
          </w:p>
        </w:tc>
        <w:tc>
          <w:tcPr>
            <w:tcW w:w="472" w:type="dxa"/>
          </w:tcPr>
          <w:p w:rsidR="00654230" w:rsidRPr="00101BC7" w:rsidRDefault="00654230" w:rsidP="004B58D3">
            <w:pPr>
              <w:jc w:val="center"/>
              <w:rPr>
                <w:color w:val="FF0000"/>
                <w:sz w:val="24"/>
                <w:szCs w:val="24"/>
              </w:rPr>
            </w:pPr>
            <w:r w:rsidRPr="00101BC7">
              <w:rPr>
                <w:color w:val="FF0000"/>
                <w:sz w:val="24"/>
                <w:szCs w:val="24"/>
              </w:rPr>
              <w:t>1</w:t>
            </w:r>
            <w:r w:rsidRPr="00101BC7">
              <w:rPr>
                <w:color w:val="FF0000"/>
                <w:sz w:val="24"/>
                <w:szCs w:val="24"/>
              </w:rPr>
              <w:lastRenderedPageBreak/>
              <w:t>1</w:t>
            </w:r>
          </w:p>
        </w:tc>
        <w:tc>
          <w:tcPr>
            <w:tcW w:w="472" w:type="dxa"/>
          </w:tcPr>
          <w:p w:rsidR="00654230" w:rsidRPr="00101BC7" w:rsidRDefault="00654230" w:rsidP="004B58D3">
            <w:pPr>
              <w:jc w:val="center"/>
              <w:rPr>
                <w:color w:val="FF0000"/>
                <w:sz w:val="24"/>
                <w:szCs w:val="24"/>
              </w:rPr>
            </w:pPr>
            <w:r w:rsidRPr="00101BC7">
              <w:rPr>
                <w:color w:val="FF0000"/>
                <w:sz w:val="24"/>
                <w:szCs w:val="24"/>
              </w:rPr>
              <w:lastRenderedPageBreak/>
              <w:t>7</w:t>
            </w:r>
          </w:p>
        </w:tc>
        <w:tc>
          <w:tcPr>
            <w:tcW w:w="473" w:type="dxa"/>
          </w:tcPr>
          <w:p w:rsidR="00654230" w:rsidRPr="00101BC7" w:rsidRDefault="00654230" w:rsidP="004B58D3">
            <w:pPr>
              <w:jc w:val="center"/>
              <w:rPr>
                <w:color w:val="FF0000"/>
                <w:sz w:val="24"/>
                <w:szCs w:val="24"/>
              </w:rPr>
            </w:pPr>
            <w:r w:rsidRPr="00101BC7">
              <w:rPr>
                <w:color w:val="FF0000"/>
                <w:sz w:val="24"/>
                <w:szCs w:val="24"/>
              </w:rPr>
              <w:t>8</w:t>
            </w:r>
          </w:p>
        </w:tc>
        <w:tc>
          <w:tcPr>
            <w:tcW w:w="473" w:type="dxa"/>
          </w:tcPr>
          <w:p w:rsidR="00654230" w:rsidRPr="00101BC7" w:rsidRDefault="00654230" w:rsidP="004B58D3">
            <w:pPr>
              <w:jc w:val="center"/>
              <w:rPr>
                <w:color w:val="FF0000"/>
                <w:sz w:val="24"/>
                <w:szCs w:val="24"/>
              </w:rPr>
            </w:pPr>
            <w:r w:rsidRPr="00101BC7">
              <w:rPr>
                <w:color w:val="FF0000"/>
                <w:sz w:val="24"/>
                <w:szCs w:val="24"/>
              </w:rPr>
              <w:t>2</w:t>
            </w:r>
          </w:p>
        </w:tc>
        <w:tc>
          <w:tcPr>
            <w:tcW w:w="473" w:type="dxa"/>
          </w:tcPr>
          <w:p w:rsidR="00654230" w:rsidRPr="00101BC7" w:rsidRDefault="00654230" w:rsidP="004B58D3">
            <w:pPr>
              <w:jc w:val="center"/>
              <w:rPr>
                <w:color w:val="FF0000"/>
                <w:sz w:val="24"/>
                <w:szCs w:val="24"/>
              </w:rPr>
            </w:pPr>
            <w:r w:rsidRPr="00101BC7">
              <w:rPr>
                <w:color w:val="FF0000"/>
                <w:sz w:val="24"/>
                <w:szCs w:val="24"/>
              </w:rPr>
              <w:t>2</w:t>
            </w:r>
          </w:p>
        </w:tc>
        <w:tc>
          <w:tcPr>
            <w:tcW w:w="473" w:type="dxa"/>
          </w:tcPr>
          <w:p w:rsidR="00654230" w:rsidRPr="00101BC7" w:rsidRDefault="00654230" w:rsidP="004B58D3">
            <w:pPr>
              <w:jc w:val="center"/>
              <w:rPr>
                <w:color w:val="FF0000"/>
                <w:sz w:val="24"/>
                <w:szCs w:val="24"/>
              </w:rPr>
            </w:pPr>
            <w:r w:rsidRPr="00101BC7">
              <w:rPr>
                <w:color w:val="FF0000"/>
                <w:sz w:val="24"/>
                <w:szCs w:val="24"/>
              </w:rPr>
              <w:t>7</w:t>
            </w:r>
          </w:p>
        </w:tc>
        <w:tc>
          <w:tcPr>
            <w:tcW w:w="473" w:type="dxa"/>
          </w:tcPr>
          <w:p w:rsidR="00654230" w:rsidRPr="00101BC7" w:rsidRDefault="00654230" w:rsidP="004B58D3">
            <w:pPr>
              <w:jc w:val="center"/>
              <w:rPr>
                <w:color w:val="FF0000"/>
                <w:sz w:val="24"/>
                <w:szCs w:val="24"/>
              </w:rPr>
            </w:pPr>
            <w:r w:rsidRPr="00101BC7">
              <w:rPr>
                <w:color w:val="FF0000"/>
                <w:sz w:val="24"/>
                <w:szCs w:val="24"/>
              </w:rPr>
              <w:t>4</w:t>
            </w:r>
          </w:p>
        </w:tc>
        <w:tc>
          <w:tcPr>
            <w:tcW w:w="473" w:type="dxa"/>
          </w:tcPr>
          <w:p w:rsidR="00654230" w:rsidRPr="00101BC7" w:rsidRDefault="00654230" w:rsidP="004B58D3">
            <w:pPr>
              <w:jc w:val="center"/>
              <w:rPr>
                <w:color w:val="FF0000"/>
                <w:sz w:val="24"/>
                <w:szCs w:val="24"/>
              </w:rPr>
            </w:pPr>
            <w:r w:rsidRPr="00101BC7">
              <w:rPr>
                <w:color w:val="FF0000"/>
                <w:sz w:val="24"/>
                <w:szCs w:val="24"/>
              </w:rPr>
              <w:t>3</w:t>
            </w:r>
          </w:p>
        </w:tc>
        <w:tc>
          <w:tcPr>
            <w:tcW w:w="473" w:type="dxa"/>
          </w:tcPr>
          <w:p w:rsidR="00654230" w:rsidRPr="00101BC7" w:rsidRDefault="00654230" w:rsidP="004B58D3">
            <w:pPr>
              <w:jc w:val="center"/>
              <w:rPr>
                <w:color w:val="FF0000"/>
                <w:sz w:val="24"/>
                <w:szCs w:val="24"/>
              </w:rPr>
            </w:pPr>
            <w:r w:rsidRPr="00101BC7">
              <w:rPr>
                <w:color w:val="FF0000"/>
                <w:sz w:val="24"/>
                <w:szCs w:val="24"/>
              </w:rPr>
              <w:t>8</w:t>
            </w:r>
          </w:p>
        </w:tc>
        <w:tc>
          <w:tcPr>
            <w:tcW w:w="473" w:type="dxa"/>
          </w:tcPr>
          <w:p w:rsidR="00654230" w:rsidRPr="00101BC7" w:rsidRDefault="00654230" w:rsidP="004B58D3">
            <w:pPr>
              <w:jc w:val="center"/>
              <w:rPr>
                <w:color w:val="FF0000"/>
                <w:sz w:val="24"/>
                <w:szCs w:val="24"/>
              </w:rPr>
            </w:pPr>
            <w:r w:rsidRPr="00101BC7">
              <w:rPr>
                <w:color w:val="FF0000"/>
                <w:sz w:val="24"/>
                <w:szCs w:val="24"/>
              </w:rPr>
              <w:t>2</w:t>
            </w:r>
          </w:p>
        </w:tc>
        <w:tc>
          <w:tcPr>
            <w:tcW w:w="473" w:type="dxa"/>
          </w:tcPr>
          <w:p w:rsidR="00654230" w:rsidRPr="00101BC7" w:rsidRDefault="00654230" w:rsidP="004B58D3">
            <w:pPr>
              <w:jc w:val="center"/>
              <w:rPr>
                <w:color w:val="FF0000"/>
                <w:sz w:val="24"/>
                <w:szCs w:val="24"/>
              </w:rPr>
            </w:pPr>
            <w:r w:rsidRPr="00101BC7">
              <w:rPr>
                <w:color w:val="FF0000"/>
                <w:sz w:val="24"/>
                <w:szCs w:val="24"/>
              </w:rPr>
              <w:t>3</w:t>
            </w:r>
          </w:p>
        </w:tc>
        <w:tc>
          <w:tcPr>
            <w:tcW w:w="473" w:type="dxa"/>
          </w:tcPr>
          <w:p w:rsidR="00654230" w:rsidRPr="00101BC7" w:rsidRDefault="00654230" w:rsidP="004B58D3">
            <w:pPr>
              <w:jc w:val="center"/>
              <w:rPr>
                <w:color w:val="FF0000"/>
                <w:sz w:val="24"/>
                <w:szCs w:val="24"/>
              </w:rPr>
            </w:pPr>
            <w:r w:rsidRPr="00101BC7">
              <w:rPr>
                <w:color w:val="FF0000"/>
                <w:sz w:val="24"/>
                <w:szCs w:val="24"/>
              </w:rPr>
              <w:t>5</w:t>
            </w:r>
          </w:p>
        </w:tc>
        <w:tc>
          <w:tcPr>
            <w:tcW w:w="473" w:type="dxa"/>
          </w:tcPr>
          <w:p w:rsidR="00654230" w:rsidRPr="00101BC7" w:rsidRDefault="00654230" w:rsidP="004B58D3">
            <w:pPr>
              <w:jc w:val="center"/>
              <w:rPr>
                <w:color w:val="FF0000"/>
                <w:sz w:val="24"/>
                <w:szCs w:val="24"/>
              </w:rPr>
            </w:pPr>
            <w:r w:rsidRPr="00101BC7">
              <w:rPr>
                <w:color w:val="FF0000"/>
                <w:sz w:val="24"/>
                <w:szCs w:val="24"/>
              </w:rPr>
              <w:t>4</w:t>
            </w:r>
          </w:p>
        </w:tc>
        <w:tc>
          <w:tcPr>
            <w:tcW w:w="473" w:type="dxa"/>
          </w:tcPr>
          <w:p w:rsidR="00654230" w:rsidRPr="00101BC7" w:rsidRDefault="00654230" w:rsidP="004B58D3">
            <w:pPr>
              <w:jc w:val="center"/>
              <w:rPr>
                <w:color w:val="FF0000"/>
                <w:sz w:val="24"/>
                <w:szCs w:val="24"/>
              </w:rPr>
            </w:pPr>
            <w:r w:rsidRPr="00101BC7">
              <w:rPr>
                <w:color w:val="FF0000"/>
                <w:sz w:val="24"/>
                <w:szCs w:val="24"/>
              </w:rPr>
              <w:t>7</w:t>
            </w:r>
          </w:p>
        </w:tc>
        <w:tc>
          <w:tcPr>
            <w:tcW w:w="473" w:type="dxa"/>
          </w:tcPr>
          <w:p w:rsidR="00654230" w:rsidRPr="00101BC7" w:rsidRDefault="00654230" w:rsidP="004B58D3">
            <w:pPr>
              <w:jc w:val="center"/>
              <w:rPr>
                <w:color w:val="FF0000"/>
                <w:sz w:val="24"/>
                <w:szCs w:val="24"/>
              </w:rPr>
            </w:pPr>
            <w:r w:rsidRPr="00101BC7">
              <w:rPr>
                <w:color w:val="FF0000"/>
                <w:sz w:val="24"/>
                <w:szCs w:val="24"/>
              </w:rPr>
              <w:t>1</w:t>
            </w:r>
            <w:r w:rsidRPr="00101BC7">
              <w:rPr>
                <w:color w:val="FF0000"/>
                <w:sz w:val="24"/>
                <w:szCs w:val="24"/>
              </w:rPr>
              <w:lastRenderedPageBreak/>
              <w:t>5</w:t>
            </w:r>
          </w:p>
        </w:tc>
        <w:tc>
          <w:tcPr>
            <w:tcW w:w="473" w:type="dxa"/>
          </w:tcPr>
          <w:p w:rsidR="00654230" w:rsidRPr="00101BC7" w:rsidRDefault="00654230" w:rsidP="004B58D3">
            <w:pPr>
              <w:jc w:val="center"/>
              <w:rPr>
                <w:color w:val="FF0000"/>
                <w:sz w:val="24"/>
                <w:szCs w:val="24"/>
              </w:rPr>
            </w:pPr>
            <w:r w:rsidRPr="00101BC7">
              <w:rPr>
                <w:color w:val="FF0000"/>
                <w:sz w:val="24"/>
                <w:szCs w:val="24"/>
              </w:rPr>
              <w:lastRenderedPageBreak/>
              <w:t>6</w:t>
            </w:r>
          </w:p>
        </w:tc>
        <w:tc>
          <w:tcPr>
            <w:tcW w:w="473" w:type="dxa"/>
          </w:tcPr>
          <w:p w:rsidR="00654230" w:rsidRPr="00101BC7" w:rsidRDefault="00654230" w:rsidP="004B58D3">
            <w:pPr>
              <w:jc w:val="center"/>
              <w:rPr>
                <w:color w:val="FF0000"/>
                <w:sz w:val="24"/>
                <w:szCs w:val="24"/>
              </w:rPr>
            </w:pPr>
            <w:r w:rsidRPr="00101BC7">
              <w:rPr>
                <w:color w:val="FF0000"/>
                <w:sz w:val="24"/>
                <w:szCs w:val="24"/>
              </w:rPr>
              <w:t>4</w:t>
            </w:r>
          </w:p>
        </w:tc>
        <w:tc>
          <w:tcPr>
            <w:tcW w:w="473" w:type="dxa"/>
          </w:tcPr>
          <w:p w:rsidR="00654230" w:rsidRPr="00101BC7" w:rsidRDefault="00654230" w:rsidP="004B58D3">
            <w:pPr>
              <w:jc w:val="center"/>
              <w:rPr>
                <w:color w:val="FF0000"/>
                <w:sz w:val="24"/>
                <w:szCs w:val="24"/>
              </w:rPr>
            </w:pPr>
            <w:r w:rsidRPr="00101BC7">
              <w:rPr>
                <w:color w:val="FF0000"/>
                <w:sz w:val="24"/>
                <w:szCs w:val="24"/>
              </w:rPr>
              <w:t>6</w:t>
            </w:r>
          </w:p>
        </w:tc>
        <w:tc>
          <w:tcPr>
            <w:tcW w:w="473" w:type="dxa"/>
          </w:tcPr>
          <w:p w:rsidR="00654230" w:rsidRPr="00101BC7" w:rsidRDefault="00654230" w:rsidP="004B58D3">
            <w:pPr>
              <w:jc w:val="center"/>
              <w:rPr>
                <w:color w:val="FF0000"/>
                <w:sz w:val="24"/>
                <w:szCs w:val="24"/>
              </w:rPr>
            </w:pPr>
            <w:r w:rsidRPr="00101BC7">
              <w:rPr>
                <w:color w:val="FF0000"/>
                <w:sz w:val="24"/>
                <w:szCs w:val="24"/>
              </w:rPr>
              <w:t>4</w:t>
            </w:r>
          </w:p>
        </w:tc>
        <w:tc>
          <w:tcPr>
            <w:tcW w:w="473" w:type="dxa"/>
          </w:tcPr>
          <w:p w:rsidR="00654230" w:rsidRPr="00101BC7" w:rsidRDefault="00654230" w:rsidP="004B58D3">
            <w:pPr>
              <w:jc w:val="center"/>
              <w:rPr>
                <w:color w:val="FF0000"/>
                <w:sz w:val="24"/>
                <w:szCs w:val="24"/>
              </w:rPr>
            </w:pPr>
            <w:r w:rsidRPr="00101BC7">
              <w:rPr>
                <w:color w:val="FF0000"/>
                <w:sz w:val="24"/>
                <w:szCs w:val="24"/>
              </w:rPr>
              <w:t>5</w:t>
            </w:r>
          </w:p>
        </w:tc>
        <w:tc>
          <w:tcPr>
            <w:tcW w:w="473" w:type="dxa"/>
          </w:tcPr>
          <w:p w:rsidR="00654230" w:rsidRPr="00101BC7" w:rsidRDefault="00654230" w:rsidP="004B58D3">
            <w:pPr>
              <w:jc w:val="center"/>
              <w:rPr>
                <w:color w:val="FF0000"/>
                <w:sz w:val="24"/>
                <w:szCs w:val="24"/>
              </w:rPr>
            </w:pPr>
            <w:r w:rsidRPr="00101BC7">
              <w:rPr>
                <w:color w:val="FF0000"/>
                <w:sz w:val="24"/>
                <w:szCs w:val="24"/>
              </w:rPr>
              <w:t>4</w:t>
            </w:r>
          </w:p>
        </w:tc>
        <w:tc>
          <w:tcPr>
            <w:tcW w:w="473" w:type="dxa"/>
          </w:tcPr>
          <w:p w:rsidR="00654230" w:rsidRPr="00101BC7" w:rsidRDefault="00654230" w:rsidP="004B58D3">
            <w:pPr>
              <w:jc w:val="center"/>
              <w:rPr>
                <w:color w:val="FF0000"/>
                <w:sz w:val="24"/>
                <w:szCs w:val="24"/>
              </w:rPr>
            </w:pPr>
            <w:r w:rsidRPr="00101BC7">
              <w:rPr>
                <w:color w:val="FF0000"/>
                <w:sz w:val="24"/>
                <w:szCs w:val="24"/>
              </w:rPr>
              <w:t>5</w:t>
            </w:r>
          </w:p>
        </w:tc>
        <w:tc>
          <w:tcPr>
            <w:tcW w:w="473" w:type="dxa"/>
          </w:tcPr>
          <w:p w:rsidR="00654230" w:rsidRPr="00101BC7" w:rsidRDefault="00654230" w:rsidP="004B58D3">
            <w:pPr>
              <w:jc w:val="center"/>
              <w:rPr>
                <w:color w:val="FF0000"/>
                <w:sz w:val="24"/>
                <w:szCs w:val="24"/>
              </w:rPr>
            </w:pPr>
            <w:r w:rsidRPr="00101BC7">
              <w:rPr>
                <w:color w:val="FF0000"/>
                <w:sz w:val="24"/>
                <w:szCs w:val="24"/>
              </w:rPr>
              <w:t>1</w:t>
            </w:r>
            <w:r w:rsidRPr="00101BC7">
              <w:rPr>
                <w:color w:val="FF0000"/>
                <w:sz w:val="24"/>
                <w:szCs w:val="24"/>
              </w:rPr>
              <w:lastRenderedPageBreak/>
              <w:t>8</w:t>
            </w:r>
          </w:p>
        </w:tc>
        <w:tc>
          <w:tcPr>
            <w:tcW w:w="473" w:type="dxa"/>
          </w:tcPr>
          <w:p w:rsidR="00654230" w:rsidRPr="00101BC7" w:rsidRDefault="00654230" w:rsidP="004B58D3">
            <w:pPr>
              <w:jc w:val="center"/>
              <w:rPr>
                <w:color w:val="FF0000"/>
                <w:sz w:val="24"/>
                <w:szCs w:val="24"/>
              </w:rPr>
            </w:pPr>
            <w:r w:rsidRPr="00101BC7">
              <w:rPr>
                <w:color w:val="FF0000"/>
                <w:sz w:val="24"/>
                <w:szCs w:val="24"/>
              </w:rPr>
              <w:lastRenderedPageBreak/>
              <w:t>5</w:t>
            </w:r>
          </w:p>
        </w:tc>
        <w:tc>
          <w:tcPr>
            <w:tcW w:w="473" w:type="dxa"/>
          </w:tcPr>
          <w:p w:rsidR="00654230" w:rsidRPr="00101BC7" w:rsidRDefault="00654230" w:rsidP="004B58D3">
            <w:pPr>
              <w:jc w:val="center"/>
              <w:rPr>
                <w:color w:val="FF0000"/>
                <w:sz w:val="24"/>
                <w:szCs w:val="24"/>
              </w:rPr>
            </w:pPr>
            <w:r w:rsidRPr="00101BC7">
              <w:rPr>
                <w:color w:val="FF0000"/>
                <w:sz w:val="24"/>
                <w:szCs w:val="24"/>
              </w:rPr>
              <w:t>6</w:t>
            </w:r>
          </w:p>
        </w:tc>
        <w:tc>
          <w:tcPr>
            <w:tcW w:w="473" w:type="dxa"/>
          </w:tcPr>
          <w:p w:rsidR="00654230" w:rsidRPr="00101BC7" w:rsidRDefault="00654230" w:rsidP="004B58D3">
            <w:pPr>
              <w:jc w:val="center"/>
              <w:rPr>
                <w:color w:val="FF0000"/>
                <w:sz w:val="24"/>
                <w:szCs w:val="24"/>
              </w:rPr>
            </w:pPr>
            <w:r w:rsidRPr="00101BC7">
              <w:rPr>
                <w:color w:val="FF0000"/>
                <w:sz w:val="24"/>
                <w:szCs w:val="24"/>
              </w:rPr>
              <w:t>1</w:t>
            </w:r>
          </w:p>
        </w:tc>
        <w:tc>
          <w:tcPr>
            <w:tcW w:w="473" w:type="dxa"/>
          </w:tcPr>
          <w:p w:rsidR="00654230" w:rsidRPr="00101BC7" w:rsidRDefault="00654230" w:rsidP="004B58D3">
            <w:pPr>
              <w:jc w:val="center"/>
              <w:rPr>
                <w:color w:val="FF0000"/>
                <w:sz w:val="24"/>
                <w:szCs w:val="24"/>
              </w:rPr>
            </w:pPr>
            <w:r w:rsidRPr="00101BC7">
              <w:rPr>
                <w:color w:val="FF0000"/>
                <w:sz w:val="24"/>
                <w:szCs w:val="24"/>
              </w:rPr>
              <w:t>1</w:t>
            </w:r>
            <w:r w:rsidRPr="00101BC7">
              <w:rPr>
                <w:color w:val="FF0000"/>
                <w:sz w:val="24"/>
                <w:szCs w:val="24"/>
              </w:rPr>
              <w:lastRenderedPageBreak/>
              <w:t>3</w:t>
            </w:r>
          </w:p>
        </w:tc>
        <w:tc>
          <w:tcPr>
            <w:tcW w:w="473" w:type="dxa"/>
          </w:tcPr>
          <w:p w:rsidR="00654230" w:rsidRPr="00101BC7" w:rsidRDefault="00654230" w:rsidP="004B58D3">
            <w:pPr>
              <w:jc w:val="center"/>
              <w:rPr>
                <w:color w:val="FF0000"/>
                <w:sz w:val="24"/>
                <w:szCs w:val="24"/>
              </w:rPr>
            </w:pPr>
            <w:r w:rsidRPr="00101BC7">
              <w:rPr>
                <w:color w:val="FF0000"/>
                <w:sz w:val="24"/>
                <w:szCs w:val="24"/>
              </w:rPr>
              <w:lastRenderedPageBreak/>
              <w:t>1</w:t>
            </w:r>
            <w:r w:rsidRPr="00101BC7">
              <w:rPr>
                <w:color w:val="FF0000"/>
                <w:sz w:val="24"/>
                <w:szCs w:val="24"/>
              </w:rPr>
              <w:lastRenderedPageBreak/>
              <w:t>0</w:t>
            </w:r>
          </w:p>
        </w:tc>
        <w:tc>
          <w:tcPr>
            <w:tcW w:w="473" w:type="dxa"/>
          </w:tcPr>
          <w:p w:rsidR="00654230" w:rsidRPr="00101BC7" w:rsidRDefault="00654230" w:rsidP="004B58D3">
            <w:pPr>
              <w:jc w:val="center"/>
              <w:rPr>
                <w:color w:val="FF0000"/>
                <w:sz w:val="24"/>
                <w:szCs w:val="24"/>
              </w:rPr>
            </w:pPr>
            <w:r w:rsidRPr="00101BC7">
              <w:rPr>
                <w:color w:val="FF0000"/>
                <w:sz w:val="24"/>
                <w:szCs w:val="24"/>
              </w:rPr>
              <w:lastRenderedPageBreak/>
              <w:t>1</w:t>
            </w:r>
            <w:r w:rsidRPr="00101BC7">
              <w:rPr>
                <w:color w:val="FF0000"/>
                <w:sz w:val="24"/>
                <w:szCs w:val="24"/>
              </w:rPr>
              <w:lastRenderedPageBreak/>
              <w:t>0</w:t>
            </w:r>
          </w:p>
        </w:tc>
        <w:tc>
          <w:tcPr>
            <w:tcW w:w="473" w:type="dxa"/>
          </w:tcPr>
          <w:p w:rsidR="00654230" w:rsidRPr="00101BC7" w:rsidRDefault="00654230" w:rsidP="004B58D3">
            <w:pPr>
              <w:jc w:val="center"/>
              <w:rPr>
                <w:color w:val="FF0000"/>
                <w:sz w:val="24"/>
                <w:szCs w:val="24"/>
              </w:rPr>
            </w:pPr>
            <w:r w:rsidRPr="00101BC7">
              <w:rPr>
                <w:color w:val="FF0000"/>
                <w:sz w:val="24"/>
                <w:szCs w:val="24"/>
              </w:rPr>
              <w:lastRenderedPageBreak/>
              <w:t>1</w:t>
            </w:r>
            <w:r w:rsidRPr="00101BC7">
              <w:rPr>
                <w:color w:val="FF0000"/>
                <w:sz w:val="24"/>
                <w:szCs w:val="24"/>
              </w:rPr>
              <w:lastRenderedPageBreak/>
              <w:t>0</w:t>
            </w:r>
          </w:p>
        </w:tc>
      </w:tr>
      <w:tr w:rsidR="00654230" w:rsidRPr="0039740F" w:rsidTr="004B58D3">
        <w:tc>
          <w:tcPr>
            <w:tcW w:w="372" w:type="dxa"/>
          </w:tcPr>
          <w:p w:rsidR="00654230" w:rsidRPr="0039740F" w:rsidRDefault="00654230" w:rsidP="004B58D3">
            <w:pPr>
              <w:jc w:val="center"/>
              <w:rPr>
                <w:sz w:val="24"/>
                <w:szCs w:val="24"/>
              </w:rPr>
            </w:pPr>
            <w:r>
              <w:rPr>
                <w:sz w:val="24"/>
                <w:szCs w:val="24"/>
              </w:rPr>
              <w:lastRenderedPageBreak/>
              <w:t>+</w:t>
            </w:r>
          </w:p>
        </w:tc>
        <w:tc>
          <w:tcPr>
            <w:tcW w:w="472" w:type="dxa"/>
          </w:tcPr>
          <w:p w:rsidR="00654230" w:rsidRPr="0039740F" w:rsidRDefault="00654230" w:rsidP="004B58D3">
            <w:pPr>
              <w:jc w:val="center"/>
              <w:rPr>
                <w:sz w:val="24"/>
                <w:szCs w:val="24"/>
              </w:rPr>
            </w:pPr>
            <w:r w:rsidRPr="0039740F">
              <w:rPr>
                <w:sz w:val="24"/>
                <w:szCs w:val="24"/>
              </w:rPr>
              <w:t>11</w:t>
            </w:r>
          </w:p>
        </w:tc>
        <w:tc>
          <w:tcPr>
            <w:tcW w:w="472" w:type="dxa"/>
          </w:tcPr>
          <w:p w:rsidR="00654230" w:rsidRPr="0039740F" w:rsidRDefault="00654230" w:rsidP="004B58D3">
            <w:pPr>
              <w:jc w:val="center"/>
              <w:rPr>
                <w:sz w:val="24"/>
                <w:szCs w:val="24"/>
              </w:rPr>
            </w:pPr>
            <w:r w:rsidRPr="0039740F">
              <w:rPr>
                <w:sz w:val="24"/>
                <w:szCs w:val="24"/>
              </w:rPr>
              <w:t>15</w:t>
            </w:r>
          </w:p>
        </w:tc>
        <w:tc>
          <w:tcPr>
            <w:tcW w:w="473" w:type="dxa"/>
          </w:tcPr>
          <w:p w:rsidR="00654230" w:rsidRPr="0039740F" w:rsidRDefault="00654230" w:rsidP="004B58D3">
            <w:pPr>
              <w:jc w:val="center"/>
              <w:rPr>
                <w:sz w:val="24"/>
                <w:szCs w:val="24"/>
              </w:rPr>
            </w:pPr>
            <w:r w:rsidRPr="0039740F">
              <w:rPr>
                <w:sz w:val="24"/>
                <w:szCs w:val="24"/>
              </w:rPr>
              <w:t>14</w:t>
            </w:r>
          </w:p>
        </w:tc>
        <w:tc>
          <w:tcPr>
            <w:tcW w:w="473" w:type="dxa"/>
          </w:tcPr>
          <w:p w:rsidR="00654230" w:rsidRPr="0039740F" w:rsidRDefault="00654230" w:rsidP="004B58D3">
            <w:pPr>
              <w:jc w:val="center"/>
              <w:rPr>
                <w:sz w:val="24"/>
                <w:szCs w:val="24"/>
              </w:rPr>
            </w:pPr>
            <w:r w:rsidRPr="0039740F">
              <w:rPr>
                <w:sz w:val="24"/>
                <w:szCs w:val="24"/>
              </w:rPr>
              <w:t>20</w:t>
            </w:r>
          </w:p>
        </w:tc>
        <w:tc>
          <w:tcPr>
            <w:tcW w:w="473" w:type="dxa"/>
          </w:tcPr>
          <w:p w:rsidR="00654230" w:rsidRPr="0039740F" w:rsidRDefault="00654230" w:rsidP="004B58D3">
            <w:pPr>
              <w:jc w:val="center"/>
              <w:rPr>
                <w:sz w:val="24"/>
                <w:szCs w:val="24"/>
              </w:rPr>
            </w:pPr>
            <w:r w:rsidRPr="0039740F">
              <w:rPr>
                <w:sz w:val="24"/>
                <w:szCs w:val="24"/>
              </w:rPr>
              <w:t>20</w:t>
            </w:r>
          </w:p>
        </w:tc>
        <w:tc>
          <w:tcPr>
            <w:tcW w:w="473" w:type="dxa"/>
          </w:tcPr>
          <w:p w:rsidR="00654230" w:rsidRPr="0039740F" w:rsidRDefault="00654230" w:rsidP="004B58D3">
            <w:pPr>
              <w:jc w:val="center"/>
              <w:rPr>
                <w:sz w:val="24"/>
                <w:szCs w:val="24"/>
              </w:rPr>
            </w:pPr>
            <w:r w:rsidRPr="0039740F">
              <w:rPr>
                <w:sz w:val="24"/>
                <w:szCs w:val="24"/>
              </w:rPr>
              <w:t>15</w:t>
            </w:r>
          </w:p>
        </w:tc>
        <w:tc>
          <w:tcPr>
            <w:tcW w:w="473" w:type="dxa"/>
          </w:tcPr>
          <w:p w:rsidR="00654230" w:rsidRPr="0039740F" w:rsidRDefault="00654230" w:rsidP="004B58D3">
            <w:pPr>
              <w:jc w:val="center"/>
              <w:rPr>
                <w:sz w:val="24"/>
                <w:szCs w:val="24"/>
              </w:rPr>
            </w:pPr>
            <w:r w:rsidRPr="0039740F">
              <w:rPr>
                <w:sz w:val="24"/>
                <w:szCs w:val="24"/>
              </w:rPr>
              <w:t>18</w:t>
            </w:r>
          </w:p>
        </w:tc>
        <w:tc>
          <w:tcPr>
            <w:tcW w:w="473" w:type="dxa"/>
          </w:tcPr>
          <w:p w:rsidR="00654230" w:rsidRPr="0039740F" w:rsidRDefault="00654230" w:rsidP="004B58D3">
            <w:pPr>
              <w:jc w:val="center"/>
              <w:rPr>
                <w:sz w:val="24"/>
                <w:szCs w:val="24"/>
              </w:rPr>
            </w:pPr>
            <w:r w:rsidRPr="0039740F">
              <w:rPr>
                <w:sz w:val="24"/>
                <w:szCs w:val="24"/>
              </w:rPr>
              <w:t>19</w:t>
            </w:r>
          </w:p>
        </w:tc>
        <w:tc>
          <w:tcPr>
            <w:tcW w:w="473" w:type="dxa"/>
          </w:tcPr>
          <w:p w:rsidR="00654230" w:rsidRPr="0039740F" w:rsidRDefault="00654230" w:rsidP="004B58D3">
            <w:pPr>
              <w:jc w:val="center"/>
              <w:rPr>
                <w:sz w:val="24"/>
                <w:szCs w:val="24"/>
              </w:rPr>
            </w:pPr>
            <w:r w:rsidRPr="0039740F">
              <w:rPr>
                <w:sz w:val="24"/>
                <w:szCs w:val="24"/>
              </w:rPr>
              <w:t>14</w:t>
            </w:r>
          </w:p>
        </w:tc>
        <w:tc>
          <w:tcPr>
            <w:tcW w:w="473" w:type="dxa"/>
          </w:tcPr>
          <w:p w:rsidR="00654230" w:rsidRPr="0039740F" w:rsidRDefault="00654230" w:rsidP="004B58D3">
            <w:pPr>
              <w:jc w:val="center"/>
              <w:rPr>
                <w:sz w:val="24"/>
                <w:szCs w:val="24"/>
              </w:rPr>
            </w:pPr>
            <w:r w:rsidRPr="0039740F">
              <w:rPr>
                <w:sz w:val="24"/>
                <w:szCs w:val="24"/>
              </w:rPr>
              <w:t>20</w:t>
            </w:r>
          </w:p>
        </w:tc>
        <w:tc>
          <w:tcPr>
            <w:tcW w:w="473" w:type="dxa"/>
          </w:tcPr>
          <w:p w:rsidR="00654230" w:rsidRPr="0039740F" w:rsidRDefault="00654230" w:rsidP="004B58D3">
            <w:pPr>
              <w:jc w:val="center"/>
              <w:rPr>
                <w:sz w:val="24"/>
                <w:szCs w:val="24"/>
              </w:rPr>
            </w:pPr>
            <w:r w:rsidRPr="0039740F">
              <w:rPr>
                <w:sz w:val="24"/>
                <w:szCs w:val="24"/>
              </w:rPr>
              <w:t>19</w:t>
            </w:r>
          </w:p>
        </w:tc>
        <w:tc>
          <w:tcPr>
            <w:tcW w:w="473" w:type="dxa"/>
          </w:tcPr>
          <w:p w:rsidR="00654230" w:rsidRPr="0039740F" w:rsidRDefault="00654230" w:rsidP="004B58D3">
            <w:pPr>
              <w:jc w:val="center"/>
              <w:rPr>
                <w:sz w:val="24"/>
                <w:szCs w:val="24"/>
              </w:rPr>
            </w:pPr>
            <w:r>
              <w:rPr>
                <w:sz w:val="24"/>
                <w:szCs w:val="24"/>
              </w:rPr>
              <w:t>17</w:t>
            </w:r>
          </w:p>
        </w:tc>
        <w:tc>
          <w:tcPr>
            <w:tcW w:w="473" w:type="dxa"/>
          </w:tcPr>
          <w:p w:rsidR="00654230" w:rsidRPr="0039740F" w:rsidRDefault="00654230" w:rsidP="004B58D3">
            <w:pPr>
              <w:jc w:val="center"/>
              <w:rPr>
                <w:sz w:val="24"/>
                <w:szCs w:val="24"/>
              </w:rPr>
            </w:pPr>
            <w:r>
              <w:rPr>
                <w:sz w:val="24"/>
                <w:szCs w:val="24"/>
              </w:rPr>
              <w:t>18</w:t>
            </w:r>
          </w:p>
        </w:tc>
        <w:tc>
          <w:tcPr>
            <w:tcW w:w="473" w:type="dxa"/>
          </w:tcPr>
          <w:p w:rsidR="00654230" w:rsidRPr="0039740F" w:rsidRDefault="00654230" w:rsidP="004B58D3">
            <w:pPr>
              <w:jc w:val="center"/>
              <w:rPr>
                <w:sz w:val="24"/>
                <w:szCs w:val="24"/>
              </w:rPr>
            </w:pPr>
            <w:r w:rsidRPr="0039740F">
              <w:rPr>
                <w:sz w:val="24"/>
                <w:szCs w:val="24"/>
              </w:rPr>
              <w:t>15</w:t>
            </w:r>
          </w:p>
        </w:tc>
        <w:tc>
          <w:tcPr>
            <w:tcW w:w="473" w:type="dxa"/>
          </w:tcPr>
          <w:p w:rsidR="00654230" w:rsidRPr="0039740F" w:rsidRDefault="00654230" w:rsidP="004B58D3">
            <w:pPr>
              <w:jc w:val="center"/>
              <w:rPr>
                <w:sz w:val="24"/>
                <w:szCs w:val="24"/>
              </w:rPr>
            </w:pPr>
            <w:r w:rsidRPr="0039740F">
              <w:rPr>
                <w:sz w:val="24"/>
                <w:szCs w:val="24"/>
              </w:rPr>
              <w:t>7</w:t>
            </w:r>
          </w:p>
        </w:tc>
        <w:tc>
          <w:tcPr>
            <w:tcW w:w="473" w:type="dxa"/>
          </w:tcPr>
          <w:p w:rsidR="00654230" w:rsidRPr="0039740F" w:rsidRDefault="00654230" w:rsidP="004B58D3">
            <w:pPr>
              <w:jc w:val="center"/>
              <w:rPr>
                <w:sz w:val="24"/>
                <w:szCs w:val="24"/>
              </w:rPr>
            </w:pPr>
            <w:r w:rsidRPr="0039740F">
              <w:rPr>
                <w:sz w:val="24"/>
                <w:szCs w:val="24"/>
              </w:rPr>
              <w:t>16</w:t>
            </w:r>
          </w:p>
        </w:tc>
        <w:tc>
          <w:tcPr>
            <w:tcW w:w="473" w:type="dxa"/>
          </w:tcPr>
          <w:p w:rsidR="00654230" w:rsidRPr="0039740F" w:rsidRDefault="00654230" w:rsidP="004B58D3">
            <w:pPr>
              <w:jc w:val="center"/>
              <w:rPr>
                <w:sz w:val="24"/>
                <w:szCs w:val="24"/>
              </w:rPr>
            </w:pPr>
            <w:r w:rsidRPr="0039740F">
              <w:rPr>
                <w:sz w:val="24"/>
                <w:szCs w:val="24"/>
              </w:rPr>
              <w:t>18</w:t>
            </w:r>
          </w:p>
        </w:tc>
        <w:tc>
          <w:tcPr>
            <w:tcW w:w="473" w:type="dxa"/>
          </w:tcPr>
          <w:p w:rsidR="00654230" w:rsidRPr="0039740F" w:rsidRDefault="00654230" w:rsidP="004B58D3">
            <w:pPr>
              <w:jc w:val="center"/>
              <w:rPr>
                <w:sz w:val="24"/>
                <w:szCs w:val="24"/>
              </w:rPr>
            </w:pPr>
            <w:r w:rsidRPr="0039740F">
              <w:rPr>
                <w:sz w:val="24"/>
                <w:szCs w:val="24"/>
              </w:rPr>
              <w:t>16</w:t>
            </w:r>
          </w:p>
        </w:tc>
        <w:tc>
          <w:tcPr>
            <w:tcW w:w="473" w:type="dxa"/>
          </w:tcPr>
          <w:p w:rsidR="00654230" w:rsidRPr="0039740F" w:rsidRDefault="00654230" w:rsidP="004B58D3">
            <w:pPr>
              <w:jc w:val="center"/>
              <w:rPr>
                <w:sz w:val="24"/>
                <w:szCs w:val="24"/>
              </w:rPr>
            </w:pPr>
            <w:r w:rsidRPr="0039740F">
              <w:rPr>
                <w:sz w:val="24"/>
                <w:szCs w:val="24"/>
              </w:rPr>
              <w:t>18</w:t>
            </w:r>
          </w:p>
        </w:tc>
        <w:tc>
          <w:tcPr>
            <w:tcW w:w="473" w:type="dxa"/>
          </w:tcPr>
          <w:p w:rsidR="00654230" w:rsidRPr="0039740F" w:rsidRDefault="00654230" w:rsidP="004B58D3">
            <w:pPr>
              <w:jc w:val="center"/>
              <w:rPr>
                <w:sz w:val="24"/>
                <w:szCs w:val="24"/>
              </w:rPr>
            </w:pPr>
            <w:r w:rsidRPr="0039740F">
              <w:rPr>
                <w:sz w:val="24"/>
                <w:szCs w:val="24"/>
              </w:rPr>
              <w:t>17</w:t>
            </w:r>
          </w:p>
        </w:tc>
        <w:tc>
          <w:tcPr>
            <w:tcW w:w="473" w:type="dxa"/>
          </w:tcPr>
          <w:p w:rsidR="00654230" w:rsidRPr="0039740F" w:rsidRDefault="00654230" w:rsidP="004B58D3">
            <w:pPr>
              <w:jc w:val="center"/>
              <w:rPr>
                <w:sz w:val="24"/>
                <w:szCs w:val="24"/>
              </w:rPr>
            </w:pPr>
            <w:r w:rsidRPr="0039740F">
              <w:rPr>
                <w:sz w:val="24"/>
                <w:szCs w:val="24"/>
              </w:rPr>
              <w:t>18</w:t>
            </w:r>
          </w:p>
        </w:tc>
        <w:tc>
          <w:tcPr>
            <w:tcW w:w="473" w:type="dxa"/>
          </w:tcPr>
          <w:p w:rsidR="00654230" w:rsidRPr="0039740F" w:rsidRDefault="00654230" w:rsidP="004B58D3">
            <w:pPr>
              <w:jc w:val="center"/>
              <w:rPr>
                <w:sz w:val="24"/>
                <w:szCs w:val="24"/>
              </w:rPr>
            </w:pPr>
            <w:r w:rsidRPr="0039740F">
              <w:rPr>
                <w:sz w:val="24"/>
                <w:szCs w:val="24"/>
              </w:rPr>
              <w:t>17</w:t>
            </w:r>
          </w:p>
        </w:tc>
        <w:tc>
          <w:tcPr>
            <w:tcW w:w="473" w:type="dxa"/>
          </w:tcPr>
          <w:p w:rsidR="00654230" w:rsidRPr="0039740F" w:rsidRDefault="00654230" w:rsidP="004B58D3">
            <w:pPr>
              <w:jc w:val="center"/>
              <w:rPr>
                <w:sz w:val="24"/>
                <w:szCs w:val="24"/>
              </w:rPr>
            </w:pPr>
            <w:r w:rsidRPr="0039740F">
              <w:rPr>
                <w:sz w:val="24"/>
                <w:szCs w:val="24"/>
              </w:rPr>
              <w:t>4</w:t>
            </w:r>
          </w:p>
        </w:tc>
        <w:tc>
          <w:tcPr>
            <w:tcW w:w="473" w:type="dxa"/>
          </w:tcPr>
          <w:p w:rsidR="00654230" w:rsidRPr="0039740F" w:rsidRDefault="00654230" w:rsidP="004B58D3">
            <w:pPr>
              <w:jc w:val="center"/>
              <w:rPr>
                <w:sz w:val="24"/>
                <w:szCs w:val="24"/>
              </w:rPr>
            </w:pPr>
            <w:r w:rsidRPr="0039740F">
              <w:rPr>
                <w:sz w:val="24"/>
                <w:szCs w:val="24"/>
              </w:rPr>
              <w:t>17</w:t>
            </w:r>
          </w:p>
        </w:tc>
        <w:tc>
          <w:tcPr>
            <w:tcW w:w="473" w:type="dxa"/>
          </w:tcPr>
          <w:p w:rsidR="00654230" w:rsidRPr="0039740F" w:rsidRDefault="00654230" w:rsidP="004B58D3">
            <w:pPr>
              <w:jc w:val="center"/>
              <w:rPr>
                <w:sz w:val="24"/>
                <w:szCs w:val="24"/>
              </w:rPr>
            </w:pPr>
            <w:r w:rsidRPr="0039740F">
              <w:rPr>
                <w:sz w:val="24"/>
                <w:szCs w:val="24"/>
              </w:rPr>
              <w:t>16</w:t>
            </w:r>
          </w:p>
        </w:tc>
        <w:tc>
          <w:tcPr>
            <w:tcW w:w="473" w:type="dxa"/>
          </w:tcPr>
          <w:p w:rsidR="00654230" w:rsidRPr="0039740F" w:rsidRDefault="00654230" w:rsidP="004B58D3">
            <w:pPr>
              <w:jc w:val="center"/>
              <w:rPr>
                <w:sz w:val="24"/>
                <w:szCs w:val="24"/>
              </w:rPr>
            </w:pPr>
            <w:r w:rsidRPr="0039740F">
              <w:rPr>
                <w:sz w:val="24"/>
                <w:szCs w:val="24"/>
              </w:rPr>
              <w:t>21</w:t>
            </w:r>
          </w:p>
        </w:tc>
        <w:tc>
          <w:tcPr>
            <w:tcW w:w="473" w:type="dxa"/>
          </w:tcPr>
          <w:p w:rsidR="00654230" w:rsidRPr="0039740F" w:rsidRDefault="00654230" w:rsidP="004B58D3">
            <w:pPr>
              <w:jc w:val="center"/>
              <w:rPr>
                <w:sz w:val="24"/>
                <w:szCs w:val="24"/>
              </w:rPr>
            </w:pPr>
            <w:r w:rsidRPr="0039740F">
              <w:rPr>
                <w:sz w:val="24"/>
                <w:szCs w:val="24"/>
              </w:rPr>
              <w:t>9</w:t>
            </w:r>
          </w:p>
        </w:tc>
        <w:tc>
          <w:tcPr>
            <w:tcW w:w="473" w:type="dxa"/>
          </w:tcPr>
          <w:p w:rsidR="00654230" w:rsidRPr="0039740F" w:rsidRDefault="00654230" w:rsidP="004B58D3">
            <w:pPr>
              <w:jc w:val="center"/>
              <w:rPr>
                <w:sz w:val="24"/>
                <w:szCs w:val="24"/>
              </w:rPr>
            </w:pPr>
            <w:r w:rsidRPr="0039740F">
              <w:rPr>
                <w:sz w:val="24"/>
                <w:szCs w:val="24"/>
              </w:rPr>
              <w:t>12</w:t>
            </w:r>
          </w:p>
        </w:tc>
        <w:tc>
          <w:tcPr>
            <w:tcW w:w="473" w:type="dxa"/>
          </w:tcPr>
          <w:p w:rsidR="00654230" w:rsidRPr="0039740F" w:rsidRDefault="00654230" w:rsidP="004B58D3">
            <w:pPr>
              <w:jc w:val="center"/>
              <w:rPr>
                <w:sz w:val="24"/>
                <w:szCs w:val="24"/>
              </w:rPr>
            </w:pPr>
            <w:r w:rsidRPr="0039740F">
              <w:rPr>
                <w:sz w:val="24"/>
                <w:szCs w:val="24"/>
              </w:rPr>
              <w:t>12</w:t>
            </w:r>
          </w:p>
        </w:tc>
        <w:tc>
          <w:tcPr>
            <w:tcW w:w="473" w:type="dxa"/>
          </w:tcPr>
          <w:p w:rsidR="00654230" w:rsidRPr="0039740F" w:rsidRDefault="00654230" w:rsidP="004B58D3">
            <w:pPr>
              <w:jc w:val="center"/>
              <w:rPr>
                <w:sz w:val="24"/>
                <w:szCs w:val="24"/>
              </w:rPr>
            </w:pPr>
            <w:r w:rsidRPr="0039740F">
              <w:rPr>
                <w:sz w:val="24"/>
                <w:szCs w:val="24"/>
              </w:rPr>
              <w:t>12</w:t>
            </w:r>
          </w:p>
        </w:tc>
      </w:tr>
      <w:tr w:rsidR="00654230" w:rsidRPr="0039740F" w:rsidTr="004B58D3">
        <w:tc>
          <w:tcPr>
            <w:tcW w:w="372" w:type="dxa"/>
          </w:tcPr>
          <w:p w:rsidR="00654230" w:rsidRPr="00DA7723" w:rsidRDefault="00654230" w:rsidP="004B58D3">
            <w:pPr>
              <w:jc w:val="center"/>
            </w:pPr>
            <w:r>
              <w:t>%</w:t>
            </w:r>
          </w:p>
        </w:tc>
        <w:tc>
          <w:tcPr>
            <w:tcW w:w="472" w:type="dxa"/>
          </w:tcPr>
          <w:p w:rsidR="00654230" w:rsidRPr="00DA7723" w:rsidRDefault="00654230" w:rsidP="004B58D3">
            <w:pPr>
              <w:jc w:val="center"/>
            </w:pPr>
            <w:r w:rsidRPr="00480EAF">
              <w:rPr>
                <w:color w:val="FF0000"/>
              </w:rPr>
              <w:t>50</w:t>
            </w:r>
          </w:p>
        </w:tc>
        <w:tc>
          <w:tcPr>
            <w:tcW w:w="472" w:type="dxa"/>
          </w:tcPr>
          <w:p w:rsidR="00654230" w:rsidRPr="00DA7723" w:rsidRDefault="00654230" w:rsidP="004B58D3">
            <w:pPr>
              <w:jc w:val="center"/>
            </w:pPr>
            <w:r>
              <w:t>68</w:t>
            </w:r>
          </w:p>
        </w:tc>
        <w:tc>
          <w:tcPr>
            <w:tcW w:w="473" w:type="dxa"/>
          </w:tcPr>
          <w:p w:rsidR="00654230" w:rsidRPr="00DA7723" w:rsidRDefault="00654230" w:rsidP="004B58D3">
            <w:pPr>
              <w:jc w:val="center"/>
            </w:pPr>
            <w:r>
              <w:t>64</w:t>
            </w:r>
          </w:p>
        </w:tc>
        <w:tc>
          <w:tcPr>
            <w:tcW w:w="473" w:type="dxa"/>
          </w:tcPr>
          <w:p w:rsidR="00654230" w:rsidRPr="00DA7723" w:rsidRDefault="00654230" w:rsidP="004B58D3">
            <w:pPr>
              <w:jc w:val="center"/>
            </w:pPr>
            <w:r>
              <w:t>91</w:t>
            </w:r>
          </w:p>
        </w:tc>
        <w:tc>
          <w:tcPr>
            <w:tcW w:w="473" w:type="dxa"/>
          </w:tcPr>
          <w:p w:rsidR="00654230" w:rsidRPr="00DA7723" w:rsidRDefault="00654230" w:rsidP="004B58D3">
            <w:pPr>
              <w:jc w:val="center"/>
            </w:pPr>
            <w:r>
              <w:t>91</w:t>
            </w:r>
          </w:p>
        </w:tc>
        <w:tc>
          <w:tcPr>
            <w:tcW w:w="473" w:type="dxa"/>
          </w:tcPr>
          <w:p w:rsidR="00654230" w:rsidRPr="00DA7723" w:rsidRDefault="00654230" w:rsidP="004B58D3">
            <w:pPr>
              <w:jc w:val="center"/>
            </w:pPr>
            <w:r>
              <w:t>68</w:t>
            </w:r>
          </w:p>
        </w:tc>
        <w:tc>
          <w:tcPr>
            <w:tcW w:w="473" w:type="dxa"/>
          </w:tcPr>
          <w:p w:rsidR="00654230" w:rsidRPr="00DA7723" w:rsidRDefault="00654230" w:rsidP="004B58D3">
            <w:pPr>
              <w:jc w:val="center"/>
            </w:pPr>
            <w:r>
              <w:t>82</w:t>
            </w:r>
          </w:p>
        </w:tc>
        <w:tc>
          <w:tcPr>
            <w:tcW w:w="473" w:type="dxa"/>
          </w:tcPr>
          <w:p w:rsidR="00654230" w:rsidRPr="00DA7723" w:rsidRDefault="00654230" w:rsidP="004B58D3">
            <w:pPr>
              <w:jc w:val="center"/>
            </w:pPr>
            <w:r>
              <w:t>86</w:t>
            </w:r>
          </w:p>
        </w:tc>
        <w:tc>
          <w:tcPr>
            <w:tcW w:w="473" w:type="dxa"/>
          </w:tcPr>
          <w:p w:rsidR="00654230" w:rsidRPr="00DA7723" w:rsidRDefault="00654230" w:rsidP="004B58D3">
            <w:pPr>
              <w:jc w:val="center"/>
            </w:pPr>
            <w:r>
              <w:t>64</w:t>
            </w:r>
          </w:p>
        </w:tc>
        <w:tc>
          <w:tcPr>
            <w:tcW w:w="473" w:type="dxa"/>
          </w:tcPr>
          <w:p w:rsidR="00654230" w:rsidRPr="00DA7723" w:rsidRDefault="00654230" w:rsidP="004B58D3">
            <w:pPr>
              <w:jc w:val="center"/>
            </w:pPr>
            <w:r>
              <w:t>91</w:t>
            </w:r>
          </w:p>
        </w:tc>
        <w:tc>
          <w:tcPr>
            <w:tcW w:w="473" w:type="dxa"/>
          </w:tcPr>
          <w:p w:rsidR="00654230" w:rsidRPr="00DA7723" w:rsidRDefault="00654230" w:rsidP="004B58D3">
            <w:pPr>
              <w:jc w:val="center"/>
            </w:pPr>
            <w:r>
              <w:t>86</w:t>
            </w:r>
          </w:p>
        </w:tc>
        <w:tc>
          <w:tcPr>
            <w:tcW w:w="473" w:type="dxa"/>
          </w:tcPr>
          <w:p w:rsidR="00654230" w:rsidRPr="00DA7723" w:rsidRDefault="00654230" w:rsidP="004B58D3">
            <w:pPr>
              <w:jc w:val="center"/>
            </w:pPr>
            <w:r>
              <w:t>77</w:t>
            </w:r>
          </w:p>
        </w:tc>
        <w:tc>
          <w:tcPr>
            <w:tcW w:w="473" w:type="dxa"/>
          </w:tcPr>
          <w:p w:rsidR="00654230" w:rsidRPr="00DA7723" w:rsidRDefault="00654230" w:rsidP="004B58D3">
            <w:pPr>
              <w:jc w:val="center"/>
            </w:pPr>
            <w:r>
              <w:t>82</w:t>
            </w:r>
          </w:p>
        </w:tc>
        <w:tc>
          <w:tcPr>
            <w:tcW w:w="473" w:type="dxa"/>
          </w:tcPr>
          <w:p w:rsidR="00654230" w:rsidRPr="00DA7723" w:rsidRDefault="00654230" w:rsidP="004B58D3">
            <w:pPr>
              <w:jc w:val="center"/>
            </w:pPr>
            <w:r>
              <w:t>68</w:t>
            </w:r>
          </w:p>
        </w:tc>
        <w:tc>
          <w:tcPr>
            <w:tcW w:w="473" w:type="dxa"/>
          </w:tcPr>
          <w:p w:rsidR="00654230" w:rsidRPr="00DA7723" w:rsidRDefault="00654230" w:rsidP="004B58D3">
            <w:pPr>
              <w:jc w:val="center"/>
            </w:pPr>
            <w:r w:rsidRPr="00480EAF">
              <w:rPr>
                <w:color w:val="FF0000"/>
              </w:rPr>
              <w:t>32</w:t>
            </w:r>
          </w:p>
        </w:tc>
        <w:tc>
          <w:tcPr>
            <w:tcW w:w="473" w:type="dxa"/>
          </w:tcPr>
          <w:p w:rsidR="00654230" w:rsidRPr="00DA7723" w:rsidRDefault="00654230" w:rsidP="004B58D3">
            <w:pPr>
              <w:jc w:val="center"/>
            </w:pPr>
            <w:r>
              <w:t>73</w:t>
            </w:r>
          </w:p>
        </w:tc>
        <w:tc>
          <w:tcPr>
            <w:tcW w:w="473" w:type="dxa"/>
          </w:tcPr>
          <w:p w:rsidR="00654230" w:rsidRPr="00DA7723" w:rsidRDefault="00654230" w:rsidP="004B58D3">
            <w:pPr>
              <w:jc w:val="center"/>
            </w:pPr>
            <w:r>
              <w:t>82</w:t>
            </w:r>
          </w:p>
        </w:tc>
        <w:tc>
          <w:tcPr>
            <w:tcW w:w="473" w:type="dxa"/>
          </w:tcPr>
          <w:p w:rsidR="00654230" w:rsidRPr="00DA7723" w:rsidRDefault="00654230" w:rsidP="004B58D3">
            <w:pPr>
              <w:jc w:val="center"/>
            </w:pPr>
            <w:r>
              <w:t>73</w:t>
            </w:r>
          </w:p>
        </w:tc>
        <w:tc>
          <w:tcPr>
            <w:tcW w:w="473" w:type="dxa"/>
          </w:tcPr>
          <w:p w:rsidR="00654230" w:rsidRPr="00DA7723" w:rsidRDefault="00654230" w:rsidP="004B58D3">
            <w:pPr>
              <w:jc w:val="center"/>
            </w:pPr>
            <w:r>
              <w:t>82</w:t>
            </w:r>
          </w:p>
        </w:tc>
        <w:tc>
          <w:tcPr>
            <w:tcW w:w="473" w:type="dxa"/>
          </w:tcPr>
          <w:p w:rsidR="00654230" w:rsidRPr="00DA7723" w:rsidRDefault="00654230" w:rsidP="004B58D3">
            <w:pPr>
              <w:jc w:val="center"/>
            </w:pPr>
            <w:r>
              <w:t>77</w:t>
            </w:r>
          </w:p>
        </w:tc>
        <w:tc>
          <w:tcPr>
            <w:tcW w:w="473" w:type="dxa"/>
          </w:tcPr>
          <w:p w:rsidR="00654230" w:rsidRPr="00DA7723" w:rsidRDefault="00654230" w:rsidP="004B58D3">
            <w:pPr>
              <w:jc w:val="center"/>
            </w:pPr>
            <w:r>
              <w:t>82</w:t>
            </w:r>
          </w:p>
        </w:tc>
        <w:tc>
          <w:tcPr>
            <w:tcW w:w="473" w:type="dxa"/>
          </w:tcPr>
          <w:p w:rsidR="00654230" w:rsidRPr="00DA7723" w:rsidRDefault="00654230" w:rsidP="004B58D3">
            <w:pPr>
              <w:jc w:val="center"/>
            </w:pPr>
            <w:r>
              <w:t>77</w:t>
            </w:r>
          </w:p>
        </w:tc>
        <w:tc>
          <w:tcPr>
            <w:tcW w:w="473" w:type="dxa"/>
          </w:tcPr>
          <w:p w:rsidR="00654230" w:rsidRPr="00DA7723" w:rsidRDefault="00654230" w:rsidP="004B58D3">
            <w:pPr>
              <w:jc w:val="center"/>
            </w:pPr>
            <w:r w:rsidRPr="00480EAF">
              <w:rPr>
                <w:color w:val="FF0000"/>
              </w:rPr>
              <w:t>18</w:t>
            </w:r>
          </w:p>
        </w:tc>
        <w:tc>
          <w:tcPr>
            <w:tcW w:w="473" w:type="dxa"/>
          </w:tcPr>
          <w:p w:rsidR="00654230" w:rsidRPr="00DA7723" w:rsidRDefault="00654230" w:rsidP="004B58D3">
            <w:pPr>
              <w:jc w:val="center"/>
            </w:pPr>
            <w:r>
              <w:t>77</w:t>
            </w:r>
          </w:p>
        </w:tc>
        <w:tc>
          <w:tcPr>
            <w:tcW w:w="473" w:type="dxa"/>
          </w:tcPr>
          <w:p w:rsidR="00654230" w:rsidRPr="00DA7723" w:rsidRDefault="00654230" w:rsidP="004B58D3">
            <w:pPr>
              <w:jc w:val="center"/>
            </w:pPr>
            <w:r>
              <w:t>73</w:t>
            </w:r>
          </w:p>
        </w:tc>
        <w:tc>
          <w:tcPr>
            <w:tcW w:w="473" w:type="dxa"/>
          </w:tcPr>
          <w:p w:rsidR="00654230" w:rsidRPr="00DA7723" w:rsidRDefault="00654230" w:rsidP="004B58D3">
            <w:pPr>
              <w:jc w:val="center"/>
            </w:pPr>
            <w:r>
              <w:t>95</w:t>
            </w:r>
          </w:p>
        </w:tc>
        <w:tc>
          <w:tcPr>
            <w:tcW w:w="473" w:type="dxa"/>
          </w:tcPr>
          <w:p w:rsidR="00654230" w:rsidRPr="00DA7723" w:rsidRDefault="00654230" w:rsidP="004B58D3">
            <w:pPr>
              <w:jc w:val="center"/>
            </w:pPr>
            <w:r w:rsidRPr="00480EAF">
              <w:rPr>
                <w:color w:val="FF0000"/>
              </w:rPr>
              <w:t>41</w:t>
            </w:r>
          </w:p>
        </w:tc>
        <w:tc>
          <w:tcPr>
            <w:tcW w:w="473" w:type="dxa"/>
          </w:tcPr>
          <w:p w:rsidR="00654230" w:rsidRPr="00DA7723" w:rsidRDefault="00654230" w:rsidP="004B58D3">
            <w:pPr>
              <w:jc w:val="center"/>
            </w:pPr>
            <w:r>
              <w:t>55</w:t>
            </w:r>
          </w:p>
        </w:tc>
        <w:tc>
          <w:tcPr>
            <w:tcW w:w="473" w:type="dxa"/>
          </w:tcPr>
          <w:p w:rsidR="00654230" w:rsidRPr="00DA7723" w:rsidRDefault="00654230" w:rsidP="004B58D3">
            <w:pPr>
              <w:jc w:val="center"/>
            </w:pPr>
            <w:r>
              <w:t>55</w:t>
            </w:r>
          </w:p>
        </w:tc>
        <w:tc>
          <w:tcPr>
            <w:tcW w:w="473" w:type="dxa"/>
          </w:tcPr>
          <w:p w:rsidR="00654230" w:rsidRPr="00DA7723" w:rsidRDefault="00654230" w:rsidP="004B58D3">
            <w:pPr>
              <w:jc w:val="center"/>
            </w:pPr>
            <w:r>
              <w:t>55</w:t>
            </w:r>
          </w:p>
        </w:tc>
      </w:tr>
    </w:tbl>
    <w:p w:rsidR="00654230" w:rsidRPr="0039740F" w:rsidRDefault="00654230" w:rsidP="00654230">
      <w:pPr>
        <w:rPr>
          <w:sz w:val="28"/>
          <w:szCs w:val="28"/>
        </w:rPr>
      </w:pPr>
      <w:r w:rsidRPr="00480EAF">
        <w:rPr>
          <w:color w:val="FF0000"/>
          <w:sz w:val="24"/>
          <w:szCs w:val="24"/>
        </w:rPr>
        <w:t>0-50 %</w:t>
      </w:r>
      <w:r w:rsidRPr="00480EAF">
        <w:rPr>
          <w:color w:val="FF0000"/>
          <w:sz w:val="28"/>
          <w:szCs w:val="28"/>
        </w:rPr>
        <w:t xml:space="preserve"> </w:t>
      </w:r>
      <w:r>
        <w:rPr>
          <w:sz w:val="28"/>
          <w:szCs w:val="28"/>
        </w:rPr>
        <w:t>- на какие вопросы надо обратить внимание.</w:t>
      </w:r>
    </w:p>
    <w:p w:rsidR="00654230" w:rsidRPr="0039740F" w:rsidRDefault="00654230" w:rsidP="00654230">
      <w:pPr>
        <w:rPr>
          <w:sz w:val="28"/>
          <w:szCs w:val="28"/>
        </w:rPr>
      </w:pPr>
      <w:r w:rsidRPr="0039740F">
        <w:rPr>
          <w:sz w:val="28"/>
          <w:szCs w:val="28"/>
        </w:rPr>
        <w:sym w:font="Symbol" w:char="F0B7"/>
      </w:r>
      <w:r w:rsidRPr="0039740F">
        <w:rPr>
          <w:sz w:val="28"/>
          <w:szCs w:val="28"/>
        </w:rPr>
        <w:t xml:space="preserve"> группа А – 17 заданий с выбором варианта ответа из предложенных;</w:t>
      </w:r>
    </w:p>
    <w:p w:rsidR="00654230" w:rsidRPr="0039740F" w:rsidRDefault="00654230" w:rsidP="00654230">
      <w:pPr>
        <w:rPr>
          <w:sz w:val="28"/>
          <w:szCs w:val="28"/>
        </w:rPr>
      </w:pPr>
      <w:r w:rsidRPr="0039740F">
        <w:rPr>
          <w:sz w:val="28"/>
          <w:szCs w:val="28"/>
        </w:rPr>
        <w:t xml:space="preserve"> </w:t>
      </w:r>
      <w:r w:rsidRPr="0039740F">
        <w:rPr>
          <w:sz w:val="28"/>
          <w:szCs w:val="28"/>
        </w:rPr>
        <w:sym w:font="Symbol" w:char="F0B7"/>
      </w:r>
      <w:r w:rsidRPr="0039740F">
        <w:rPr>
          <w:sz w:val="28"/>
          <w:szCs w:val="28"/>
        </w:rPr>
        <w:t xml:space="preserve"> группа В – 10 заданий с приведением краткого ответа в размере одного слова или последовательности цифр; </w:t>
      </w:r>
    </w:p>
    <w:p w:rsidR="00654230" w:rsidRPr="0039740F" w:rsidRDefault="00654230" w:rsidP="00654230">
      <w:pPr>
        <w:rPr>
          <w:sz w:val="28"/>
          <w:szCs w:val="28"/>
        </w:rPr>
      </w:pPr>
      <w:r w:rsidRPr="0039740F">
        <w:rPr>
          <w:sz w:val="28"/>
          <w:szCs w:val="28"/>
        </w:rPr>
        <w:sym w:font="Symbol" w:char="F0B7"/>
      </w:r>
      <w:r w:rsidRPr="0039740F">
        <w:rPr>
          <w:sz w:val="28"/>
          <w:szCs w:val="28"/>
        </w:rPr>
        <w:t xml:space="preserve"> группа С – содержит 3 задания высокого уровня сложности.</w:t>
      </w:r>
    </w:p>
    <w:p w:rsidR="00654230" w:rsidRPr="0039740F" w:rsidRDefault="00654230" w:rsidP="00654230">
      <w:pPr>
        <w:rPr>
          <w:sz w:val="28"/>
          <w:szCs w:val="28"/>
        </w:rPr>
      </w:pPr>
      <w:r w:rsidRPr="0039740F">
        <w:rPr>
          <w:sz w:val="28"/>
          <w:szCs w:val="28"/>
        </w:rPr>
        <w:t xml:space="preserve">Стоит обратить внимание на то, что вопросы расположены в тесте ОГЭ (ГИА) по географии не по возрастанию сложности, а по темам или сгруппированы вокруг небольших текстовых или графических материалов. </w:t>
      </w:r>
    </w:p>
    <w:p w:rsidR="00654230" w:rsidRPr="0039740F" w:rsidRDefault="00654230" w:rsidP="00654230">
      <w:pPr>
        <w:rPr>
          <w:sz w:val="28"/>
          <w:szCs w:val="28"/>
        </w:rPr>
      </w:pPr>
      <w:r w:rsidRPr="0039740F">
        <w:rPr>
          <w:sz w:val="28"/>
          <w:szCs w:val="28"/>
        </w:rPr>
        <w:t xml:space="preserve">Каждый вариант экзаменационной работы включал в себя 30 заданий, различающихся формой и уровнем сложности. </w:t>
      </w:r>
    </w:p>
    <w:p w:rsidR="00654230" w:rsidRPr="0039740F" w:rsidRDefault="00654230" w:rsidP="00654230">
      <w:pPr>
        <w:rPr>
          <w:sz w:val="28"/>
          <w:szCs w:val="28"/>
        </w:rPr>
      </w:pPr>
      <w:r w:rsidRPr="0039740F">
        <w:rPr>
          <w:sz w:val="28"/>
          <w:szCs w:val="28"/>
        </w:rPr>
        <w:t xml:space="preserve">Работа содержала 27 заданий с записью краткого ответа, 3 задания с развёрнутым ответом, в которых требовалась записать полный и обоснованный ответ на поставленный вопрос. За выполнение заданий с развёрнутым ответом в зависимости от полноты и правильности ответа присваивалось до 2 баллов. </w:t>
      </w:r>
    </w:p>
    <w:p w:rsidR="00654230" w:rsidRPr="0039740F" w:rsidRDefault="00654230" w:rsidP="00654230">
      <w:pPr>
        <w:jc w:val="center"/>
        <w:rPr>
          <w:b/>
          <w:sz w:val="28"/>
          <w:szCs w:val="28"/>
        </w:rPr>
      </w:pPr>
      <w:r w:rsidRPr="0039740F">
        <w:rPr>
          <w:b/>
          <w:sz w:val="28"/>
          <w:szCs w:val="28"/>
        </w:rPr>
        <w:t>Основные проблемы, с которыми столкнулись учащиеся:</w:t>
      </w:r>
    </w:p>
    <w:p w:rsidR="00654230" w:rsidRPr="0039740F" w:rsidRDefault="00654230" w:rsidP="00654230">
      <w:pPr>
        <w:rPr>
          <w:sz w:val="28"/>
          <w:szCs w:val="28"/>
        </w:rPr>
      </w:pPr>
      <w:r w:rsidRPr="0039740F">
        <w:rPr>
          <w:sz w:val="28"/>
          <w:szCs w:val="28"/>
        </w:rPr>
        <w:t>1.Умение выявлять на основе представленных в разной форме результатов измерений;</w:t>
      </w:r>
    </w:p>
    <w:p w:rsidR="00654230" w:rsidRPr="0039740F" w:rsidRDefault="00654230" w:rsidP="00654230">
      <w:pPr>
        <w:rPr>
          <w:sz w:val="28"/>
          <w:szCs w:val="28"/>
        </w:rPr>
      </w:pPr>
      <w:r w:rsidRPr="0039740F">
        <w:rPr>
          <w:sz w:val="28"/>
          <w:szCs w:val="28"/>
        </w:rPr>
        <w:t>2. Умение использовать приобретенные знания и умения в практической деятельности и повседневной жизни для чтения карт различного содержания;</w:t>
      </w:r>
    </w:p>
    <w:p w:rsidR="00654230" w:rsidRPr="0039740F" w:rsidRDefault="00654230" w:rsidP="00654230">
      <w:pPr>
        <w:rPr>
          <w:sz w:val="28"/>
          <w:szCs w:val="28"/>
        </w:rPr>
      </w:pPr>
      <w:r w:rsidRPr="0039740F">
        <w:rPr>
          <w:sz w:val="28"/>
          <w:szCs w:val="28"/>
        </w:rPr>
        <w:t>3. Знание и понимание географических явлений и процессов в геосферах;</w:t>
      </w:r>
    </w:p>
    <w:p w:rsidR="00654230" w:rsidRPr="0039740F" w:rsidRDefault="00654230" w:rsidP="00654230">
      <w:pPr>
        <w:rPr>
          <w:sz w:val="28"/>
          <w:szCs w:val="28"/>
        </w:rPr>
      </w:pPr>
      <w:r w:rsidRPr="0039740F">
        <w:rPr>
          <w:sz w:val="28"/>
          <w:szCs w:val="28"/>
        </w:rPr>
        <w:t>4. Умение анализировать информацию, необходимую для изучения разных территорий Зе</w:t>
      </w:r>
      <w:r>
        <w:rPr>
          <w:sz w:val="28"/>
          <w:szCs w:val="28"/>
        </w:rPr>
        <w:t>мли.</w:t>
      </w:r>
    </w:p>
    <w:p w:rsidR="00654230" w:rsidRPr="0039740F" w:rsidRDefault="00654230" w:rsidP="00654230">
      <w:pPr>
        <w:rPr>
          <w:sz w:val="28"/>
          <w:szCs w:val="28"/>
        </w:rPr>
      </w:pPr>
      <w:r w:rsidRPr="0039740F">
        <w:rPr>
          <w:b/>
          <w:sz w:val="28"/>
          <w:szCs w:val="28"/>
        </w:rPr>
        <w:t>Типичные ошибки:</w:t>
      </w:r>
      <w:r w:rsidRPr="0039740F">
        <w:rPr>
          <w:sz w:val="28"/>
          <w:szCs w:val="28"/>
        </w:rPr>
        <w:t xml:space="preserve"> </w:t>
      </w:r>
    </w:p>
    <w:p w:rsidR="00704701" w:rsidRPr="00AE03AE" w:rsidRDefault="00654230" w:rsidP="00654230">
      <w:pPr>
        <w:rPr>
          <w:sz w:val="28"/>
          <w:szCs w:val="28"/>
        </w:rPr>
      </w:pPr>
      <w:r w:rsidRPr="0039740F">
        <w:rPr>
          <w:sz w:val="28"/>
          <w:szCs w:val="28"/>
        </w:rPr>
        <w:t>В ответах на задания с приведением краткого ответа в размере одного слова или последовательности цифр нет полноты и правильности объяснения, которые определяются пониманием общих географических закономерностей; знанием географической специфики конкретной территории; умением применить данные знания для объяснения конкретных географических явлений.</w:t>
      </w:r>
    </w:p>
    <w:p w:rsidR="00654230" w:rsidRPr="0039740F" w:rsidRDefault="00654230" w:rsidP="00654230">
      <w:pPr>
        <w:rPr>
          <w:b/>
          <w:sz w:val="28"/>
          <w:szCs w:val="28"/>
        </w:rPr>
      </w:pPr>
      <w:r w:rsidRPr="0039740F">
        <w:rPr>
          <w:b/>
          <w:sz w:val="28"/>
          <w:szCs w:val="28"/>
        </w:rPr>
        <w:t>Выводы и рекомендации:</w:t>
      </w:r>
    </w:p>
    <w:p w:rsidR="00654230" w:rsidRPr="0039740F" w:rsidRDefault="00654230" w:rsidP="00654230">
      <w:pPr>
        <w:rPr>
          <w:sz w:val="28"/>
          <w:szCs w:val="28"/>
        </w:rPr>
      </w:pPr>
      <w:r w:rsidRPr="0039740F">
        <w:rPr>
          <w:sz w:val="28"/>
          <w:szCs w:val="28"/>
        </w:rPr>
        <w:t>ОГЭ по географии показывает, что содержание курсов географии за основную школу усвоено на 72,7 %. Учащиеся показали высокое качество знаний, 16 учащихся из 22 получили оценку «4» или «5». Такие результаты указывают на то, что следует не останавливаться, а продолжать уделять внимание развитию активной познавательной деятельности учащихся, т.е. работе со всеми видами учебной информации, формированию аналитических, классификационных умений, систематизации знаний. Уделять внимание умению работать с географической информацией, применять знания для решения познавательных, проблемных задач, умению работы с географической и топографической картами. Часть ошибок связана с недостаточными умениями делать логические выводы и знаниями географических карт.</w:t>
      </w:r>
    </w:p>
    <w:p w:rsidR="00654230" w:rsidRPr="0039740F" w:rsidRDefault="00654230" w:rsidP="00654230">
      <w:pPr>
        <w:rPr>
          <w:sz w:val="28"/>
          <w:szCs w:val="28"/>
        </w:rPr>
      </w:pPr>
      <w:r w:rsidRPr="0039740F">
        <w:rPr>
          <w:sz w:val="28"/>
          <w:szCs w:val="28"/>
        </w:rPr>
        <w:t xml:space="preserve"> При изучении некоторых понятий следует обращать особое внимание на проверку их понимания и осознанного применения учащимися.</w:t>
      </w:r>
    </w:p>
    <w:p w:rsidR="00654230" w:rsidRPr="0039740F" w:rsidRDefault="00654230" w:rsidP="00654230">
      <w:pPr>
        <w:rPr>
          <w:sz w:val="28"/>
          <w:szCs w:val="28"/>
        </w:rPr>
      </w:pPr>
      <w:r w:rsidRPr="0039740F">
        <w:rPr>
          <w:sz w:val="28"/>
          <w:szCs w:val="28"/>
        </w:rPr>
        <w:t>Для успешного выполнения ОГЭ выпускники должны уметь внимательно читать инструкции к заданиям.</w:t>
      </w:r>
    </w:p>
    <w:p w:rsidR="0002119F" w:rsidRPr="008642A7" w:rsidRDefault="0002119F" w:rsidP="0002119F">
      <w:pPr>
        <w:rPr>
          <w:sz w:val="28"/>
          <w:szCs w:val="28"/>
        </w:rPr>
      </w:pPr>
      <w:r w:rsidRPr="008642A7">
        <w:rPr>
          <w:sz w:val="28"/>
          <w:szCs w:val="28"/>
        </w:rPr>
        <w:t xml:space="preserve">Зам. директора по УВР                                     </w:t>
      </w:r>
      <w:r w:rsidR="00EB6F79" w:rsidRPr="008642A7">
        <w:rPr>
          <w:sz w:val="28"/>
          <w:szCs w:val="28"/>
        </w:rPr>
        <w:t xml:space="preserve">                                         </w:t>
      </w:r>
      <w:r w:rsidRPr="008642A7">
        <w:rPr>
          <w:sz w:val="28"/>
          <w:szCs w:val="28"/>
        </w:rPr>
        <w:t xml:space="preserve">   И.С. Козубова</w:t>
      </w:r>
    </w:p>
    <w:p w:rsidR="00BA7D37" w:rsidRPr="00EB6F79" w:rsidRDefault="00BA7D37" w:rsidP="00500CEF">
      <w:pPr>
        <w:jc w:val="center"/>
        <w:rPr>
          <w:b/>
          <w:sz w:val="24"/>
          <w:szCs w:val="24"/>
        </w:rPr>
      </w:pPr>
    </w:p>
    <w:p w:rsidR="00BA7D37" w:rsidRPr="00EB6F79" w:rsidRDefault="00BA7D37" w:rsidP="00500CEF">
      <w:pPr>
        <w:jc w:val="center"/>
        <w:rPr>
          <w:b/>
          <w:sz w:val="24"/>
          <w:szCs w:val="24"/>
        </w:rPr>
      </w:pPr>
    </w:p>
    <w:p w:rsidR="0002119F" w:rsidRPr="00EB6F79" w:rsidRDefault="0002119F" w:rsidP="00514171">
      <w:pPr>
        <w:rPr>
          <w:b/>
          <w:sz w:val="24"/>
          <w:szCs w:val="24"/>
        </w:rPr>
      </w:pPr>
    </w:p>
    <w:p w:rsidR="0002119F" w:rsidRDefault="0002119F" w:rsidP="00500CEF">
      <w:pPr>
        <w:jc w:val="center"/>
        <w:rPr>
          <w:b/>
          <w:color w:val="002060"/>
          <w:sz w:val="24"/>
          <w:szCs w:val="24"/>
        </w:rPr>
      </w:pPr>
    </w:p>
    <w:p w:rsidR="000D4CAA" w:rsidRDefault="000D4CAA" w:rsidP="00EB6F79">
      <w:pP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500CEF">
      <w:pPr>
        <w:jc w:val="center"/>
        <w:rPr>
          <w:b/>
          <w:color w:val="002060"/>
          <w:sz w:val="24"/>
          <w:szCs w:val="24"/>
        </w:rPr>
      </w:pPr>
    </w:p>
    <w:p w:rsidR="000D4CAA" w:rsidRDefault="000D4CAA" w:rsidP="00F8672B">
      <w:pPr>
        <w:rPr>
          <w:b/>
          <w:color w:val="002060"/>
          <w:sz w:val="24"/>
          <w:szCs w:val="24"/>
        </w:rPr>
      </w:pPr>
    </w:p>
    <w:sectPr w:rsidR="000D4CAA" w:rsidSect="0058494E">
      <w:footerReference w:type="default" r:id="rId39"/>
      <w:pgSz w:w="11906" w:h="16838"/>
      <w:pgMar w:top="426" w:right="566" w:bottom="709" w:left="70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80" w:rsidRDefault="006A5380" w:rsidP="00636F25">
      <w:r>
        <w:separator/>
      </w:r>
    </w:p>
  </w:endnote>
  <w:endnote w:type="continuationSeparator" w:id="0">
    <w:p w:rsidR="006A5380" w:rsidRDefault="006A5380" w:rsidP="006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Bold">
    <w:altName w:val="Yu Gothic UI"/>
    <w:panose1 w:val="00000000000000000000"/>
    <w:charset w:val="80"/>
    <w:family w:val="auto"/>
    <w:notTrueType/>
    <w:pitch w:val="default"/>
    <w:sig w:usb0="00000203" w:usb1="08070000" w:usb2="00000010" w:usb3="00000000" w:csb0="00020005" w:csb1="00000000"/>
  </w:font>
  <w:font w:name="Verdana, Geneva, sans-serif">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BA" w:rsidRDefault="005C5731">
    <w:pPr>
      <w:pStyle w:val="ac"/>
      <w:jc w:val="center"/>
    </w:pPr>
    <w:r>
      <w:fldChar w:fldCharType="begin"/>
    </w:r>
    <w:r>
      <w:instrText xml:space="preserve"> PAGE   \* MERGEFORMAT </w:instrText>
    </w:r>
    <w:r>
      <w:fldChar w:fldCharType="separate"/>
    </w:r>
    <w:r w:rsidR="00ED548E">
      <w:rPr>
        <w:noProof/>
      </w:rPr>
      <w:t>2</w:t>
    </w:r>
    <w:r>
      <w:rPr>
        <w:noProof/>
      </w:rPr>
      <w:fldChar w:fldCharType="end"/>
    </w:r>
  </w:p>
  <w:p w:rsidR="00AD2EBA" w:rsidRDefault="00AD2EB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80" w:rsidRDefault="006A5380" w:rsidP="00636F25">
      <w:r>
        <w:separator/>
      </w:r>
    </w:p>
  </w:footnote>
  <w:footnote w:type="continuationSeparator" w:id="0">
    <w:p w:rsidR="006A5380" w:rsidRDefault="006A5380" w:rsidP="00636F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6D6B"/>
    <w:multiLevelType w:val="hybridMultilevel"/>
    <w:tmpl w:val="CE2E40CC"/>
    <w:lvl w:ilvl="0" w:tplc="E140F96A">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64F7E22"/>
    <w:multiLevelType w:val="hybridMultilevel"/>
    <w:tmpl w:val="75C68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6E2D2C"/>
    <w:multiLevelType w:val="multilevel"/>
    <w:tmpl w:val="37808132"/>
    <w:lvl w:ilvl="0">
      <w:start w:val="1"/>
      <w:numFmt w:val="decimal"/>
      <w:lvlText w:val="%1."/>
      <w:lvlJc w:val="left"/>
      <w:pPr>
        <w:ind w:left="214" w:hanging="240"/>
      </w:pPr>
      <w:rPr>
        <w:rFonts w:ascii="Times New Roman" w:eastAsia="Times New Roman" w:hAnsi="Times New Roman" w:cs="Times New Roman" w:hint="default"/>
        <w:spacing w:val="-2"/>
        <w:w w:val="100"/>
        <w:sz w:val="24"/>
        <w:szCs w:val="24"/>
      </w:rPr>
    </w:lvl>
    <w:lvl w:ilvl="1">
      <w:start w:val="1"/>
      <w:numFmt w:val="decimal"/>
      <w:lvlText w:val="%1.%2."/>
      <w:lvlJc w:val="left"/>
      <w:pPr>
        <w:ind w:left="1459" w:hanging="420"/>
      </w:pPr>
      <w:rPr>
        <w:rFonts w:ascii="Times New Roman" w:eastAsia="Times New Roman" w:hAnsi="Times New Roman" w:cs="Times New Roman" w:hint="default"/>
        <w:spacing w:val="-2"/>
        <w:w w:val="100"/>
        <w:sz w:val="24"/>
        <w:szCs w:val="24"/>
      </w:rPr>
    </w:lvl>
    <w:lvl w:ilvl="2">
      <w:numFmt w:val="bullet"/>
      <w:lvlText w:val=""/>
      <w:lvlJc w:val="left"/>
      <w:pPr>
        <w:ind w:left="1654" w:hanging="336"/>
      </w:pPr>
      <w:rPr>
        <w:rFonts w:ascii="Symbol" w:eastAsia="Symbol" w:hAnsi="Symbol" w:cs="Symbol" w:hint="default"/>
        <w:w w:val="100"/>
        <w:sz w:val="24"/>
        <w:szCs w:val="24"/>
      </w:rPr>
    </w:lvl>
    <w:lvl w:ilvl="3">
      <w:numFmt w:val="bullet"/>
      <w:lvlText w:val="•"/>
      <w:lvlJc w:val="left"/>
      <w:pPr>
        <w:ind w:left="2730" w:hanging="336"/>
      </w:pPr>
      <w:rPr>
        <w:rFonts w:hint="default"/>
      </w:rPr>
    </w:lvl>
    <w:lvl w:ilvl="4">
      <w:numFmt w:val="bullet"/>
      <w:lvlText w:val="•"/>
      <w:lvlJc w:val="left"/>
      <w:pPr>
        <w:ind w:left="3801" w:hanging="336"/>
      </w:pPr>
      <w:rPr>
        <w:rFonts w:hint="default"/>
      </w:rPr>
    </w:lvl>
    <w:lvl w:ilvl="5">
      <w:numFmt w:val="bullet"/>
      <w:lvlText w:val="•"/>
      <w:lvlJc w:val="left"/>
      <w:pPr>
        <w:ind w:left="4872" w:hanging="336"/>
      </w:pPr>
      <w:rPr>
        <w:rFonts w:hint="default"/>
      </w:rPr>
    </w:lvl>
    <w:lvl w:ilvl="6">
      <w:numFmt w:val="bullet"/>
      <w:lvlText w:val="•"/>
      <w:lvlJc w:val="left"/>
      <w:pPr>
        <w:ind w:left="5942" w:hanging="336"/>
      </w:pPr>
      <w:rPr>
        <w:rFonts w:hint="default"/>
      </w:rPr>
    </w:lvl>
    <w:lvl w:ilvl="7">
      <w:numFmt w:val="bullet"/>
      <w:lvlText w:val="•"/>
      <w:lvlJc w:val="left"/>
      <w:pPr>
        <w:ind w:left="7013" w:hanging="336"/>
      </w:pPr>
      <w:rPr>
        <w:rFonts w:hint="default"/>
      </w:rPr>
    </w:lvl>
    <w:lvl w:ilvl="8">
      <w:numFmt w:val="bullet"/>
      <w:lvlText w:val="•"/>
      <w:lvlJc w:val="left"/>
      <w:pPr>
        <w:ind w:left="8084" w:hanging="336"/>
      </w:pPr>
      <w:rPr>
        <w:rFonts w:hint="default"/>
      </w:rPr>
    </w:lvl>
  </w:abstractNum>
  <w:abstractNum w:abstractNumId="3" w15:restartNumberingAfterBreak="0">
    <w:nsid w:val="240B61C4"/>
    <w:multiLevelType w:val="hybridMultilevel"/>
    <w:tmpl w:val="F4CA7F7A"/>
    <w:lvl w:ilvl="0" w:tplc="E140F96A">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8020756"/>
    <w:multiLevelType w:val="hybridMultilevel"/>
    <w:tmpl w:val="1D8A9E3A"/>
    <w:lvl w:ilvl="0" w:tplc="9CF88706">
      <w:start w:val="1"/>
      <w:numFmt w:val="decimal"/>
      <w:lvlText w:val="%1)"/>
      <w:lvlJc w:val="left"/>
      <w:pPr>
        <w:ind w:left="214" w:hanging="249"/>
      </w:pPr>
      <w:rPr>
        <w:rFonts w:ascii="Times New Roman" w:eastAsia="Times New Roman" w:hAnsi="Times New Roman" w:cs="Times New Roman" w:hint="default"/>
        <w:spacing w:val="-6"/>
        <w:w w:val="100"/>
        <w:sz w:val="24"/>
        <w:szCs w:val="24"/>
      </w:rPr>
    </w:lvl>
    <w:lvl w:ilvl="1" w:tplc="59CE9A1A">
      <w:numFmt w:val="bullet"/>
      <w:lvlText w:val="•"/>
      <w:lvlJc w:val="left"/>
      <w:pPr>
        <w:ind w:left="1220" w:hanging="249"/>
      </w:pPr>
      <w:rPr>
        <w:rFonts w:hint="default"/>
      </w:rPr>
    </w:lvl>
    <w:lvl w:ilvl="2" w:tplc="7860A018">
      <w:numFmt w:val="bullet"/>
      <w:lvlText w:val="•"/>
      <w:lvlJc w:val="left"/>
      <w:pPr>
        <w:ind w:left="2221" w:hanging="249"/>
      </w:pPr>
      <w:rPr>
        <w:rFonts w:hint="default"/>
      </w:rPr>
    </w:lvl>
    <w:lvl w:ilvl="3" w:tplc="6038C5A8">
      <w:numFmt w:val="bullet"/>
      <w:lvlText w:val="•"/>
      <w:lvlJc w:val="left"/>
      <w:pPr>
        <w:ind w:left="3221" w:hanging="249"/>
      </w:pPr>
      <w:rPr>
        <w:rFonts w:hint="default"/>
      </w:rPr>
    </w:lvl>
    <w:lvl w:ilvl="4" w:tplc="6534D19E">
      <w:numFmt w:val="bullet"/>
      <w:lvlText w:val="•"/>
      <w:lvlJc w:val="left"/>
      <w:pPr>
        <w:ind w:left="4222" w:hanging="249"/>
      </w:pPr>
      <w:rPr>
        <w:rFonts w:hint="default"/>
      </w:rPr>
    </w:lvl>
    <w:lvl w:ilvl="5" w:tplc="529E0268">
      <w:numFmt w:val="bullet"/>
      <w:lvlText w:val="•"/>
      <w:lvlJc w:val="left"/>
      <w:pPr>
        <w:ind w:left="5222" w:hanging="249"/>
      </w:pPr>
      <w:rPr>
        <w:rFonts w:hint="default"/>
      </w:rPr>
    </w:lvl>
    <w:lvl w:ilvl="6" w:tplc="8F88EC98">
      <w:numFmt w:val="bullet"/>
      <w:lvlText w:val="•"/>
      <w:lvlJc w:val="left"/>
      <w:pPr>
        <w:ind w:left="6223" w:hanging="249"/>
      </w:pPr>
      <w:rPr>
        <w:rFonts w:hint="default"/>
      </w:rPr>
    </w:lvl>
    <w:lvl w:ilvl="7" w:tplc="26CCE892">
      <w:numFmt w:val="bullet"/>
      <w:lvlText w:val="•"/>
      <w:lvlJc w:val="left"/>
      <w:pPr>
        <w:ind w:left="7223" w:hanging="249"/>
      </w:pPr>
      <w:rPr>
        <w:rFonts w:hint="default"/>
      </w:rPr>
    </w:lvl>
    <w:lvl w:ilvl="8" w:tplc="DCCC081A">
      <w:numFmt w:val="bullet"/>
      <w:lvlText w:val="•"/>
      <w:lvlJc w:val="left"/>
      <w:pPr>
        <w:ind w:left="8224" w:hanging="249"/>
      </w:pPr>
      <w:rPr>
        <w:rFonts w:hint="default"/>
      </w:rPr>
    </w:lvl>
  </w:abstractNum>
  <w:abstractNum w:abstractNumId="5" w15:restartNumberingAfterBreak="0">
    <w:nsid w:val="47FF3858"/>
    <w:multiLevelType w:val="multilevel"/>
    <w:tmpl w:val="BEC8826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5C2B191E"/>
    <w:multiLevelType w:val="hybridMultilevel"/>
    <w:tmpl w:val="A65206C8"/>
    <w:lvl w:ilvl="0" w:tplc="2E026C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620C7"/>
    <w:multiLevelType w:val="hybridMultilevel"/>
    <w:tmpl w:val="3128545C"/>
    <w:lvl w:ilvl="0" w:tplc="C0120D3E">
      <w:start w:val="1"/>
      <w:numFmt w:val="decimal"/>
      <w:lvlText w:val="%1)"/>
      <w:lvlJc w:val="left"/>
      <w:pPr>
        <w:ind w:left="214" w:hanging="288"/>
      </w:pPr>
      <w:rPr>
        <w:rFonts w:ascii="Times New Roman" w:eastAsia="Times New Roman" w:hAnsi="Times New Roman" w:cs="Times New Roman" w:hint="default"/>
        <w:w w:val="100"/>
        <w:sz w:val="24"/>
        <w:szCs w:val="24"/>
      </w:rPr>
    </w:lvl>
    <w:lvl w:ilvl="1" w:tplc="6A6AFA64">
      <w:numFmt w:val="bullet"/>
      <w:lvlText w:val="•"/>
      <w:lvlJc w:val="left"/>
      <w:pPr>
        <w:ind w:left="1220" w:hanging="288"/>
      </w:pPr>
      <w:rPr>
        <w:rFonts w:hint="default"/>
      </w:rPr>
    </w:lvl>
    <w:lvl w:ilvl="2" w:tplc="5A26EED2">
      <w:numFmt w:val="bullet"/>
      <w:lvlText w:val="•"/>
      <w:lvlJc w:val="left"/>
      <w:pPr>
        <w:ind w:left="2221" w:hanging="288"/>
      </w:pPr>
      <w:rPr>
        <w:rFonts w:hint="default"/>
      </w:rPr>
    </w:lvl>
    <w:lvl w:ilvl="3" w:tplc="8A987CF4">
      <w:numFmt w:val="bullet"/>
      <w:lvlText w:val="•"/>
      <w:lvlJc w:val="left"/>
      <w:pPr>
        <w:ind w:left="3221" w:hanging="288"/>
      </w:pPr>
      <w:rPr>
        <w:rFonts w:hint="default"/>
      </w:rPr>
    </w:lvl>
    <w:lvl w:ilvl="4" w:tplc="3EF81618">
      <w:numFmt w:val="bullet"/>
      <w:lvlText w:val="•"/>
      <w:lvlJc w:val="left"/>
      <w:pPr>
        <w:ind w:left="4222" w:hanging="288"/>
      </w:pPr>
      <w:rPr>
        <w:rFonts w:hint="default"/>
      </w:rPr>
    </w:lvl>
    <w:lvl w:ilvl="5" w:tplc="EF202280">
      <w:numFmt w:val="bullet"/>
      <w:lvlText w:val="•"/>
      <w:lvlJc w:val="left"/>
      <w:pPr>
        <w:ind w:left="5222" w:hanging="288"/>
      </w:pPr>
      <w:rPr>
        <w:rFonts w:hint="default"/>
      </w:rPr>
    </w:lvl>
    <w:lvl w:ilvl="6" w:tplc="03182258">
      <w:numFmt w:val="bullet"/>
      <w:lvlText w:val="•"/>
      <w:lvlJc w:val="left"/>
      <w:pPr>
        <w:ind w:left="6223" w:hanging="288"/>
      </w:pPr>
      <w:rPr>
        <w:rFonts w:hint="default"/>
      </w:rPr>
    </w:lvl>
    <w:lvl w:ilvl="7" w:tplc="08FAD336">
      <w:numFmt w:val="bullet"/>
      <w:lvlText w:val="•"/>
      <w:lvlJc w:val="left"/>
      <w:pPr>
        <w:ind w:left="7223" w:hanging="288"/>
      </w:pPr>
      <w:rPr>
        <w:rFonts w:hint="default"/>
      </w:rPr>
    </w:lvl>
    <w:lvl w:ilvl="8" w:tplc="6930CB6A">
      <w:numFmt w:val="bullet"/>
      <w:lvlText w:val="•"/>
      <w:lvlJc w:val="left"/>
      <w:pPr>
        <w:ind w:left="8224" w:hanging="288"/>
      </w:pPr>
      <w:rPr>
        <w:rFonts w:hint="default"/>
      </w:rPr>
    </w:lvl>
  </w:abstractNum>
  <w:abstractNum w:abstractNumId="8" w15:restartNumberingAfterBreak="0">
    <w:nsid w:val="6D1D334A"/>
    <w:multiLevelType w:val="hybridMultilevel"/>
    <w:tmpl w:val="93326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037CE9"/>
    <w:multiLevelType w:val="hybridMultilevel"/>
    <w:tmpl w:val="A3A6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EA0B8F"/>
    <w:multiLevelType w:val="hybridMultilevel"/>
    <w:tmpl w:val="4EEE7AF2"/>
    <w:lvl w:ilvl="0" w:tplc="D5DC1A30">
      <w:start w:val="1"/>
      <w:numFmt w:val="upperRoman"/>
      <w:lvlText w:val="%1."/>
      <w:lvlJc w:val="left"/>
      <w:pPr>
        <w:tabs>
          <w:tab w:val="num" w:pos="1260"/>
        </w:tabs>
        <w:ind w:left="1260" w:hanging="720"/>
      </w:pPr>
      <w:rPr>
        <w:rFonts w:hint="default"/>
      </w:rPr>
    </w:lvl>
    <w:lvl w:ilvl="1" w:tplc="E140F9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7572690C"/>
    <w:multiLevelType w:val="hybridMultilevel"/>
    <w:tmpl w:val="9A4283AE"/>
    <w:lvl w:ilvl="0" w:tplc="E140F96A">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3"/>
  </w:num>
  <w:num w:numId="3">
    <w:abstractNumId w:val="0"/>
  </w:num>
  <w:num w:numId="4">
    <w:abstractNumId w:val="11"/>
  </w:num>
  <w:num w:numId="5">
    <w:abstractNumId w:val="6"/>
  </w:num>
  <w:num w:numId="6">
    <w:abstractNumId w:val="1"/>
  </w:num>
  <w:num w:numId="7">
    <w:abstractNumId w:val="4"/>
  </w:num>
  <w:num w:numId="8">
    <w:abstractNumId w:val="7"/>
  </w:num>
  <w:num w:numId="9">
    <w:abstractNumId w:val="5"/>
  </w:num>
  <w:num w:numId="10">
    <w:abstractNumId w:val="8"/>
  </w:num>
  <w:num w:numId="11">
    <w:abstractNumId w:val="9"/>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71B"/>
    <w:rsid w:val="00000052"/>
    <w:rsid w:val="00000155"/>
    <w:rsid w:val="00000E8E"/>
    <w:rsid w:val="000014D2"/>
    <w:rsid w:val="000015EE"/>
    <w:rsid w:val="000037F4"/>
    <w:rsid w:val="00003E13"/>
    <w:rsid w:val="00004B65"/>
    <w:rsid w:val="00006289"/>
    <w:rsid w:val="00006736"/>
    <w:rsid w:val="0001120C"/>
    <w:rsid w:val="00011BB3"/>
    <w:rsid w:val="0001251D"/>
    <w:rsid w:val="000129CE"/>
    <w:rsid w:val="0001314F"/>
    <w:rsid w:val="0001413D"/>
    <w:rsid w:val="000148EE"/>
    <w:rsid w:val="00015B96"/>
    <w:rsid w:val="00016078"/>
    <w:rsid w:val="00016704"/>
    <w:rsid w:val="000167BB"/>
    <w:rsid w:val="00016F65"/>
    <w:rsid w:val="000173A9"/>
    <w:rsid w:val="00017BF3"/>
    <w:rsid w:val="0002019F"/>
    <w:rsid w:val="0002119F"/>
    <w:rsid w:val="00021430"/>
    <w:rsid w:val="00021EFA"/>
    <w:rsid w:val="00021F79"/>
    <w:rsid w:val="000224BB"/>
    <w:rsid w:val="00022540"/>
    <w:rsid w:val="00022E35"/>
    <w:rsid w:val="00022F7E"/>
    <w:rsid w:val="000231CE"/>
    <w:rsid w:val="00023720"/>
    <w:rsid w:val="00024A46"/>
    <w:rsid w:val="00025A8A"/>
    <w:rsid w:val="00026890"/>
    <w:rsid w:val="00026FE3"/>
    <w:rsid w:val="000278EC"/>
    <w:rsid w:val="00027DED"/>
    <w:rsid w:val="00032A54"/>
    <w:rsid w:val="00033295"/>
    <w:rsid w:val="00034C18"/>
    <w:rsid w:val="00035A59"/>
    <w:rsid w:val="00035B76"/>
    <w:rsid w:val="000360A9"/>
    <w:rsid w:val="000363F7"/>
    <w:rsid w:val="00037334"/>
    <w:rsid w:val="00037C8D"/>
    <w:rsid w:val="0004038C"/>
    <w:rsid w:val="00041AC6"/>
    <w:rsid w:val="00041E50"/>
    <w:rsid w:val="00043C1D"/>
    <w:rsid w:val="00043D1E"/>
    <w:rsid w:val="000449FA"/>
    <w:rsid w:val="00045D21"/>
    <w:rsid w:val="00046BC1"/>
    <w:rsid w:val="00046D78"/>
    <w:rsid w:val="00047B3A"/>
    <w:rsid w:val="00047C8A"/>
    <w:rsid w:val="00050916"/>
    <w:rsid w:val="000515D0"/>
    <w:rsid w:val="000517F4"/>
    <w:rsid w:val="00052225"/>
    <w:rsid w:val="00052965"/>
    <w:rsid w:val="000538A0"/>
    <w:rsid w:val="00053936"/>
    <w:rsid w:val="00053EBE"/>
    <w:rsid w:val="000547EE"/>
    <w:rsid w:val="00056671"/>
    <w:rsid w:val="000567A8"/>
    <w:rsid w:val="000568BB"/>
    <w:rsid w:val="00057685"/>
    <w:rsid w:val="00057AB8"/>
    <w:rsid w:val="00060100"/>
    <w:rsid w:val="00064390"/>
    <w:rsid w:val="00065CA3"/>
    <w:rsid w:val="00066F5F"/>
    <w:rsid w:val="00067E40"/>
    <w:rsid w:val="000721BF"/>
    <w:rsid w:val="0007355B"/>
    <w:rsid w:val="00074EE3"/>
    <w:rsid w:val="00076E97"/>
    <w:rsid w:val="000772CE"/>
    <w:rsid w:val="00080B8D"/>
    <w:rsid w:val="00080FC6"/>
    <w:rsid w:val="0008358D"/>
    <w:rsid w:val="0008431A"/>
    <w:rsid w:val="00084C10"/>
    <w:rsid w:val="000856EC"/>
    <w:rsid w:val="000857AC"/>
    <w:rsid w:val="0008655C"/>
    <w:rsid w:val="000865CD"/>
    <w:rsid w:val="000902B4"/>
    <w:rsid w:val="00091E09"/>
    <w:rsid w:val="00092CAC"/>
    <w:rsid w:val="000930DB"/>
    <w:rsid w:val="000931E8"/>
    <w:rsid w:val="000932B4"/>
    <w:rsid w:val="00093DC5"/>
    <w:rsid w:val="00094130"/>
    <w:rsid w:val="0009470A"/>
    <w:rsid w:val="00095895"/>
    <w:rsid w:val="0009593C"/>
    <w:rsid w:val="00096318"/>
    <w:rsid w:val="00096BF3"/>
    <w:rsid w:val="00097666"/>
    <w:rsid w:val="00097C4C"/>
    <w:rsid w:val="000A0B42"/>
    <w:rsid w:val="000A0FB1"/>
    <w:rsid w:val="000A1E6B"/>
    <w:rsid w:val="000A3B6C"/>
    <w:rsid w:val="000A3C93"/>
    <w:rsid w:val="000A3E10"/>
    <w:rsid w:val="000A4336"/>
    <w:rsid w:val="000A437F"/>
    <w:rsid w:val="000A50D2"/>
    <w:rsid w:val="000A5B43"/>
    <w:rsid w:val="000A5E39"/>
    <w:rsid w:val="000A6205"/>
    <w:rsid w:val="000A6753"/>
    <w:rsid w:val="000A6EA3"/>
    <w:rsid w:val="000A70FA"/>
    <w:rsid w:val="000B169C"/>
    <w:rsid w:val="000B1E0C"/>
    <w:rsid w:val="000B30F1"/>
    <w:rsid w:val="000B4D4E"/>
    <w:rsid w:val="000B6873"/>
    <w:rsid w:val="000B6973"/>
    <w:rsid w:val="000B7706"/>
    <w:rsid w:val="000B7841"/>
    <w:rsid w:val="000C13A0"/>
    <w:rsid w:val="000C15DA"/>
    <w:rsid w:val="000C2282"/>
    <w:rsid w:val="000C55E0"/>
    <w:rsid w:val="000C5F69"/>
    <w:rsid w:val="000C616C"/>
    <w:rsid w:val="000C6BED"/>
    <w:rsid w:val="000C6C8C"/>
    <w:rsid w:val="000C6CDB"/>
    <w:rsid w:val="000D0321"/>
    <w:rsid w:val="000D0DB9"/>
    <w:rsid w:val="000D1BC8"/>
    <w:rsid w:val="000D28BA"/>
    <w:rsid w:val="000D2AA9"/>
    <w:rsid w:val="000D2F03"/>
    <w:rsid w:val="000D3A38"/>
    <w:rsid w:val="000D455A"/>
    <w:rsid w:val="000D4CAA"/>
    <w:rsid w:val="000D55CA"/>
    <w:rsid w:val="000D6C80"/>
    <w:rsid w:val="000D7765"/>
    <w:rsid w:val="000D798B"/>
    <w:rsid w:val="000E212C"/>
    <w:rsid w:val="000E37BF"/>
    <w:rsid w:val="000E461F"/>
    <w:rsid w:val="000E48A3"/>
    <w:rsid w:val="000E49BD"/>
    <w:rsid w:val="000E5735"/>
    <w:rsid w:val="000E669D"/>
    <w:rsid w:val="000E74D3"/>
    <w:rsid w:val="000F1B47"/>
    <w:rsid w:val="000F3918"/>
    <w:rsid w:val="000F403C"/>
    <w:rsid w:val="000F4281"/>
    <w:rsid w:val="000F637A"/>
    <w:rsid w:val="000F7738"/>
    <w:rsid w:val="0010000A"/>
    <w:rsid w:val="00100309"/>
    <w:rsid w:val="00101213"/>
    <w:rsid w:val="00102FAF"/>
    <w:rsid w:val="00104016"/>
    <w:rsid w:val="00104034"/>
    <w:rsid w:val="001043DB"/>
    <w:rsid w:val="0010503A"/>
    <w:rsid w:val="0010551B"/>
    <w:rsid w:val="001058E0"/>
    <w:rsid w:val="00110413"/>
    <w:rsid w:val="001106D2"/>
    <w:rsid w:val="001108B3"/>
    <w:rsid w:val="001108D9"/>
    <w:rsid w:val="00110B88"/>
    <w:rsid w:val="00110FB9"/>
    <w:rsid w:val="00111FB5"/>
    <w:rsid w:val="001142EE"/>
    <w:rsid w:val="00114BB6"/>
    <w:rsid w:val="001167A6"/>
    <w:rsid w:val="001171AC"/>
    <w:rsid w:val="00117972"/>
    <w:rsid w:val="00117FD9"/>
    <w:rsid w:val="001202E3"/>
    <w:rsid w:val="00121998"/>
    <w:rsid w:val="00121B6B"/>
    <w:rsid w:val="00122F6A"/>
    <w:rsid w:val="001231A8"/>
    <w:rsid w:val="0012380D"/>
    <w:rsid w:val="00123A04"/>
    <w:rsid w:val="00124786"/>
    <w:rsid w:val="00124E13"/>
    <w:rsid w:val="00124FB7"/>
    <w:rsid w:val="001251F8"/>
    <w:rsid w:val="001254B4"/>
    <w:rsid w:val="00127565"/>
    <w:rsid w:val="00127C01"/>
    <w:rsid w:val="00130B8F"/>
    <w:rsid w:val="00130D80"/>
    <w:rsid w:val="00132349"/>
    <w:rsid w:val="0013270F"/>
    <w:rsid w:val="00132EC9"/>
    <w:rsid w:val="00134800"/>
    <w:rsid w:val="00134A2F"/>
    <w:rsid w:val="00134ACE"/>
    <w:rsid w:val="00134B65"/>
    <w:rsid w:val="00135E31"/>
    <w:rsid w:val="00136F9B"/>
    <w:rsid w:val="0013745B"/>
    <w:rsid w:val="00140666"/>
    <w:rsid w:val="00142223"/>
    <w:rsid w:val="00142D09"/>
    <w:rsid w:val="00142F39"/>
    <w:rsid w:val="00142F66"/>
    <w:rsid w:val="00143057"/>
    <w:rsid w:val="00143DB1"/>
    <w:rsid w:val="00145803"/>
    <w:rsid w:val="00147D64"/>
    <w:rsid w:val="00150118"/>
    <w:rsid w:val="00152510"/>
    <w:rsid w:val="001536C0"/>
    <w:rsid w:val="0015437D"/>
    <w:rsid w:val="00155B90"/>
    <w:rsid w:val="00156A62"/>
    <w:rsid w:val="00156BFB"/>
    <w:rsid w:val="00156E2B"/>
    <w:rsid w:val="00157658"/>
    <w:rsid w:val="00157B3B"/>
    <w:rsid w:val="0016023A"/>
    <w:rsid w:val="0016114B"/>
    <w:rsid w:val="001611E3"/>
    <w:rsid w:val="001624A8"/>
    <w:rsid w:val="00162583"/>
    <w:rsid w:val="00162B8F"/>
    <w:rsid w:val="00163C83"/>
    <w:rsid w:val="00163E5A"/>
    <w:rsid w:val="0016433F"/>
    <w:rsid w:val="001663D8"/>
    <w:rsid w:val="00167BDA"/>
    <w:rsid w:val="00170BFE"/>
    <w:rsid w:val="00172C59"/>
    <w:rsid w:val="001741EE"/>
    <w:rsid w:val="00174303"/>
    <w:rsid w:val="00175B6B"/>
    <w:rsid w:val="00175DA4"/>
    <w:rsid w:val="00175EC4"/>
    <w:rsid w:val="00177028"/>
    <w:rsid w:val="00180A2A"/>
    <w:rsid w:val="00180ED0"/>
    <w:rsid w:val="0018236E"/>
    <w:rsid w:val="0018304B"/>
    <w:rsid w:val="00183456"/>
    <w:rsid w:val="001839C8"/>
    <w:rsid w:val="00184764"/>
    <w:rsid w:val="00184857"/>
    <w:rsid w:val="00185404"/>
    <w:rsid w:val="0018548B"/>
    <w:rsid w:val="001857F4"/>
    <w:rsid w:val="00185988"/>
    <w:rsid w:val="00187468"/>
    <w:rsid w:val="001879A5"/>
    <w:rsid w:val="00191DA6"/>
    <w:rsid w:val="00192594"/>
    <w:rsid w:val="00192C29"/>
    <w:rsid w:val="001937F0"/>
    <w:rsid w:val="0019408F"/>
    <w:rsid w:val="00196E1C"/>
    <w:rsid w:val="001A00E9"/>
    <w:rsid w:val="001A17A6"/>
    <w:rsid w:val="001A1BDE"/>
    <w:rsid w:val="001A2426"/>
    <w:rsid w:val="001A3891"/>
    <w:rsid w:val="001A41E9"/>
    <w:rsid w:val="001A43BB"/>
    <w:rsid w:val="001A4551"/>
    <w:rsid w:val="001A5076"/>
    <w:rsid w:val="001A5087"/>
    <w:rsid w:val="001A5CD2"/>
    <w:rsid w:val="001A636F"/>
    <w:rsid w:val="001A7856"/>
    <w:rsid w:val="001A7905"/>
    <w:rsid w:val="001A7AFB"/>
    <w:rsid w:val="001B0A1A"/>
    <w:rsid w:val="001B122D"/>
    <w:rsid w:val="001B25A8"/>
    <w:rsid w:val="001B36CD"/>
    <w:rsid w:val="001B3838"/>
    <w:rsid w:val="001B3B83"/>
    <w:rsid w:val="001B3D3F"/>
    <w:rsid w:val="001B52E7"/>
    <w:rsid w:val="001B5719"/>
    <w:rsid w:val="001B68C5"/>
    <w:rsid w:val="001B79CE"/>
    <w:rsid w:val="001B7A88"/>
    <w:rsid w:val="001C1086"/>
    <w:rsid w:val="001C3371"/>
    <w:rsid w:val="001C3573"/>
    <w:rsid w:val="001C3660"/>
    <w:rsid w:val="001C439F"/>
    <w:rsid w:val="001C543A"/>
    <w:rsid w:val="001C6402"/>
    <w:rsid w:val="001C6784"/>
    <w:rsid w:val="001D02A1"/>
    <w:rsid w:val="001D07BA"/>
    <w:rsid w:val="001D10D5"/>
    <w:rsid w:val="001D18FC"/>
    <w:rsid w:val="001D1EE9"/>
    <w:rsid w:val="001D1EEF"/>
    <w:rsid w:val="001D21F5"/>
    <w:rsid w:val="001D2610"/>
    <w:rsid w:val="001D26AB"/>
    <w:rsid w:val="001D33D1"/>
    <w:rsid w:val="001D4AE0"/>
    <w:rsid w:val="001D6AC2"/>
    <w:rsid w:val="001D7DC8"/>
    <w:rsid w:val="001E2E74"/>
    <w:rsid w:val="001E3A25"/>
    <w:rsid w:val="001E4D4B"/>
    <w:rsid w:val="001E51E8"/>
    <w:rsid w:val="001E5496"/>
    <w:rsid w:val="001E552E"/>
    <w:rsid w:val="001E60CF"/>
    <w:rsid w:val="001E6556"/>
    <w:rsid w:val="001E692D"/>
    <w:rsid w:val="001E73EF"/>
    <w:rsid w:val="001E7A45"/>
    <w:rsid w:val="001F0DBE"/>
    <w:rsid w:val="001F217A"/>
    <w:rsid w:val="001F29B7"/>
    <w:rsid w:val="001F2A67"/>
    <w:rsid w:val="001F2CCA"/>
    <w:rsid w:val="001F32CF"/>
    <w:rsid w:val="001F38A5"/>
    <w:rsid w:val="001F4686"/>
    <w:rsid w:val="001F4E96"/>
    <w:rsid w:val="001F5DE4"/>
    <w:rsid w:val="001F6321"/>
    <w:rsid w:val="001F7715"/>
    <w:rsid w:val="002001A8"/>
    <w:rsid w:val="002001E5"/>
    <w:rsid w:val="00200229"/>
    <w:rsid w:val="00200EAC"/>
    <w:rsid w:val="002013C8"/>
    <w:rsid w:val="00202313"/>
    <w:rsid w:val="00202728"/>
    <w:rsid w:val="00202A78"/>
    <w:rsid w:val="0021007C"/>
    <w:rsid w:val="0021064B"/>
    <w:rsid w:val="00211700"/>
    <w:rsid w:val="00211AF3"/>
    <w:rsid w:val="00212786"/>
    <w:rsid w:val="00213283"/>
    <w:rsid w:val="0021360F"/>
    <w:rsid w:val="00214C98"/>
    <w:rsid w:val="002165CD"/>
    <w:rsid w:val="002168C7"/>
    <w:rsid w:val="00216D52"/>
    <w:rsid w:val="0021744F"/>
    <w:rsid w:val="002213C7"/>
    <w:rsid w:val="002224C6"/>
    <w:rsid w:val="00222B96"/>
    <w:rsid w:val="00222FEB"/>
    <w:rsid w:val="00224976"/>
    <w:rsid w:val="002257F7"/>
    <w:rsid w:val="00226585"/>
    <w:rsid w:val="00227B1A"/>
    <w:rsid w:val="002305C5"/>
    <w:rsid w:val="00230C65"/>
    <w:rsid w:val="00231ACF"/>
    <w:rsid w:val="002323A7"/>
    <w:rsid w:val="002329C1"/>
    <w:rsid w:val="002332CA"/>
    <w:rsid w:val="00234000"/>
    <w:rsid w:val="00234191"/>
    <w:rsid w:val="0023421A"/>
    <w:rsid w:val="002343D1"/>
    <w:rsid w:val="00234F48"/>
    <w:rsid w:val="002357F2"/>
    <w:rsid w:val="00235B4F"/>
    <w:rsid w:val="0023650D"/>
    <w:rsid w:val="00236B3F"/>
    <w:rsid w:val="0023707A"/>
    <w:rsid w:val="0023763B"/>
    <w:rsid w:val="00237E7B"/>
    <w:rsid w:val="0024008E"/>
    <w:rsid w:val="002405C0"/>
    <w:rsid w:val="00241703"/>
    <w:rsid w:val="002436F1"/>
    <w:rsid w:val="00243FDE"/>
    <w:rsid w:val="0024436B"/>
    <w:rsid w:val="00244DE4"/>
    <w:rsid w:val="00244FDC"/>
    <w:rsid w:val="00245706"/>
    <w:rsid w:val="00246C54"/>
    <w:rsid w:val="002478B6"/>
    <w:rsid w:val="00247BD8"/>
    <w:rsid w:val="00251EA7"/>
    <w:rsid w:val="002524B6"/>
    <w:rsid w:val="0025327A"/>
    <w:rsid w:val="00253745"/>
    <w:rsid w:val="002537E6"/>
    <w:rsid w:val="00253928"/>
    <w:rsid w:val="002543FF"/>
    <w:rsid w:val="0025508D"/>
    <w:rsid w:val="00255E09"/>
    <w:rsid w:val="00256222"/>
    <w:rsid w:val="00256389"/>
    <w:rsid w:val="00256812"/>
    <w:rsid w:val="002575BE"/>
    <w:rsid w:val="00257EF6"/>
    <w:rsid w:val="002600C3"/>
    <w:rsid w:val="002613B9"/>
    <w:rsid w:val="002617B5"/>
    <w:rsid w:val="002633D6"/>
    <w:rsid w:val="002646FB"/>
    <w:rsid w:val="00265AD3"/>
    <w:rsid w:val="0026621B"/>
    <w:rsid w:val="002664BF"/>
    <w:rsid w:val="0026661B"/>
    <w:rsid w:val="00266791"/>
    <w:rsid w:val="00266BFB"/>
    <w:rsid w:val="00266F99"/>
    <w:rsid w:val="00267024"/>
    <w:rsid w:val="00267B4C"/>
    <w:rsid w:val="00271052"/>
    <w:rsid w:val="0027255D"/>
    <w:rsid w:val="002742C8"/>
    <w:rsid w:val="00274B6F"/>
    <w:rsid w:val="00274D94"/>
    <w:rsid w:val="002756D4"/>
    <w:rsid w:val="002759CE"/>
    <w:rsid w:val="00275D69"/>
    <w:rsid w:val="00276483"/>
    <w:rsid w:val="00276DD3"/>
    <w:rsid w:val="0027739C"/>
    <w:rsid w:val="00277DEF"/>
    <w:rsid w:val="0028028D"/>
    <w:rsid w:val="0028082A"/>
    <w:rsid w:val="002808D4"/>
    <w:rsid w:val="00280E64"/>
    <w:rsid w:val="00280F97"/>
    <w:rsid w:val="002814CF"/>
    <w:rsid w:val="0028225A"/>
    <w:rsid w:val="00283298"/>
    <w:rsid w:val="002843D5"/>
    <w:rsid w:val="00284E1E"/>
    <w:rsid w:val="00285F10"/>
    <w:rsid w:val="00286D79"/>
    <w:rsid w:val="0028786C"/>
    <w:rsid w:val="00291078"/>
    <w:rsid w:val="002911A0"/>
    <w:rsid w:val="0029269D"/>
    <w:rsid w:val="002928EB"/>
    <w:rsid w:val="00293441"/>
    <w:rsid w:val="0029437E"/>
    <w:rsid w:val="0029556D"/>
    <w:rsid w:val="00295F41"/>
    <w:rsid w:val="00296085"/>
    <w:rsid w:val="00296546"/>
    <w:rsid w:val="00296E9F"/>
    <w:rsid w:val="0029703D"/>
    <w:rsid w:val="002978C0"/>
    <w:rsid w:val="002A0131"/>
    <w:rsid w:val="002A063D"/>
    <w:rsid w:val="002A1499"/>
    <w:rsid w:val="002A227B"/>
    <w:rsid w:val="002A2413"/>
    <w:rsid w:val="002A3578"/>
    <w:rsid w:val="002A39C4"/>
    <w:rsid w:val="002A41F3"/>
    <w:rsid w:val="002A475B"/>
    <w:rsid w:val="002A4877"/>
    <w:rsid w:val="002A49CC"/>
    <w:rsid w:val="002A59A2"/>
    <w:rsid w:val="002A6BF4"/>
    <w:rsid w:val="002A752C"/>
    <w:rsid w:val="002A7914"/>
    <w:rsid w:val="002A7C59"/>
    <w:rsid w:val="002B182A"/>
    <w:rsid w:val="002B2454"/>
    <w:rsid w:val="002B303B"/>
    <w:rsid w:val="002C00FA"/>
    <w:rsid w:val="002C15F3"/>
    <w:rsid w:val="002C1B81"/>
    <w:rsid w:val="002C2988"/>
    <w:rsid w:val="002C4673"/>
    <w:rsid w:val="002C4770"/>
    <w:rsid w:val="002C47A8"/>
    <w:rsid w:val="002C4B8C"/>
    <w:rsid w:val="002C508B"/>
    <w:rsid w:val="002C6F09"/>
    <w:rsid w:val="002C714E"/>
    <w:rsid w:val="002C7167"/>
    <w:rsid w:val="002C73A6"/>
    <w:rsid w:val="002C7AD8"/>
    <w:rsid w:val="002D055E"/>
    <w:rsid w:val="002D05B5"/>
    <w:rsid w:val="002D072E"/>
    <w:rsid w:val="002D0C94"/>
    <w:rsid w:val="002D108F"/>
    <w:rsid w:val="002D161A"/>
    <w:rsid w:val="002D1B5E"/>
    <w:rsid w:val="002D2D3D"/>
    <w:rsid w:val="002D38C6"/>
    <w:rsid w:val="002D59C7"/>
    <w:rsid w:val="002D7517"/>
    <w:rsid w:val="002D7DAE"/>
    <w:rsid w:val="002E1585"/>
    <w:rsid w:val="002E220E"/>
    <w:rsid w:val="002E2397"/>
    <w:rsid w:val="002E2429"/>
    <w:rsid w:val="002E39BB"/>
    <w:rsid w:val="002E3A89"/>
    <w:rsid w:val="002E3DB9"/>
    <w:rsid w:val="002E425E"/>
    <w:rsid w:val="002E45F1"/>
    <w:rsid w:val="002E587F"/>
    <w:rsid w:val="002E59FD"/>
    <w:rsid w:val="002E64BD"/>
    <w:rsid w:val="002E7B93"/>
    <w:rsid w:val="002F034D"/>
    <w:rsid w:val="002F108E"/>
    <w:rsid w:val="002F1133"/>
    <w:rsid w:val="002F1B03"/>
    <w:rsid w:val="002F2828"/>
    <w:rsid w:val="002F2E48"/>
    <w:rsid w:val="002F32D5"/>
    <w:rsid w:val="002F3FA2"/>
    <w:rsid w:val="002F5C53"/>
    <w:rsid w:val="00301C44"/>
    <w:rsid w:val="00302951"/>
    <w:rsid w:val="0030364C"/>
    <w:rsid w:val="00303C9D"/>
    <w:rsid w:val="00305F96"/>
    <w:rsid w:val="00306C03"/>
    <w:rsid w:val="003076A2"/>
    <w:rsid w:val="00307738"/>
    <w:rsid w:val="003077C7"/>
    <w:rsid w:val="003100FA"/>
    <w:rsid w:val="00310A2C"/>
    <w:rsid w:val="00310C80"/>
    <w:rsid w:val="00311677"/>
    <w:rsid w:val="00311F5C"/>
    <w:rsid w:val="00312864"/>
    <w:rsid w:val="00312D6B"/>
    <w:rsid w:val="00312ED9"/>
    <w:rsid w:val="0031382E"/>
    <w:rsid w:val="00313F51"/>
    <w:rsid w:val="00314291"/>
    <w:rsid w:val="0031468F"/>
    <w:rsid w:val="00314B74"/>
    <w:rsid w:val="00314CF5"/>
    <w:rsid w:val="00315298"/>
    <w:rsid w:val="00315646"/>
    <w:rsid w:val="003161EE"/>
    <w:rsid w:val="003166EA"/>
    <w:rsid w:val="00317D38"/>
    <w:rsid w:val="00321A4B"/>
    <w:rsid w:val="00322097"/>
    <w:rsid w:val="0032336A"/>
    <w:rsid w:val="003233D8"/>
    <w:rsid w:val="003239EF"/>
    <w:rsid w:val="00323AA6"/>
    <w:rsid w:val="003245E3"/>
    <w:rsid w:val="0032483A"/>
    <w:rsid w:val="00325944"/>
    <w:rsid w:val="00325A95"/>
    <w:rsid w:val="00330A28"/>
    <w:rsid w:val="00331B69"/>
    <w:rsid w:val="0033268C"/>
    <w:rsid w:val="00332BDA"/>
    <w:rsid w:val="003336D4"/>
    <w:rsid w:val="003343F4"/>
    <w:rsid w:val="003345A8"/>
    <w:rsid w:val="003347A8"/>
    <w:rsid w:val="0033507E"/>
    <w:rsid w:val="003357FC"/>
    <w:rsid w:val="0033645B"/>
    <w:rsid w:val="003365D0"/>
    <w:rsid w:val="00336D39"/>
    <w:rsid w:val="003371F5"/>
    <w:rsid w:val="0034071B"/>
    <w:rsid w:val="00340EC6"/>
    <w:rsid w:val="00341BD7"/>
    <w:rsid w:val="00343411"/>
    <w:rsid w:val="003449C8"/>
    <w:rsid w:val="00346091"/>
    <w:rsid w:val="00346302"/>
    <w:rsid w:val="00346D7F"/>
    <w:rsid w:val="00346DEB"/>
    <w:rsid w:val="0034727A"/>
    <w:rsid w:val="003472E6"/>
    <w:rsid w:val="00347A07"/>
    <w:rsid w:val="003504CA"/>
    <w:rsid w:val="003511A3"/>
    <w:rsid w:val="0035171B"/>
    <w:rsid w:val="00351EA6"/>
    <w:rsid w:val="00352692"/>
    <w:rsid w:val="003534B6"/>
    <w:rsid w:val="0035369B"/>
    <w:rsid w:val="003536BC"/>
    <w:rsid w:val="00353A5B"/>
    <w:rsid w:val="00354181"/>
    <w:rsid w:val="00354BB8"/>
    <w:rsid w:val="003562A1"/>
    <w:rsid w:val="003569B9"/>
    <w:rsid w:val="00357325"/>
    <w:rsid w:val="0036164C"/>
    <w:rsid w:val="00361A9A"/>
    <w:rsid w:val="003622B4"/>
    <w:rsid w:val="0036350E"/>
    <w:rsid w:val="00363592"/>
    <w:rsid w:val="00363C66"/>
    <w:rsid w:val="00365227"/>
    <w:rsid w:val="00365548"/>
    <w:rsid w:val="00365620"/>
    <w:rsid w:val="00365828"/>
    <w:rsid w:val="003659BB"/>
    <w:rsid w:val="00365CEC"/>
    <w:rsid w:val="0036649A"/>
    <w:rsid w:val="0036653C"/>
    <w:rsid w:val="00370752"/>
    <w:rsid w:val="00370F3A"/>
    <w:rsid w:val="00371F97"/>
    <w:rsid w:val="003723DA"/>
    <w:rsid w:val="0037292A"/>
    <w:rsid w:val="00372DC7"/>
    <w:rsid w:val="00373B81"/>
    <w:rsid w:val="00374A1D"/>
    <w:rsid w:val="00375648"/>
    <w:rsid w:val="00375E8A"/>
    <w:rsid w:val="003764AB"/>
    <w:rsid w:val="0037712B"/>
    <w:rsid w:val="00380F65"/>
    <w:rsid w:val="00381184"/>
    <w:rsid w:val="0038334B"/>
    <w:rsid w:val="0038360F"/>
    <w:rsid w:val="00383933"/>
    <w:rsid w:val="00383A3E"/>
    <w:rsid w:val="00383FFB"/>
    <w:rsid w:val="003845C2"/>
    <w:rsid w:val="003849FF"/>
    <w:rsid w:val="00384DDA"/>
    <w:rsid w:val="00385C26"/>
    <w:rsid w:val="00386CB3"/>
    <w:rsid w:val="00387423"/>
    <w:rsid w:val="003901FD"/>
    <w:rsid w:val="00390EF0"/>
    <w:rsid w:val="003912FF"/>
    <w:rsid w:val="00391813"/>
    <w:rsid w:val="003947B8"/>
    <w:rsid w:val="00394867"/>
    <w:rsid w:val="00394BEC"/>
    <w:rsid w:val="00395A5F"/>
    <w:rsid w:val="00395B3A"/>
    <w:rsid w:val="00395C80"/>
    <w:rsid w:val="003A194C"/>
    <w:rsid w:val="003A1BB4"/>
    <w:rsid w:val="003A2149"/>
    <w:rsid w:val="003A3D67"/>
    <w:rsid w:val="003A4B41"/>
    <w:rsid w:val="003A530B"/>
    <w:rsid w:val="003A66DC"/>
    <w:rsid w:val="003A69BE"/>
    <w:rsid w:val="003A78B7"/>
    <w:rsid w:val="003A7B31"/>
    <w:rsid w:val="003B1FEF"/>
    <w:rsid w:val="003B2357"/>
    <w:rsid w:val="003B241E"/>
    <w:rsid w:val="003B272B"/>
    <w:rsid w:val="003B27A6"/>
    <w:rsid w:val="003B340D"/>
    <w:rsid w:val="003B4478"/>
    <w:rsid w:val="003B4F74"/>
    <w:rsid w:val="003B521C"/>
    <w:rsid w:val="003B56CB"/>
    <w:rsid w:val="003B6546"/>
    <w:rsid w:val="003B7778"/>
    <w:rsid w:val="003C28F9"/>
    <w:rsid w:val="003C2A56"/>
    <w:rsid w:val="003C34F8"/>
    <w:rsid w:val="003C3F70"/>
    <w:rsid w:val="003C421D"/>
    <w:rsid w:val="003C5026"/>
    <w:rsid w:val="003C50B9"/>
    <w:rsid w:val="003C73B6"/>
    <w:rsid w:val="003C7716"/>
    <w:rsid w:val="003D0159"/>
    <w:rsid w:val="003D05FB"/>
    <w:rsid w:val="003D11BE"/>
    <w:rsid w:val="003D124B"/>
    <w:rsid w:val="003D14A2"/>
    <w:rsid w:val="003D2136"/>
    <w:rsid w:val="003D2323"/>
    <w:rsid w:val="003D2876"/>
    <w:rsid w:val="003D4FB0"/>
    <w:rsid w:val="003D53C7"/>
    <w:rsid w:val="003D5F37"/>
    <w:rsid w:val="003D6698"/>
    <w:rsid w:val="003D7309"/>
    <w:rsid w:val="003D7EA1"/>
    <w:rsid w:val="003E17F8"/>
    <w:rsid w:val="003E1C11"/>
    <w:rsid w:val="003E296E"/>
    <w:rsid w:val="003E2B85"/>
    <w:rsid w:val="003E3CC0"/>
    <w:rsid w:val="003E521A"/>
    <w:rsid w:val="003E5979"/>
    <w:rsid w:val="003E613B"/>
    <w:rsid w:val="003E662C"/>
    <w:rsid w:val="003E6F54"/>
    <w:rsid w:val="003E7138"/>
    <w:rsid w:val="003E77BA"/>
    <w:rsid w:val="003E7F45"/>
    <w:rsid w:val="003F03A4"/>
    <w:rsid w:val="003F0F84"/>
    <w:rsid w:val="003F1303"/>
    <w:rsid w:val="003F39CF"/>
    <w:rsid w:val="003F3B4F"/>
    <w:rsid w:val="003F55C4"/>
    <w:rsid w:val="003F6432"/>
    <w:rsid w:val="003F6CDE"/>
    <w:rsid w:val="003F7065"/>
    <w:rsid w:val="003F7DE5"/>
    <w:rsid w:val="004001EB"/>
    <w:rsid w:val="00400BCD"/>
    <w:rsid w:val="00402224"/>
    <w:rsid w:val="00402339"/>
    <w:rsid w:val="004027FF"/>
    <w:rsid w:val="004030FF"/>
    <w:rsid w:val="00404F7D"/>
    <w:rsid w:val="004051FF"/>
    <w:rsid w:val="0040635C"/>
    <w:rsid w:val="00406786"/>
    <w:rsid w:val="004067A0"/>
    <w:rsid w:val="0041020E"/>
    <w:rsid w:val="004105A9"/>
    <w:rsid w:val="00410736"/>
    <w:rsid w:val="00410804"/>
    <w:rsid w:val="0041098A"/>
    <w:rsid w:val="00414CF7"/>
    <w:rsid w:val="00414E56"/>
    <w:rsid w:val="004154C0"/>
    <w:rsid w:val="004156EA"/>
    <w:rsid w:val="00415B95"/>
    <w:rsid w:val="00416D75"/>
    <w:rsid w:val="00417318"/>
    <w:rsid w:val="00417D21"/>
    <w:rsid w:val="0042137B"/>
    <w:rsid w:val="0042142E"/>
    <w:rsid w:val="004233A1"/>
    <w:rsid w:val="00424122"/>
    <w:rsid w:val="004242B5"/>
    <w:rsid w:val="004244A0"/>
    <w:rsid w:val="0042460C"/>
    <w:rsid w:val="00425764"/>
    <w:rsid w:val="00425E7D"/>
    <w:rsid w:val="004261C6"/>
    <w:rsid w:val="00427008"/>
    <w:rsid w:val="00430676"/>
    <w:rsid w:val="00430E67"/>
    <w:rsid w:val="00431C4E"/>
    <w:rsid w:val="00432597"/>
    <w:rsid w:val="00433142"/>
    <w:rsid w:val="00433705"/>
    <w:rsid w:val="00434636"/>
    <w:rsid w:val="004350C1"/>
    <w:rsid w:val="0043566B"/>
    <w:rsid w:val="0043571B"/>
    <w:rsid w:val="0043687A"/>
    <w:rsid w:val="00437AC4"/>
    <w:rsid w:val="00437D50"/>
    <w:rsid w:val="00440D50"/>
    <w:rsid w:val="00440F68"/>
    <w:rsid w:val="00441662"/>
    <w:rsid w:val="00441E17"/>
    <w:rsid w:val="0044284D"/>
    <w:rsid w:val="004429A5"/>
    <w:rsid w:val="00442AD3"/>
    <w:rsid w:val="00443810"/>
    <w:rsid w:val="00443EFB"/>
    <w:rsid w:val="00443F76"/>
    <w:rsid w:val="00444745"/>
    <w:rsid w:val="004453B1"/>
    <w:rsid w:val="00446E83"/>
    <w:rsid w:val="00451326"/>
    <w:rsid w:val="004527C0"/>
    <w:rsid w:val="00452DCA"/>
    <w:rsid w:val="00453081"/>
    <w:rsid w:val="004561D1"/>
    <w:rsid w:val="00456D86"/>
    <w:rsid w:val="00456EC8"/>
    <w:rsid w:val="0045775A"/>
    <w:rsid w:val="0045796B"/>
    <w:rsid w:val="004602DB"/>
    <w:rsid w:val="004612C9"/>
    <w:rsid w:val="0046158F"/>
    <w:rsid w:val="00462B73"/>
    <w:rsid w:val="004650FA"/>
    <w:rsid w:val="00465157"/>
    <w:rsid w:val="00465264"/>
    <w:rsid w:val="00465954"/>
    <w:rsid w:val="00465AF5"/>
    <w:rsid w:val="00465AFA"/>
    <w:rsid w:val="00465B61"/>
    <w:rsid w:val="00466575"/>
    <w:rsid w:val="00466C89"/>
    <w:rsid w:val="004676E6"/>
    <w:rsid w:val="0047115B"/>
    <w:rsid w:val="00471611"/>
    <w:rsid w:val="00472D17"/>
    <w:rsid w:val="00473D75"/>
    <w:rsid w:val="00473EFD"/>
    <w:rsid w:val="004740D7"/>
    <w:rsid w:val="00474164"/>
    <w:rsid w:val="00475E31"/>
    <w:rsid w:val="00475EF3"/>
    <w:rsid w:val="00476CE4"/>
    <w:rsid w:val="00477480"/>
    <w:rsid w:val="00477584"/>
    <w:rsid w:val="004800BF"/>
    <w:rsid w:val="004801B9"/>
    <w:rsid w:val="004802F1"/>
    <w:rsid w:val="00480876"/>
    <w:rsid w:val="00481137"/>
    <w:rsid w:val="004836E7"/>
    <w:rsid w:val="004852B6"/>
    <w:rsid w:val="00486A12"/>
    <w:rsid w:val="0048707F"/>
    <w:rsid w:val="004870F2"/>
    <w:rsid w:val="00487CD0"/>
    <w:rsid w:val="00487DD9"/>
    <w:rsid w:val="00490D03"/>
    <w:rsid w:val="004914B2"/>
    <w:rsid w:val="0049307A"/>
    <w:rsid w:val="00493625"/>
    <w:rsid w:val="00493AF0"/>
    <w:rsid w:val="00493C53"/>
    <w:rsid w:val="00493F67"/>
    <w:rsid w:val="004950FE"/>
    <w:rsid w:val="0049573B"/>
    <w:rsid w:val="00495F24"/>
    <w:rsid w:val="004961D6"/>
    <w:rsid w:val="004961F9"/>
    <w:rsid w:val="0049694C"/>
    <w:rsid w:val="004970BE"/>
    <w:rsid w:val="004975B3"/>
    <w:rsid w:val="00497F12"/>
    <w:rsid w:val="004A02E3"/>
    <w:rsid w:val="004A319E"/>
    <w:rsid w:val="004A35AC"/>
    <w:rsid w:val="004A3EE8"/>
    <w:rsid w:val="004A4906"/>
    <w:rsid w:val="004A4AB9"/>
    <w:rsid w:val="004A5721"/>
    <w:rsid w:val="004A5D9B"/>
    <w:rsid w:val="004A63B2"/>
    <w:rsid w:val="004A6AE2"/>
    <w:rsid w:val="004A6EB4"/>
    <w:rsid w:val="004A70B5"/>
    <w:rsid w:val="004A776C"/>
    <w:rsid w:val="004A7E10"/>
    <w:rsid w:val="004B0AD0"/>
    <w:rsid w:val="004B2E82"/>
    <w:rsid w:val="004B3E4C"/>
    <w:rsid w:val="004B4430"/>
    <w:rsid w:val="004B4D6D"/>
    <w:rsid w:val="004B58D3"/>
    <w:rsid w:val="004B6732"/>
    <w:rsid w:val="004B6C1F"/>
    <w:rsid w:val="004C028C"/>
    <w:rsid w:val="004C0E35"/>
    <w:rsid w:val="004C2734"/>
    <w:rsid w:val="004C2F3C"/>
    <w:rsid w:val="004C3447"/>
    <w:rsid w:val="004C5033"/>
    <w:rsid w:val="004C760E"/>
    <w:rsid w:val="004C7920"/>
    <w:rsid w:val="004C7CB2"/>
    <w:rsid w:val="004D10F7"/>
    <w:rsid w:val="004D2605"/>
    <w:rsid w:val="004D2972"/>
    <w:rsid w:val="004D2C0D"/>
    <w:rsid w:val="004D2FD9"/>
    <w:rsid w:val="004D3067"/>
    <w:rsid w:val="004D324E"/>
    <w:rsid w:val="004D3541"/>
    <w:rsid w:val="004D3990"/>
    <w:rsid w:val="004D3D2E"/>
    <w:rsid w:val="004D51F8"/>
    <w:rsid w:val="004D5422"/>
    <w:rsid w:val="004D5E7A"/>
    <w:rsid w:val="004D6E5E"/>
    <w:rsid w:val="004E053F"/>
    <w:rsid w:val="004E0923"/>
    <w:rsid w:val="004E127F"/>
    <w:rsid w:val="004E1E73"/>
    <w:rsid w:val="004E21A6"/>
    <w:rsid w:val="004E2DC1"/>
    <w:rsid w:val="004E35BF"/>
    <w:rsid w:val="004E3EE3"/>
    <w:rsid w:val="004E41B5"/>
    <w:rsid w:val="004E50AA"/>
    <w:rsid w:val="004E5702"/>
    <w:rsid w:val="004E5E22"/>
    <w:rsid w:val="004E664C"/>
    <w:rsid w:val="004E67B3"/>
    <w:rsid w:val="004E7AFE"/>
    <w:rsid w:val="004E7B04"/>
    <w:rsid w:val="004F06A6"/>
    <w:rsid w:val="004F07CB"/>
    <w:rsid w:val="004F1073"/>
    <w:rsid w:val="004F12B3"/>
    <w:rsid w:val="004F162A"/>
    <w:rsid w:val="004F271C"/>
    <w:rsid w:val="004F27E2"/>
    <w:rsid w:val="004F2D99"/>
    <w:rsid w:val="004F30AA"/>
    <w:rsid w:val="004F346C"/>
    <w:rsid w:val="004F3E28"/>
    <w:rsid w:val="004F3EF3"/>
    <w:rsid w:val="004F788F"/>
    <w:rsid w:val="004F78C8"/>
    <w:rsid w:val="00500CEF"/>
    <w:rsid w:val="005028FA"/>
    <w:rsid w:val="00502D8B"/>
    <w:rsid w:val="00503666"/>
    <w:rsid w:val="00503EBD"/>
    <w:rsid w:val="00504262"/>
    <w:rsid w:val="00505287"/>
    <w:rsid w:val="0050562C"/>
    <w:rsid w:val="005058AA"/>
    <w:rsid w:val="00505B87"/>
    <w:rsid w:val="00505C68"/>
    <w:rsid w:val="0050675B"/>
    <w:rsid w:val="00506CAD"/>
    <w:rsid w:val="005074FE"/>
    <w:rsid w:val="00507CDB"/>
    <w:rsid w:val="0051245A"/>
    <w:rsid w:val="00512548"/>
    <w:rsid w:val="00512646"/>
    <w:rsid w:val="00512FE8"/>
    <w:rsid w:val="00513E47"/>
    <w:rsid w:val="00514171"/>
    <w:rsid w:val="005149B2"/>
    <w:rsid w:val="00514B41"/>
    <w:rsid w:val="00514CB5"/>
    <w:rsid w:val="005151D2"/>
    <w:rsid w:val="00515E8E"/>
    <w:rsid w:val="00520067"/>
    <w:rsid w:val="00521C13"/>
    <w:rsid w:val="0052262F"/>
    <w:rsid w:val="00522655"/>
    <w:rsid w:val="00522E9C"/>
    <w:rsid w:val="0052339B"/>
    <w:rsid w:val="00523ADA"/>
    <w:rsid w:val="00524767"/>
    <w:rsid w:val="00524799"/>
    <w:rsid w:val="0052506E"/>
    <w:rsid w:val="00525AF7"/>
    <w:rsid w:val="005275DE"/>
    <w:rsid w:val="00527AB5"/>
    <w:rsid w:val="005301B8"/>
    <w:rsid w:val="00530C0D"/>
    <w:rsid w:val="00530D5E"/>
    <w:rsid w:val="005329FB"/>
    <w:rsid w:val="00532C94"/>
    <w:rsid w:val="00533A6B"/>
    <w:rsid w:val="0053532B"/>
    <w:rsid w:val="00535D5F"/>
    <w:rsid w:val="0053717D"/>
    <w:rsid w:val="00537938"/>
    <w:rsid w:val="0054053E"/>
    <w:rsid w:val="00542900"/>
    <w:rsid w:val="00542B86"/>
    <w:rsid w:val="00543EB5"/>
    <w:rsid w:val="00544585"/>
    <w:rsid w:val="00544675"/>
    <w:rsid w:val="00544AA9"/>
    <w:rsid w:val="00545229"/>
    <w:rsid w:val="0054591F"/>
    <w:rsid w:val="0054713B"/>
    <w:rsid w:val="00547992"/>
    <w:rsid w:val="00550191"/>
    <w:rsid w:val="005501D9"/>
    <w:rsid w:val="0055185B"/>
    <w:rsid w:val="00552B5B"/>
    <w:rsid w:val="00553CCA"/>
    <w:rsid w:val="005548E5"/>
    <w:rsid w:val="00554EF6"/>
    <w:rsid w:val="00555C4D"/>
    <w:rsid w:val="00556DA6"/>
    <w:rsid w:val="0055708C"/>
    <w:rsid w:val="00557A50"/>
    <w:rsid w:val="00557D77"/>
    <w:rsid w:val="005602C4"/>
    <w:rsid w:val="00561001"/>
    <w:rsid w:val="005610D1"/>
    <w:rsid w:val="00561EED"/>
    <w:rsid w:val="0056208F"/>
    <w:rsid w:val="005620CD"/>
    <w:rsid w:val="005624EC"/>
    <w:rsid w:val="00563A3F"/>
    <w:rsid w:val="0056484A"/>
    <w:rsid w:val="005652C1"/>
    <w:rsid w:val="00565445"/>
    <w:rsid w:val="00570267"/>
    <w:rsid w:val="00570809"/>
    <w:rsid w:val="0057213C"/>
    <w:rsid w:val="00572AFC"/>
    <w:rsid w:val="005749C1"/>
    <w:rsid w:val="00575241"/>
    <w:rsid w:val="005776B6"/>
    <w:rsid w:val="00577A9C"/>
    <w:rsid w:val="0058018F"/>
    <w:rsid w:val="0058037B"/>
    <w:rsid w:val="005803D5"/>
    <w:rsid w:val="005805F2"/>
    <w:rsid w:val="00581ADC"/>
    <w:rsid w:val="00581E34"/>
    <w:rsid w:val="00582905"/>
    <w:rsid w:val="0058406A"/>
    <w:rsid w:val="00584236"/>
    <w:rsid w:val="005842D5"/>
    <w:rsid w:val="005845E7"/>
    <w:rsid w:val="0058494E"/>
    <w:rsid w:val="005853CF"/>
    <w:rsid w:val="00586717"/>
    <w:rsid w:val="005868CB"/>
    <w:rsid w:val="005878EC"/>
    <w:rsid w:val="00590905"/>
    <w:rsid w:val="00590918"/>
    <w:rsid w:val="0059294E"/>
    <w:rsid w:val="00594A8E"/>
    <w:rsid w:val="00596594"/>
    <w:rsid w:val="00596A0D"/>
    <w:rsid w:val="005A1653"/>
    <w:rsid w:val="005A3805"/>
    <w:rsid w:val="005A45DD"/>
    <w:rsid w:val="005A4649"/>
    <w:rsid w:val="005A4748"/>
    <w:rsid w:val="005A5052"/>
    <w:rsid w:val="005A5CE9"/>
    <w:rsid w:val="005A5FF9"/>
    <w:rsid w:val="005A7053"/>
    <w:rsid w:val="005A7E3C"/>
    <w:rsid w:val="005B0917"/>
    <w:rsid w:val="005B0AC9"/>
    <w:rsid w:val="005B143D"/>
    <w:rsid w:val="005B33EB"/>
    <w:rsid w:val="005B3E3C"/>
    <w:rsid w:val="005B4E63"/>
    <w:rsid w:val="005B570A"/>
    <w:rsid w:val="005C1166"/>
    <w:rsid w:val="005C1EB1"/>
    <w:rsid w:val="005C3496"/>
    <w:rsid w:val="005C4688"/>
    <w:rsid w:val="005C551C"/>
    <w:rsid w:val="005C5731"/>
    <w:rsid w:val="005C653D"/>
    <w:rsid w:val="005C6E60"/>
    <w:rsid w:val="005C7B9D"/>
    <w:rsid w:val="005C7DBB"/>
    <w:rsid w:val="005C7EC0"/>
    <w:rsid w:val="005D1035"/>
    <w:rsid w:val="005D10E1"/>
    <w:rsid w:val="005D200E"/>
    <w:rsid w:val="005D2718"/>
    <w:rsid w:val="005D4150"/>
    <w:rsid w:val="005D4737"/>
    <w:rsid w:val="005D4D0A"/>
    <w:rsid w:val="005D56BC"/>
    <w:rsid w:val="005D709A"/>
    <w:rsid w:val="005D7860"/>
    <w:rsid w:val="005D7B9F"/>
    <w:rsid w:val="005E1009"/>
    <w:rsid w:val="005E10D8"/>
    <w:rsid w:val="005E1624"/>
    <w:rsid w:val="005E1795"/>
    <w:rsid w:val="005E18D7"/>
    <w:rsid w:val="005E215C"/>
    <w:rsid w:val="005E4825"/>
    <w:rsid w:val="005E4AC7"/>
    <w:rsid w:val="005E4AF8"/>
    <w:rsid w:val="005E5FCB"/>
    <w:rsid w:val="005E6758"/>
    <w:rsid w:val="005E740B"/>
    <w:rsid w:val="005F16F8"/>
    <w:rsid w:val="005F2992"/>
    <w:rsid w:val="005F2CC9"/>
    <w:rsid w:val="005F3903"/>
    <w:rsid w:val="005F3CA9"/>
    <w:rsid w:val="005F42EE"/>
    <w:rsid w:val="005F4BD3"/>
    <w:rsid w:val="005F519F"/>
    <w:rsid w:val="005F6252"/>
    <w:rsid w:val="005F785C"/>
    <w:rsid w:val="00600B6B"/>
    <w:rsid w:val="006016C6"/>
    <w:rsid w:val="0060255E"/>
    <w:rsid w:val="006035CD"/>
    <w:rsid w:val="0060422F"/>
    <w:rsid w:val="00605145"/>
    <w:rsid w:val="00605401"/>
    <w:rsid w:val="00605823"/>
    <w:rsid w:val="00605AB5"/>
    <w:rsid w:val="00607AD7"/>
    <w:rsid w:val="0061036B"/>
    <w:rsid w:val="006104C5"/>
    <w:rsid w:val="006114E3"/>
    <w:rsid w:val="00612B7E"/>
    <w:rsid w:val="00614488"/>
    <w:rsid w:val="00615A47"/>
    <w:rsid w:val="006164BF"/>
    <w:rsid w:val="0061656C"/>
    <w:rsid w:val="00616A58"/>
    <w:rsid w:val="006171E4"/>
    <w:rsid w:val="0061766D"/>
    <w:rsid w:val="00617BF7"/>
    <w:rsid w:val="00620085"/>
    <w:rsid w:val="006227C3"/>
    <w:rsid w:val="00622BC3"/>
    <w:rsid w:val="00623178"/>
    <w:rsid w:val="00623794"/>
    <w:rsid w:val="00624472"/>
    <w:rsid w:val="00624AD2"/>
    <w:rsid w:val="00625490"/>
    <w:rsid w:val="00625550"/>
    <w:rsid w:val="006260BC"/>
    <w:rsid w:val="006267E7"/>
    <w:rsid w:val="006269B9"/>
    <w:rsid w:val="00626DD8"/>
    <w:rsid w:val="0062751A"/>
    <w:rsid w:val="006275E3"/>
    <w:rsid w:val="0062782D"/>
    <w:rsid w:val="006278BA"/>
    <w:rsid w:val="006279D3"/>
    <w:rsid w:val="00627DC4"/>
    <w:rsid w:val="00631FD5"/>
    <w:rsid w:val="0063310C"/>
    <w:rsid w:val="00633BC5"/>
    <w:rsid w:val="00634CF5"/>
    <w:rsid w:val="00635938"/>
    <w:rsid w:val="00635FB5"/>
    <w:rsid w:val="00636121"/>
    <w:rsid w:val="006365C4"/>
    <w:rsid w:val="00636F25"/>
    <w:rsid w:val="006371A0"/>
    <w:rsid w:val="006400B2"/>
    <w:rsid w:val="00641C37"/>
    <w:rsid w:val="00641CC5"/>
    <w:rsid w:val="00641F34"/>
    <w:rsid w:val="00642085"/>
    <w:rsid w:val="006426CF"/>
    <w:rsid w:val="00642B23"/>
    <w:rsid w:val="0064488C"/>
    <w:rsid w:val="006454F9"/>
    <w:rsid w:val="006457A6"/>
    <w:rsid w:val="00645B45"/>
    <w:rsid w:val="00646806"/>
    <w:rsid w:val="0064763E"/>
    <w:rsid w:val="006478C0"/>
    <w:rsid w:val="006502C5"/>
    <w:rsid w:val="00650669"/>
    <w:rsid w:val="00652818"/>
    <w:rsid w:val="006537E1"/>
    <w:rsid w:val="00654230"/>
    <w:rsid w:val="0065495E"/>
    <w:rsid w:val="006555CC"/>
    <w:rsid w:val="006561D8"/>
    <w:rsid w:val="00657295"/>
    <w:rsid w:val="00660384"/>
    <w:rsid w:val="0066110C"/>
    <w:rsid w:val="00662BCE"/>
    <w:rsid w:val="006630EA"/>
    <w:rsid w:val="00663864"/>
    <w:rsid w:val="00663B2E"/>
    <w:rsid w:val="00663C36"/>
    <w:rsid w:val="00663D8D"/>
    <w:rsid w:val="00664697"/>
    <w:rsid w:val="0066558D"/>
    <w:rsid w:val="00665768"/>
    <w:rsid w:val="00665C2C"/>
    <w:rsid w:val="00665F97"/>
    <w:rsid w:val="006663AB"/>
    <w:rsid w:val="006667B0"/>
    <w:rsid w:val="00666991"/>
    <w:rsid w:val="0066715E"/>
    <w:rsid w:val="00667491"/>
    <w:rsid w:val="00667E46"/>
    <w:rsid w:val="00672063"/>
    <w:rsid w:val="00672A38"/>
    <w:rsid w:val="00673D25"/>
    <w:rsid w:val="00673F31"/>
    <w:rsid w:val="00674F46"/>
    <w:rsid w:val="00675E0E"/>
    <w:rsid w:val="00677519"/>
    <w:rsid w:val="00677BC3"/>
    <w:rsid w:val="00677DE9"/>
    <w:rsid w:val="00682045"/>
    <w:rsid w:val="00682723"/>
    <w:rsid w:val="00682AF0"/>
    <w:rsid w:val="00685219"/>
    <w:rsid w:val="00686565"/>
    <w:rsid w:val="006868C1"/>
    <w:rsid w:val="00687A68"/>
    <w:rsid w:val="00690B66"/>
    <w:rsid w:val="006915FB"/>
    <w:rsid w:val="0069222D"/>
    <w:rsid w:val="0069231E"/>
    <w:rsid w:val="006937ED"/>
    <w:rsid w:val="006956C2"/>
    <w:rsid w:val="006958AD"/>
    <w:rsid w:val="00695D36"/>
    <w:rsid w:val="00696B81"/>
    <w:rsid w:val="006A2BA7"/>
    <w:rsid w:val="006A33B6"/>
    <w:rsid w:val="006A4677"/>
    <w:rsid w:val="006A5380"/>
    <w:rsid w:val="006A55CC"/>
    <w:rsid w:val="006A5D1E"/>
    <w:rsid w:val="006A63E0"/>
    <w:rsid w:val="006A7699"/>
    <w:rsid w:val="006A7D90"/>
    <w:rsid w:val="006B07DD"/>
    <w:rsid w:val="006B18B3"/>
    <w:rsid w:val="006B2415"/>
    <w:rsid w:val="006B2C93"/>
    <w:rsid w:val="006B471A"/>
    <w:rsid w:val="006B6BD8"/>
    <w:rsid w:val="006B787F"/>
    <w:rsid w:val="006B78B2"/>
    <w:rsid w:val="006C2857"/>
    <w:rsid w:val="006C34A1"/>
    <w:rsid w:val="006C3DD9"/>
    <w:rsid w:val="006C4C57"/>
    <w:rsid w:val="006C6973"/>
    <w:rsid w:val="006C709F"/>
    <w:rsid w:val="006C7407"/>
    <w:rsid w:val="006D0F1C"/>
    <w:rsid w:val="006D1D4B"/>
    <w:rsid w:val="006D1F8A"/>
    <w:rsid w:val="006D35C6"/>
    <w:rsid w:val="006D48E4"/>
    <w:rsid w:val="006D55AA"/>
    <w:rsid w:val="006D5902"/>
    <w:rsid w:val="006D5ED3"/>
    <w:rsid w:val="006D63AC"/>
    <w:rsid w:val="006D7F63"/>
    <w:rsid w:val="006E0B1F"/>
    <w:rsid w:val="006E0B3E"/>
    <w:rsid w:val="006E10BE"/>
    <w:rsid w:val="006E1F8E"/>
    <w:rsid w:val="006E3A40"/>
    <w:rsid w:val="006E462E"/>
    <w:rsid w:val="006E471F"/>
    <w:rsid w:val="006E4CB5"/>
    <w:rsid w:val="006E7403"/>
    <w:rsid w:val="006F14BB"/>
    <w:rsid w:val="006F1D44"/>
    <w:rsid w:val="006F26EA"/>
    <w:rsid w:val="006F2DF4"/>
    <w:rsid w:val="006F3C2F"/>
    <w:rsid w:val="006F4916"/>
    <w:rsid w:val="006F4A87"/>
    <w:rsid w:val="006F5E31"/>
    <w:rsid w:val="006F72D2"/>
    <w:rsid w:val="006F754D"/>
    <w:rsid w:val="0070115E"/>
    <w:rsid w:val="007014F5"/>
    <w:rsid w:val="00703A2D"/>
    <w:rsid w:val="00704272"/>
    <w:rsid w:val="00704701"/>
    <w:rsid w:val="007050BA"/>
    <w:rsid w:val="007056D4"/>
    <w:rsid w:val="00705B38"/>
    <w:rsid w:val="007063DC"/>
    <w:rsid w:val="00706892"/>
    <w:rsid w:val="00706CA7"/>
    <w:rsid w:val="00711E08"/>
    <w:rsid w:val="00711E42"/>
    <w:rsid w:val="00712609"/>
    <w:rsid w:val="0071272E"/>
    <w:rsid w:val="007129C6"/>
    <w:rsid w:val="00715C8C"/>
    <w:rsid w:val="007163BF"/>
    <w:rsid w:val="00716752"/>
    <w:rsid w:val="00717171"/>
    <w:rsid w:val="00720B72"/>
    <w:rsid w:val="00720FC4"/>
    <w:rsid w:val="0072120F"/>
    <w:rsid w:val="007212B3"/>
    <w:rsid w:val="0072196C"/>
    <w:rsid w:val="00721DFC"/>
    <w:rsid w:val="00724246"/>
    <w:rsid w:val="00724AAF"/>
    <w:rsid w:val="00724B65"/>
    <w:rsid w:val="00725DE8"/>
    <w:rsid w:val="0072621F"/>
    <w:rsid w:val="00726507"/>
    <w:rsid w:val="00727C49"/>
    <w:rsid w:val="007305E8"/>
    <w:rsid w:val="007306C9"/>
    <w:rsid w:val="00731F64"/>
    <w:rsid w:val="00732000"/>
    <w:rsid w:val="0073272B"/>
    <w:rsid w:val="00732A4D"/>
    <w:rsid w:val="0073319D"/>
    <w:rsid w:val="0073403D"/>
    <w:rsid w:val="007346C5"/>
    <w:rsid w:val="00734EE6"/>
    <w:rsid w:val="007354F4"/>
    <w:rsid w:val="0073553A"/>
    <w:rsid w:val="007356A6"/>
    <w:rsid w:val="007360A0"/>
    <w:rsid w:val="0073721C"/>
    <w:rsid w:val="0073762D"/>
    <w:rsid w:val="00740AD6"/>
    <w:rsid w:val="00740B15"/>
    <w:rsid w:val="007410E5"/>
    <w:rsid w:val="007411C8"/>
    <w:rsid w:val="00743FC6"/>
    <w:rsid w:val="00743FD9"/>
    <w:rsid w:val="00744286"/>
    <w:rsid w:val="00750891"/>
    <w:rsid w:val="00752AAD"/>
    <w:rsid w:val="00753483"/>
    <w:rsid w:val="00753879"/>
    <w:rsid w:val="00753B4F"/>
    <w:rsid w:val="00754473"/>
    <w:rsid w:val="007552D6"/>
    <w:rsid w:val="007559ED"/>
    <w:rsid w:val="00756E71"/>
    <w:rsid w:val="007578DD"/>
    <w:rsid w:val="00757F43"/>
    <w:rsid w:val="0076095D"/>
    <w:rsid w:val="00760E26"/>
    <w:rsid w:val="007616AD"/>
    <w:rsid w:val="0076346E"/>
    <w:rsid w:val="007647BF"/>
    <w:rsid w:val="0076483D"/>
    <w:rsid w:val="007650F9"/>
    <w:rsid w:val="0076695A"/>
    <w:rsid w:val="00766C02"/>
    <w:rsid w:val="00766FBB"/>
    <w:rsid w:val="0077083D"/>
    <w:rsid w:val="00770AF6"/>
    <w:rsid w:val="00771B6C"/>
    <w:rsid w:val="00772534"/>
    <w:rsid w:val="0077269A"/>
    <w:rsid w:val="0077315E"/>
    <w:rsid w:val="00773530"/>
    <w:rsid w:val="00773FB1"/>
    <w:rsid w:val="007740EF"/>
    <w:rsid w:val="007753A5"/>
    <w:rsid w:val="00775ABC"/>
    <w:rsid w:val="00775E7A"/>
    <w:rsid w:val="007761AB"/>
    <w:rsid w:val="00777711"/>
    <w:rsid w:val="007805F6"/>
    <w:rsid w:val="00781AB3"/>
    <w:rsid w:val="00782566"/>
    <w:rsid w:val="007826BF"/>
    <w:rsid w:val="007835F9"/>
    <w:rsid w:val="00783E15"/>
    <w:rsid w:val="00784602"/>
    <w:rsid w:val="00784AB2"/>
    <w:rsid w:val="007853A6"/>
    <w:rsid w:val="00785A0E"/>
    <w:rsid w:val="00786122"/>
    <w:rsid w:val="00786CD0"/>
    <w:rsid w:val="007901FB"/>
    <w:rsid w:val="0079196D"/>
    <w:rsid w:val="00791C7A"/>
    <w:rsid w:val="007928F9"/>
    <w:rsid w:val="0079348A"/>
    <w:rsid w:val="00793D49"/>
    <w:rsid w:val="00794732"/>
    <w:rsid w:val="00794FBE"/>
    <w:rsid w:val="00796584"/>
    <w:rsid w:val="00797827"/>
    <w:rsid w:val="00797D15"/>
    <w:rsid w:val="007A019B"/>
    <w:rsid w:val="007A1A32"/>
    <w:rsid w:val="007A23E3"/>
    <w:rsid w:val="007A24BC"/>
    <w:rsid w:val="007A36D5"/>
    <w:rsid w:val="007A4CB8"/>
    <w:rsid w:val="007A6BDB"/>
    <w:rsid w:val="007A707F"/>
    <w:rsid w:val="007B0CA0"/>
    <w:rsid w:val="007B1541"/>
    <w:rsid w:val="007B4069"/>
    <w:rsid w:val="007B4D8D"/>
    <w:rsid w:val="007B5ABF"/>
    <w:rsid w:val="007B7262"/>
    <w:rsid w:val="007C0A7F"/>
    <w:rsid w:val="007C1348"/>
    <w:rsid w:val="007C1D48"/>
    <w:rsid w:val="007C214A"/>
    <w:rsid w:val="007C2D39"/>
    <w:rsid w:val="007C3DD0"/>
    <w:rsid w:val="007C5ABC"/>
    <w:rsid w:val="007C5B33"/>
    <w:rsid w:val="007C5BC1"/>
    <w:rsid w:val="007C6164"/>
    <w:rsid w:val="007C6881"/>
    <w:rsid w:val="007C69F3"/>
    <w:rsid w:val="007C734C"/>
    <w:rsid w:val="007C7EEC"/>
    <w:rsid w:val="007C7F28"/>
    <w:rsid w:val="007D0016"/>
    <w:rsid w:val="007D0563"/>
    <w:rsid w:val="007D1407"/>
    <w:rsid w:val="007D1CC2"/>
    <w:rsid w:val="007D2D7E"/>
    <w:rsid w:val="007D480F"/>
    <w:rsid w:val="007D48CE"/>
    <w:rsid w:val="007D5AEE"/>
    <w:rsid w:val="007D5E8B"/>
    <w:rsid w:val="007D71EB"/>
    <w:rsid w:val="007E064A"/>
    <w:rsid w:val="007E1DA3"/>
    <w:rsid w:val="007E263D"/>
    <w:rsid w:val="007E28DB"/>
    <w:rsid w:val="007E2995"/>
    <w:rsid w:val="007E2E45"/>
    <w:rsid w:val="007E3386"/>
    <w:rsid w:val="007E394F"/>
    <w:rsid w:val="007E40E4"/>
    <w:rsid w:val="007E53A8"/>
    <w:rsid w:val="007E5CDA"/>
    <w:rsid w:val="007E5E55"/>
    <w:rsid w:val="007E5F94"/>
    <w:rsid w:val="007E63CD"/>
    <w:rsid w:val="007F0BB5"/>
    <w:rsid w:val="007F2124"/>
    <w:rsid w:val="007F3A59"/>
    <w:rsid w:val="007F656B"/>
    <w:rsid w:val="007F77DF"/>
    <w:rsid w:val="008003EF"/>
    <w:rsid w:val="00800CEE"/>
    <w:rsid w:val="00802811"/>
    <w:rsid w:val="008030BC"/>
    <w:rsid w:val="008034B8"/>
    <w:rsid w:val="008038B8"/>
    <w:rsid w:val="00803DC6"/>
    <w:rsid w:val="008051A0"/>
    <w:rsid w:val="008059A8"/>
    <w:rsid w:val="00806E67"/>
    <w:rsid w:val="00807871"/>
    <w:rsid w:val="0081356D"/>
    <w:rsid w:val="008145D1"/>
    <w:rsid w:val="008154D4"/>
    <w:rsid w:val="00815797"/>
    <w:rsid w:val="00816807"/>
    <w:rsid w:val="00817563"/>
    <w:rsid w:val="0081778E"/>
    <w:rsid w:val="00820256"/>
    <w:rsid w:val="00821B90"/>
    <w:rsid w:val="008222E1"/>
    <w:rsid w:val="008235CF"/>
    <w:rsid w:val="008235DA"/>
    <w:rsid w:val="0082450E"/>
    <w:rsid w:val="00825334"/>
    <w:rsid w:val="00825718"/>
    <w:rsid w:val="008257D1"/>
    <w:rsid w:val="00826BFC"/>
    <w:rsid w:val="00827DAF"/>
    <w:rsid w:val="00830B4E"/>
    <w:rsid w:val="00831991"/>
    <w:rsid w:val="008321C9"/>
    <w:rsid w:val="00832AB4"/>
    <w:rsid w:val="00832E99"/>
    <w:rsid w:val="0083345D"/>
    <w:rsid w:val="00833F93"/>
    <w:rsid w:val="008344DE"/>
    <w:rsid w:val="00834CA8"/>
    <w:rsid w:val="008352C2"/>
    <w:rsid w:val="008358E7"/>
    <w:rsid w:val="008369EB"/>
    <w:rsid w:val="008401A9"/>
    <w:rsid w:val="00841738"/>
    <w:rsid w:val="00841D4B"/>
    <w:rsid w:val="00841F9A"/>
    <w:rsid w:val="00842799"/>
    <w:rsid w:val="00842908"/>
    <w:rsid w:val="00842925"/>
    <w:rsid w:val="008429E0"/>
    <w:rsid w:val="00842D46"/>
    <w:rsid w:val="00842F92"/>
    <w:rsid w:val="008449D5"/>
    <w:rsid w:val="00844E02"/>
    <w:rsid w:val="00846885"/>
    <w:rsid w:val="00846970"/>
    <w:rsid w:val="00846A8B"/>
    <w:rsid w:val="00846B39"/>
    <w:rsid w:val="00850664"/>
    <w:rsid w:val="0085116F"/>
    <w:rsid w:val="0085284F"/>
    <w:rsid w:val="008532EB"/>
    <w:rsid w:val="00853713"/>
    <w:rsid w:val="00855D97"/>
    <w:rsid w:val="00860D9A"/>
    <w:rsid w:val="00861C16"/>
    <w:rsid w:val="00862182"/>
    <w:rsid w:val="008624E6"/>
    <w:rsid w:val="00862C68"/>
    <w:rsid w:val="008638DD"/>
    <w:rsid w:val="008642A7"/>
    <w:rsid w:val="00864319"/>
    <w:rsid w:val="00864927"/>
    <w:rsid w:val="00865029"/>
    <w:rsid w:val="00866493"/>
    <w:rsid w:val="00866619"/>
    <w:rsid w:val="00866F63"/>
    <w:rsid w:val="008675B2"/>
    <w:rsid w:val="00867B15"/>
    <w:rsid w:val="00867DB7"/>
    <w:rsid w:val="0087010A"/>
    <w:rsid w:val="00871201"/>
    <w:rsid w:val="008719D5"/>
    <w:rsid w:val="00872CEC"/>
    <w:rsid w:val="00874088"/>
    <w:rsid w:val="008763F7"/>
    <w:rsid w:val="008803D8"/>
    <w:rsid w:val="00880B75"/>
    <w:rsid w:val="008812D0"/>
    <w:rsid w:val="008817F4"/>
    <w:rsid w:val="00881EB6"/>
    <w:rsid w:val="00882785"/>
    <w:rsid w:val="00883F21"/>
    <w:rsid w:val="008841A9"/>
    <w:rsid w:val="00884903"/>
    <w:rsid w:val="00884C25"/>
    <w:rsid w:val="008856AA"/>
    <w:rsid w:val="00887E6C"/>
    <w:rsid w:val="008903B3"/>
    <w:rsid w:val="008910E0"/>
    <w:rsid w:val="008932A5"/>
    <w:rsid w:val="00893C58"/>
    <w:rsid w:val="00894044"/>
    <w:rsid w:val="00895D0D"/>
    <w:rsid w:val="00896A18"/>
    <w:rsid w:val="00897BED"/>
    <w:rsid w:val="00897D47"/>
    <w:rsid w:val="008A13FF"/>
    <w:rsid w:val="008A156B"/>
    <w:rsid w:val="008A201D"/>
    <w:rsid w:val="008A3302"/>
    <w:rsid w:val="008A353A"/>
    <w:rsid w:val="008A36CB"/>
    <w:rsid w:val="008A3CF1"/>
    <w:rsid w:val="008A404C"/>
    <w:rsid w:val="008A41BB"/>
    <w:rsid w:val="008A58CD"/>
    <w:rsid w:val="008A59C4"/>
    <w:rsid w:val="008A65DA"/>
    <w:rsid w:val="008A6C19"/>
    <w:rsid w:val="008A7884"/>
    <w:rsid w:val="008B06B5"/>
    <w:rsid w:val="008B0BE0"/>
    <w:rsid w:val="008B2083"/>
    <w:rsid w:val="008B22F1"/>
    <w:rsid w:val="008B2B0A"/>
    <w:rsid w:val="008B2E5B"/>
    <w:rsid w:val="008B31E4"/>
    <w:rsid w:val="008B34C2"/>
    <w:rsid w:val="008B3B58"/>
    <w:rsid w:val="008B4C62"/>
    <w:rsid w:val="008B5105"/>
    <w:rsid w:val="008B53E3"/>
    <w:rsid w:val="008B576D"/>
    <w:rsid w:val="008B58CF"/>
    <w:rsid w:val="008B5FF7"/>
    <w:rsid w:val="008B637D"/>
    <w:rsid w:val="008B675B"/>
    <w:rsid w:val="008B6964"/>
    <w:rsid w:val="008B7261"/>
    <w:rsid w:val="008B75E6"/>
    <w:rsid w:val="008C02E2"/>
    <w:rsid w:val="008C0313"/>
    <w:rsid w:val="008C0B29"/>
    <w:rsid w:val="008C0BF7"/>
    <w:rsid w:val="008C1130"/>
    <w:rsid w:val="008C1925"/>
    <w:rsid w:val="008C3542"/>
    <w:rsid w:val="008C3CC6"/>
    <w:rsid w:val="008C47EF"/>
    <w:rsid w:val="008C4852"/>
    <w:rsid w:val="008C595C"/>
    <w:rsid w:val="008C6D47"/>
    <w:rsid w:val="008C7446"/>
    <w:rsid w:val="008C798B"/>
    <w:rsid w:val="008C7F59"/>
    <w:rsid w:val="008D02EB"/>
    <w:rsid w:val="008D0D07"/>
    <w:rsid w:val="008D0DD1"/>
    <w:rsid w:val="008D19A1"/>
    <w:rsid w:val="008D1FCC"/>
    <w:rsid w:val="008D2390"/>
    <w:rsid w:val="008D2E4E"/>
    <w:rsid w:val="008D31B2"/>
    <w:rsid w:val="008D3D1C"/>
    <w:rsid w:val="008D3E8F"/>
    <w:rsid w:val="008D42F8"/>
    <w:rsid w:val="008D7ED6"/>
    <w:rsid w:val="008D7F13"/>
    <w:rsid w:val="008E12B7"/>
    <w:rsid w:val="008E138F"/>
    <w:rsid w:val="008E1972"/>
    <w:rsid w:val="008E2A1D"/>
    <w:rsid w:val="008E3E93"/>
    <w:rsid w:val="008E42BF"/>
    <w:rsid w:val="008E54DE"/>
    <w:rsid w:val="008E574A"/>
    <w:rsid w:val="008E5B62"/>
    <w:rsid w:val="008E64CB"/>
    <w:rsid w:val="008E6B0B"/>
    <w:rsid w:val="008E6F0A"/>
    <w:rsid w:val="008E726C"/>
    <w:rsid w:val="008F02C0"/>
    <w:rsid w:val="008F06AA"/>
    <w:rsid w:val="008F0A90"/>
    <w:rsid w:val="008F1817"/>
    <w:rsid w:val="008F2521"/>
    <w:rsid w:val="008F2C58"/>
    <w:rsid w:val="008F4DC6"/>
    <w:rsid w:val="008F57A7"/>
    <w:rsid w:val="008F5B5C"/>
    <w:rsid w:val="008F7242"/>
    <w:rsid w:val="008F7252"/>
    <w:rsid w:val="008F7F5C"/>
    <w:rsid w:val="00900F89"/>
    <w:rsid w:val="009018C0"/>
    <w:rsid w:val="00902FB7"/>
    <w:rsid w:val="009033B7"/>
    <w:rsid w:val="00903713"/>
    <w:rsid w:val="0090402D"/>
    <w:rsid w:val="009044EF"/>
    <w:rsid w:val="00904718"/>
    <w:rsid w:val="00904D2A"/>
    <w:rsid w:val="00904DF1"/>
    <w:rsid w:val="00905B7E"/>
    <w:rsid w:val="009069FD"/>
    <w:rsid w:val="00910180"/>
    <w:rsid w:val="009101D9"/>
    <w:rsid w:val="00911238"/>
    <w:rsid w:val="009117FB"/>
    <w:rsid w:val="00912A0B"/>
    <w:rsid w:val="00912E2B"/>
    <w:rsid w:val="00913200"/>
    <w:rsid w:val="009136C8"/>
    <w:rsid w:val="00913BEB"/>
    <w:rsid w:val="009142D6"/>
    <w:rsid w:val="0091524B"/>
    <w:rsid w:val="009154C9"/>
    <w:rsid w:val="00915C85"/>
    <w:rsid w:val="009164E0"/>
    <w:rsid w:val="00917B23"/>
    <w:rsid w:val="00917B90"/>
    <w:rsid w:val="00917C5A"/>
    <w:rsid w:val="00921ACF"/>
    <w:rsid w:val="009222C6"/>
    <w:rsid w:val="00923501"/>
    <w:rsid w:val="0092382D"/>
    <w:rsid w:val="0092424A"/>
    <w:rsid w:val="00925B08"/>
    <w:rsid w:val="00925E3C"/>
    <w:rsid w:val="0093083C"/>
    <w:rsid w:val="00931355"/>
    <w:rsid w:val="00931864"/>
    <w:rsid w:val="00932F29"/>
    <w:rsid w:val="00934135"/>
    <w:rsid w:val="0093432E"/>
    <w:rsid w:val="009351A7"/>
    <w:rsid w:val="009351FC"/>
    <w:rsid w:val="0093523B"/>
    <w:rsid w:val="00935550"/>
    <w:rsid w:val="00935F52"/>
    <w:rsid w:val="009364BC"/>
    <w:rsid w:val="0093669E"/>
    <w:rsid w:val="0093783D"/>
    <w:rsid w:val="00937E2E"/>
    <w:rsid w:val="00940351"/>
    <w:rsid w:val="00940656"/>
    <w:rsid w:val="00941EC1"/>
    <w:rsid w:val="00942614"/>
    <w:rsid w:val="0094460D"/>
    <w:rsid w:val="0094523B"/>
    <w:rsid w:val="00945C41"/>
    <w:rsid w:val="00946289"/>
    <w:rsid w:val="00946947"/>
    <w:rsid w:val="00947011"/>
    <w:rsid w:val="0095018D"/>
    <w:rsid w:val="0095029D"/>
    <w:rsid w:val="00951AB8"/>
    <w:rsid w:val="00952AB8"/>
    <w:rsid w:val="00953033"/>
    <w:rsid w:val="0095326D"/>
    <w:rsid w:val="00953998"/>
    <w:rsid w:val="00955E15"/>
    <w:rsid w:val="0095677A"/>
    <w:rsid w:val="00960015"/>
    <w:rsid w:val="009608D4"/>
    <w:rsid w:val="00960E7B"/>
    <w:rsid w:val="009619F6"/>
    <w:rsid w:val="00961BD5"/>
    <w:rsid w:val="00962768"/>
    <w:rsid w:val="009640C9"/>
    <w:rsid w:val="0096480A"/>
    <w:rsid w:val="0096558A"/>
    <w:rsid w:val="00965602"/>
    <w:rsid w:val="00970379"/>
    <w:rsid w:val="00970945"/>
    <w:rsid w:val="009715CD"/>
    <w:rsid w:val="009731B6"/>
    <w:rsid w:val="0097322F"/>
    <w:rsid w:val="00975250"/>
    <w:rsid w:val="00977134"/>
    <w:rsid w:val="0097763B"/>
    <w:rsid w:val="00977A93"/>
    <w:rsid w:val="0098092B"/>
    <w:rsid w:val="009809DE"/>
    <w:rsid w:val="0098141F"/>
    <w:rsid w:val="0098748D"/>
    <w:rsid w:val="00987BE7"/>
    <w:rsid w:val="0099158A"/>
    <w:rsid w:val="00991D38"/>
    <w:rsid w:val="0099227D"/>
    <w:rsid w:val="00992C6B"/>
    <w:rsid w:val="0099333C"/>
    <w:rsid w:val="00993C38"/>
    <w:rsid w:val="00994A3F"/>
    <w:rsid w:val="009969A6"/>
    <w:rsid w:val="0099713E"/>
    <w:rsid w:val="009972C2"/>
    <w:rsid w:val="009977BC"/>
    <w:rsid w:val="00997AC7"/>
    <w:rsid w:val="00997CF1"/>
    <w:rsid w:val="009A0AB5"/>
    <w:rsid w:val="009A1C54"/>
    <w:rsid w:val="009A23AC"/>
    <w:rsid w:val="009A27C2"/>
    <w:rsid w:val="009A328D"/>
    <w:rsid w:val="009A33A5"/>
    <w:rsid w:val="009A4519"/>
    <w:rsid w:val="009A7133"/>
    <w:rsid w:val="009A78E1"/>
    <w:rsid w:val="009B1026"/>
    <w:rsid w:val="009B2612"/>
    <w:rsid w:val="009B29FB"/>
    <w:rsid w:val="009B2FBE"/>
    <w:rsid w:val="009B3499"/>
    <w:rsid w:val="009B3C73"/>
    <w:rsid w:val="009B4764"/>
    <w:rsid w:val="009B5CB3"/>
    <w:rsid w:val="009B603D"/>
    <w:rsid w:val="009B624D"/>
    <w:rsid w:val="009B6448"/>
    <w:rsid w:val="009B72EA"/>
    <w:rsid w:val="009B744B"/>
    <w:rsid w:val="009B77EF"/>
    <w:rsid w:val="009C03D8"/>
    <w:rsid w:val="009C129A"/>
    <w:rsid w:val="009C1564"/>
    <w:rsid w:val="009C1F98"/>
    <w:rsid w:val="009C24FA"/>
    <w:rsid w:val="009C2C26"/>
    <w:rsid w:val="009C4152"/>
    <w:rsid w:val="009C4169"/>
    <w:rsid w:val="009C46E2"/>
    <w:rsid w:val="009C5DB0"/>
    <w:rsid w:val="009C6602"/>
    <w:rsid w:val="009C76E4"/>
    <w:rsid w:val="009C78F9"/>
    <w:rsid w:val="009D0C90"/>
    <w:rsid w:val="009D1FAA"/>
    <w:rsid w:val="009D2B7A"/>
    <w:rsid w:val="009D3274"/>
    <w:rsid w:val="009D3F87"/>
    <w:rsid w:val="009D46EA"/>
    <w:rsid w:val="009D4794"/>
    <w:rsid w:val="009D4815"/>
    <w:rsid w:val="009D4DEF"/>
    <w:rsid w:val="009D5232"/>
    <w:rsid w:val="009D5D8D"/>
    <w:rsid w:val="009D5E9C"/>
    <w:rsid w:val="009D63BE"/>
    <w:rsid w:val="009D6B02"/>
    <w:rsid w:val="009D6C48"/>
    <w:rsid w:val="009D7ACC"/>
    <w:rsid w:val="009D7ECF"/>
    <w:rsid w:val="009E007F"/>
    <w:rsid w:val="009E0579"/>
    <w:rsid w:val="009E0593"/>
    <w:rsid w:val="009E093D"/>
    <w:rsid w:val="009E0A71"/>
    <w:rsid w:val="009E12E0"/>
    <w:rsid w:val="009E1BDC"/>
    <w:rsid w:val="009E2964"/>
    <w:rsid w:val="009E309F"/>
    <w:rsid w:val="009E34D6"/>
    <w:rsid w:val="009E378F"/>
    <w:rsid w:val="009E3F27"/>
    <w:rsid w:val="009E4552"/>
    <w:rsid w:val="009E45D5"/>
    <w:rsid w:val="009E48CA"/>
    <w:rsid w:val="009E5B54"/>
    <w:rsid w:val="009E601E"/>
    <w:rsid w:val="009E694A"/>
    <w:rsid w:val="009E6ED8"/>
    <w:rsid w:val="009E6F49"/>
    <w:rsid w:val="009E72B0"/>
    <w:rsid w:val="009F11A1"/>
    <w:rsid w:val="009F1420"/>
    <w:rsid w:val="009F273C"/>
    <w:rsid w:val="009F2801"/>
    <w:rsid w:val="009F2CBE"/>
    <w:rsid w:val="009F33AC"/>
    <w:rsid w:val="009F4496"/>
    <w:rsid w:val="009F4F22"/>
    <w:rsid w:val="009F5454"/>
    <w:rsid w:val="009F69EC"/>
    <w:rsid w:val="009F7CC7"/>
    <w:rsid w:val="00A009E5"/>
    <w:rsid w:val="00A00EE4"/>
    <w:rsid w:val="00A02926"/>
    <w:rsid w:val="00A031F3"/>
    <w:rsid w:val="00A03D98"/>
    <w:rsid w:val="00A04000"/>
    <w:rsid w:val="00A0588B"/>
    <w:rsid w:val="00A069AE"/>
    <w:rsid w:val="00A07C9F"/>
    <w:rsid w:val="00A106B1"/>
    <w:rsid w:val="00A108AE"/>
    <w:rsid w:val="00A118A3"/>
    <w:rsid w:val="00A12A81"/>
    <w:rsid w:val="00A140FF"/>
    <w:rsid w:val="00A14251"/>
    <w:rsid w:val="00A147B7"/>
    <w:rsid w:val="00A15818"/>
    <w:rsid w:val="00A158C1"/>
    <w:rsid w:val="00A16587"/>
    <w:rsid w:val="00A1710B"/>
    <w:rsid w:val="00A17867"/>
    <w:rsid w:val="00A17CF3"/>
    <w:rsid w:val="00A17DF0"/>
    <w:rsid w:val="00A17E31"/>
    <w:rsid w:val="00A20454"/>
    <w:rsid w:val="00A20A99"/>
    <w:rsid w:val="00A22C42"/>
    <w:rsid w:val="00A24097"/>
    <w:rsid w:val="00A245BA"/>
    <w:rsid w:val="00A2570F"/>
    <w:rsid w:val="00A25EE2"/>
    <w:rsid w:val="00A261CA"/>
    <w:rsid w:val="00A2684C"/>
    <w:rsid w:val="00A26A4B"/>
    <w:rsid w:val="00A26B10"/>
    <w:rsid w:val="00A27E06"/>
    <w:rsid w:val="00A3042B"/>
    <w:rsid w:val="00A31964"/>
    <w:rsid w:val="00A31FBC"/>
    <w:rsid w:val="00A323CB"/>
    <w:rsid w:val="00A32436"/>
    <w:rsid w:val="00A32AA6"/>
    <w:rsid w:val="00A33E81"/>
    <w:rsid w:val="00A3435E"/>
    <w:rsid w:val="00A345FC"/>
    <w:rsid w:val="00A34D9F"/>
    <w:rsid w:val="00A3501A"/>
    <w:rsid w:val="00A35E02"/>
    <w:rsid w:val="00A36179"/>
    <w:rsid w:val="00A3630B"/>
    <w:rsid w:val="00A3649D"/>
    <w:rsid w:val="00A40B74"/>
    <w:rsid w:val="00A41595"/>
    <w:rsid w:val="00A436CC"/>
    <w:rsid w:val="00A43A01"/>
    <w:rsid w:val="00A43A43"/>
    <w:rsid w:val="00A44683"/>
    <w:rsid w:val="00A44B0F"/>
    <w:rsid w:val="00A44E0A"/>
    <w:rsid w:val="00A45CFF"/>
    <w:rsid w:val="00A50B08"/>
    <w:rsid w:val="00A50CE9"/>
    <w:rsid w:val="00A50CF4"/>
    <w:rsid w:val="00A50D05"/>
    <w:rsid w:val="00A51D23"/>
    <w:rsid w:val="00A51D66"/>
    <w:rsid w:val="00A529A6"/>
    <w:rsid w:val="00A539E8"/>
    <w:rsid w:val="00A55FD7"/>
    <w:rsid w:val="00A5625B"/>
    <w:rsid w:val="00A568C9"/>
    <w:rsid w:val="00A5740C"/>
    <w:rsid w:val="00A604D8"/>
    <w:rsid w:val="00A60D0C"/>
    <w:rsid w:val="00A61985"/>
    <w:rsid w:val="00A61E0B"/>
    <w:rsid w:val="00A624DC"/>
    <w:rsid w:val="00A63A47"/>
    <w:rsid w:val="00A64535"/>
    <w:rsid w:val="00A64CA4"/>
    <w:rsid w:val="00A653F3"/>
    <w:rsid w:val="00A66515"/>
    <w:rsid w:val="00A66684"/>
    <w:rsid w:val="00A6697E"/>
    <w:rsid w:val="00A67569"/>
    <w:rsid w:val="00A720E7"/>
    <w:rsid w:val="00A72AB5"/>
    <w:rsid w:val="00A72F4B"/>
    <w:rsid w:val="00A732F7"/>
    <w:rsid w:val="00A74D6E"/>
    <w:rsid w:val="00A7572F"/>
    <w:rsid w:val="00A75D0E"/>
    <w:rsid w:val="00A761AD"/>
    <w:rsid w:val="00A76555"/>
    <w:rsid w:val="00A77045"/>
    <w:rsid w:val="00A801A1"/>
    <w:rsid w:val="00A80A1F"/>
    <w:rsid w:val="00A80A36"/>
    <w:rsid w:val="00A80AFE"/>
    <w:rsid w:val="00A812CA"/>
    <w:rsid w:val="00A84CC3"/>
    <w:rsid w:val="00A862E0"/>
    <w:rsid w:val="00A865B0"/>
    <w:rsid w:val="00A8763A"/>
    <w:rsid w:val="00A87790"/>
    <w:rsid w:val="00A90D28"/>
    <w:rsid w:val="00A91D2D"/>
    <w:rsid w:val="00A92ADB"/>
    <w:rsid w:val="00A934E1"/>
    <w:rsid w:val="00A93A1F"/>
    <w:rsid w:val="00A93FA3"/>
    <w:rsid w:val="00A94522"/>
    <w:rsid w:val="00A95780"/>
    <w:rsid w:val="00A96971"/>
    <w:rsid w:val="00AA004C"/>
    <w:rsid w:val="00AA0B32"/>
    <w:rsid w:val="00AA3891"/>
    <w:rsid w:val="00AA4835"/>
    <w:rsid w:val="00AA51BD"/>
    <w:rsid w:val="00AA53AC"/>
    <w:rsid w:val="00AA5493"/>
    <w:rsid w:val="00AA5551"/>
    <w:rsid w:val="00AA5565"/>
    <w:rsid w:val="00AA6586"/>
    <w:rsid w:val="00AB0035"/>
    <w:rsid w:val="00AB03AD"/>
    <w:rsid w:val="00AB0486"/>
    <w:rsid w:val="00AB0702"/>
    <w:rsid w:val="00AB0B7E"/>
    <w:rsid w:val="00AB0CC7"/>
    <w:rsid w:val="00AB108C"/>
    <w:rsid w:val="00AB1522"/>
    <w:rsid w:val="00AB153D"/>
    <w:rsid w:val="00AB2B5B"/>
    <w:rsid w:val="00AB31C2"/>
    <w:rsid w:val="00AB395A"/>
    <w:rsid w:val="00AB4E98"/>
    <w:rsid w:val="00AB60AC"/>
    <w:rsid w:val="00AB6B7B"/>
    <w:rsid w:val="00AB7CF1"/>
    <w:rsid w:val="00AC1605"/>
    <w:rsid w:val="00AC1F85"/>
    <w:rsid w:val="00AC3B45"/>
    <w:rsid w:val="00AC3F02"/>
    <w:rsid w:val="00AC5A56"/>
    <w:rsid w:val="00AC6077"/>
    <w:rsid w:val="00AC74EA"/>
    <w:rsid w:val="00AD0B66"/>
    <w:rsid w:val="00AD0C1B"/>
    <w:rsid w:val="00AD19D5"/>
    <w:rsid w:val="00AD1ECA"/>
    <w:rsid w:val="00AD22A8"/>
    <w:rsid w:val="00AD2533"/>
    <w:rsid w:val="00AD2EBA"/>
    <w:rsid w:val="00AD3C39"/>
    <w:rsid w:val="00AD4438"/>
    <w:rsid w:val="00AD465C"/>
    <w:rsid w:val="00AD58C7"/>
    <w:rsid w:val="00AD656B"/>
    <w:rsid w:val="00AD6BF6"/>
    <w:rsid w:val="00AD6BFC"/>
    <w:rsid w:val="00AD7D13"/>
    <w:rsid w:val="00AE03AE"/>
    <w:rsid w:val="00AE19A8"/>
    <w:rsid w:val="00AE19DD"/>
    <w:rsid w:val="00AE1BEE"/>
    <w:rsid w:val="00AE28A8"/>
    <w:rsid w:val="00AE4257"/>
    <w:rsid w:val="00AE4EDE"/>
    <w:rsid w:val="00AE6697"/>
    <w:rsid w:val="00AE6D3D"/>
    <w:rsid w:val="00AF03AC"/>
    <w:rsid w:val="00AF0546"/>
    <w:rsid w:val="00AF0DA4"/>
    <w:rsid w:val="00AF170F"/>
    <w:rsid w:val="00AF2711"/>
    <w:rsid w:val="00AF2A0F"/>
    <w:rsid w:val="00AF30B8"/>
    <w:rsid w:val="00AF41E8"/>
    <w:rsid w:val="00AF46EA"/>
    <w:rsid w:val="00AF54D1"/>
    <w:rsid w:val="00AF64D6"/>
    <w:rsid w:val="00AF6E47"/>
    <w:rsid w:val="00AF7F4D"/>
    <w:rsid w:val="00B01105"/>
    <w:rsid w:val="00B0111D"/>
    <w:rsid w:val="00B013B4"/>
    <w:rsid w:val="00B017D3"/>
    <w:rsid w:val="00B02639"/>
    <w:rsid w:val="00B0390B"/>
    <w:rsid w:val="00B0447B"/>
    <w:rsid w:val="00B05864"/>
    <w:rsid w:val="00B05885"/>
    <w:rsid w:val="00B06232"/>
    <w:rsid w:val="00B07862"/>
    <w:rsid w:val="00B104F2"/>
    <w:rsid w:val="00B1135C"/>
    <w:rsid w:val="00B118D6"/>
    <w:rsid w:val="00B11918"/>
    <w:rsid w:val="00B122D4"/>
    <w:rsid w:val="00B1241F"/>
    <w:rsid w:val="00B127C6"/>
    <w:rsid w:val="00B1350C"/>
    <w:rsid w:val="00B145F0"/>
    <w:rsid w:val="00B157AD"/>
    <w:rsid w:val="00B17028"/>
    <w:rsid w:val="00B1781C"/>
    <w:rsid w:val="00B20428"/>
    <w:rsid w:val="00B2123A"/>
    <w:rsid w:val="00B21ECD"/>
    <w:rsid w:val="00B21FE5"/>
    <w:rsid w:val="00B222C1"/>
    <w:rsid w:val="00B2258A"/>
    <w:rsid w:val="00B242B9"/>
    <w:rsid w:val="00B24BEA"/>
    <w:rsid w:val="00B24C19"/>
    <w:rsid w:val="00B24ECD"/>
    <w:rsid w:val="00B254E0"/>
    <w:rsid w:val="00B258C3"/>
    <w:rsid w:val="00B25BA9"/>
    <w:rsid w:val="00B30883"/>
    <w:rsid w:val="00B320C5"/>
    <w:rsid w:val="00B32790"/>
    <w:rsid w:val="00B33075"/>
    <w:rsid w:val="00B333E8"/>
    <w:rsid w:val="00B3362A"/>
    <w:rsid w:val="00B337F2"/>
    <w:rsid w:val="00B34070"/>
    <w:rsid w:val="00B342B3"/>
    <w:rsid w:val="00B345BF"/>
    <w:rsid w:val="00B34D6C"/>
    <w:rsid w:val="00B35308"/>
    <w:rsid w:val="00B354ED"/>
    <w:rsid w:val="00B36B8E"/>
    <w:rsid w:val="00B40615"/>
    <w:rsid w:val="00B407F7"/>
    <w:rsid w:val="00B41E3B"/>
    <w:rsid w:val="00B4261C"/>
    <w:rsid w:val="00B4392F"/>
    <w:rsid w:val="00B43EEA"/>
    <w:rsid w:val="00B44B98"/>
    <w:rsid w:val="00B46440"/>
    <w:rsid w:val="00B46F7D"/>
    <w:rsid w:val="00B47C37"/>
    <w:rsid w:val="00B50B05"/>
    <w:rsid w:val="00B53103"/>
    <w:rsid w:val="00B5370E"/>
    <w:rsid w:val="00B540C9"/>
    <w:rsid w:val="00B5420C"/>
    <w:rsid w:val="00B5506E"/>
    <w:rsid w:val="00B559BF"/>
    <w:rsid w:val="00B55C0D"/>
    <w:rsid w:val="00B55EAE"/>
    <w:rsid w:val="00B56C38"/>
    <w:rsid w:val="00B60321"/>
    <w:rsid w:val="00B60497"/>
    <w:rsid w:val="00B60C85"/>
    <w:rsid w:val="00B61199"/>
    <w:rsid w:val="00B626B9"/>
    <w:rsid w:val="00B6297D"/>
    <w:rsid w:val="00B6312D"/>
    <w:rsid w:val="00B6372C"/>
    <w:rsid w:val="00B64CCA"/>
    <w:rsid w:val="00B64E92"/>
    <w:rsid w:val="00B65EC9"/>
    <w:rsid w:val="00B672EC"/>
    <w:rsid w:val="00B70388"/>
    <w:rsid w:val="00B7141C"/>
    <w:rsid w:val="00B71921"/>
    <w:rsid w:val="00B7320B"/>
    <w:rsid w:val="00B7480B"/>
    <w:rsid w:val="00B7699E"/>
    <w:rsid w:val="00B76B1F"/>
    <w:rsid w:val="00B77718"/>
    <w:rsid w:val="00B77DFE"/>
    <w:rsid w:val="00B80052"/>
    <w:rsid w:val="00B817D4"/>
    <w:rsid w:val="00B82116"/>
    <w:rsid w:val="00B82FCC"/>
    <w:rsid w:val="00B83F63"/>
    <w:rsid w:val="00B84E22"/>
    <w:rsid w:val="00B87904"/>
    <w:rsid w:val="00B916E4"/>
    <w:rsid w:val="00B91723"/>
    <w:rsid w:val="00B92107"/>
    <w:rsid w:val="00B92315"/>
    <w:rsid w:val="00B93B4D"/>
    <w:rsid w:val="00B94180"/>
    <w:rsid w:val="00B9462C"/>
    <w:rsid w:val="00B94776"/>
    <w:rsid w:val="00B94F60"/>
    <w:rsid w:val="00B96403"/>
    <w:rsid w:val="00B96AD2"/>
    <w:rsid w:val="00B972C1"/>
    <w:rsid w:val="00B97498"/>
    <w:rsid w:val="00BA11E9"/>
    <w:rsid w:val="00BA1E8D"/>
    <w:rsid w:val="00BA2104"/>
    <w:rsid w:val="00BA2403"/>
    <w:rsid w:val="00BA2DFD"/>
    <w:rsid w:val="00BA3974"/>
    <w:rsid w:val="00BA427F"/>
    <w:rsid w:val="00BA4A9F"/>
    <w:rsid w:val="00BA5AB0"/>
    <w:rsid w:val="00BA62F1"/>
    <w:rsid w:val="00BA64ED"/>
    <w:rsid w:val="00BA6644"/>
    <w:rsid w:val="00BA693D"/>
    <w:rsid w:val="00BA69F5"/>
    <w:rsid w:val="00BA7417"/>
    <w:rsid w:val="00BA75C8"/>
    <w:rsid w:val="00BA79D2"/>
    <w:rsid w:val="00BA7D37"/>
    <w:rsid w:val="00BB03EC"/>
    <w:rsid w:val="00BB0F7B"/>
    <w:rsid w:val="00BB12F1"/>
    <w:rsid w:val="00BB278F"/>
    <w:rsid w:val="00BB4251"/>
    <w:rsid w:val="00BB4370"/>
    <w:rsid w:val="00BB5994"/>
    <w:rsid w:val="00BB5AFB"/>
    <w:rsid w:val="00BB7139"/>
    <w:rsid w:val="00BB75EA"/>
    <w:rsid w:val="00BB7AE6"/>
    <w:rsid w:val="00BC0345"/>
    <w:rsid w:val="00BC09F4"/>
    <w:rsid w:val="00BC0C4C"/>
    <w:rsid w:val="00BC0CD4"/>
    <w:rsid w:val="00BC0D3F"/>
    <w:rsid w:val="00BC1B06"/>
    <w:rsid w:val="00BC1E76"/>
    <w:rsid w:val="00BC1FEC"/>
    <w:rsid w:val="00BC254C"/>
    <w:rsid w:val="00BC4D93"/>
    <w:rsid w:val="00BC5894"/>
    <w:rsid w:val="00BC6355"/>
    <w:rsid w:val="00BC64A0"/>
    <w:rsid w:val="00BC7D39"/>
    <w:rsid w:val="00BD07E0"/>
    <w:rsid w:val="00BD25D5"/>
    <w:rsid w:val="00BD2670"/>
    <w:rsid w:val="00BD391E"/>
    <w:rsid w:val="00BD6813"/>
    <w:rsid w:val="00BD6A0C"/>
    <w:rsid w:val="00BD7224"/>
    <w:rsid w:val="00BD7EF9"/>
    <w:rsid w:val="00BE2062"/>
    <w:rsid w:val="00BE2BAE"/>
    <w:rsid w:val="00BE33E2"/>
    <w:rsid w:val="00BE4DAE"/>
    <w:rsid w:val="00BE4ED0"/>
    <w:rsid w:val="00BE4F65"/>
    <w:rsid w:val="00BE54E0"/>
    <w:rsid w:val="00BE6C26"/>
    <w:rsid w:val="00BE7592"/>
    <w:rsid w:val="00BE7B24"/>
    <w:rsid w:val="00BF1593"/>
    <w:rsid w:val="00BF1E18"/>
    <w:rsid w:val="00BF208D"/>
    <w:rsid w:val="00BF4A2D"/>
    <w:rsid w:val="00BF5527"/>
    <w:rsid w:val="00BF5B29"/>
    <w:rsid w:val="00BF63F9"/>
    <w:rsid w:val="00BF6598"/>
    <w:rsid w:val="00BF6F57"/>
    <w:rsid w:val="00BF74BB"/>
    <w:rsid w:val="00BF7D91"/>
    <w:rsid w:val="00C00AAA"/>
    <w:rsid w:val="00C01985"/>
    <w:rsid w:val="00C03FD9"/>
    <w:rsid w:val="00C04909"/>
    <w:rsid w:val="00C06E17"/>
    <w:rsid w:val="00C06FD2"/>
    <w:rsid w:val="00C11306"/>
    <w:rsid w:val="00C11CB4"/>
    <w:rsid w:val="00C12CDA"/>
    <w:rsid w:val="00C12D6A"/>
    <w:rsid w:val="00C13804"/>
    <w:rsid w:val="00C14E26"/>
    <w:rsid w:val="00C14FF1"/>
    <w:rsid w:val="00C15994"/>
    <w:rsid w:val="00C15FCF"/>
    <w:rsid w:val="00C161AF"/>
    <w:rsid w:val="00C16849"/>
    <w:rsid w:val="00C16900"/>
    <w:rsid w:val="00C16FBF"/>
    <w:rsid w:val="00C174DC"/>
    <w:rsid w:val="00C1763F"/>
    <w:rsid w:val="00C216FB"/>
    <w:rsid w:val="00C21DC1"/>
    <w:rsid w:val="00C2219E"/>
    <w:rsid w:val="00C2326E"/>
    <w:rsid w:val="00C234F4"/>
    <w:rsid w:val="00C23E35"/>
    <w:rsid w:val="00C243A6"/>
    <w:rsid w:val="00C269E7"/>
    <w:rsid w:val="00C2740A"/>
    <w:rsid w:val="00C318A2"/>
    <w:rsid w:val="00C32158"/>
    <w:rsid w:val="00C3258A"/>
    <w:rsid w:val="00C328B7"/>
    <w:rsid w:val="00C33D45"/>
    <w:rsid w:val="00C35AB8"/>
    <w:rsid w:val="00C35CE6"/>
    <w:rsid w:val="00C40815"/>
    <w:rsid w:val="00C41076"/>
    <w:rsid w:val="00C412D6"/>
    <w:rsid w:val="00C417D0"/>
    <w:rsid w:val="00C4215A"/>
    <w:rsid w:val="00C42E4D"/>
    <w:rsid w:val="00C42EB7"/>
    <w:rsid w:val="00C44B56"/>
    <w:rsid w:val="00C44C07"/>
    <w:rsid w:val="00C459D0"/>
    <w:rsid w:val="00C45BBE"/>
    <w:rsid w:val="00C45E81"/>
    <w:rsid w:val="00C46D9A"/>
    <w:rsid w:val="00C47AEB"/>
    <w:rsid w:val="00C50361"/>
    <w:rsid w:val="00C51AC8"/>
    <w:rsid w:val="00C51BB5"/>
    <w:rsid w:val="00C51E6E"/>
    <w:rsid w:val="00C51E9C"/>
    <w:rsid w:val="00C521E8"/>
    <w:rsid w:val="00C54EF7"/>
    <w:rsid w:val="00C554F3"/>
    <w:rsid w:val="00C55834"/>
    <w:rsid w:val="00C5609A"/>
    <w:rsid w:val="00C56558"/>
    <w:rsid w:val="00C56A15"/>
    <w:rsid w:val="00C56FCF"/>
    <w:rsid w:val="00C57242"/>
    <w:rsid w:val="00C57CAF"/>
    <w:rsid w:val="00C57F43"/>
    <w:rsid w:val="00C60229"/>
    <w:rsid w:val="00C60CAB"/>
    <w:rsid w:val="00C60D35"/>
    <w:rsid w:val="00C61E1A"/>
    <w:rsid w:val="00C6380C"/>
    <w:rsid w:val="00C63891"/>
    <w:rsid w:val="00C6466D"/>
    <w:rsid w:val="00C6497B"/>
    <w:rsid w:val="00C65624"/>
    <w:rsid w:val="00C6575A"/>
    <w:rsid w:val="00C6763C"/>
    <w:rsid w:val="00C70EF2"/>
    <w:rsid w:val="00C70F2A"/>
    <w:rsid w:val="00C713C4"/>
    <w:rsid w:val="00C71822"/>
    <w:rsid w:val="00C71C00"/>
    <w:rsid w:val="00C71CA8"/>
    <w:rsid w:val="00C71D42"/>
    <w:rsid w:val="00C73EA2"/>
    <w:rsid w:val="00C74B70"/>
    <w:rsid w:val="00C75EE9"/>
    <w:rsid w:val="00C76020"/>
    <w:rsid w:val="00C8013F"/>
    <w:rsid w:val="00C809A7"/>
    <w:rsid w:val="00C8122F"/>
    <w:rsid w:val="00C81247"/>
    <w:rsid w:val="00C81E8F"/>
    <w:rsid w:val="00C8368F"/>
    <w:rsid w:val="00C84B14"/>
    <w:rsid w:val="00C85D2E"/>
    <w:rsid w:val="00C8661E"/>
    <w:rsid w:val="00C8701D"/>
    <w:rsid w:val="00C8766A"/>
    <w:rsid w:val="00C87734"/>
    <w:rsid w:val="00C877A8"/>
    <w:rsid w:val="00C9061B"/>
    <w:rsid w:val="00C90C09"/>
    <w:rsid w:val="00C9294B"/>
    <w:rsid w:val="00C952F4"/>
    <w:rsid w:val="00C9584C"/>
    <w:rsid w:val="00C95C57"/>
    <w:rsid w:val="00C96096"/>
    <w:rsid w:val="00C96F2A"/>
    <w:rsid w:val="00C97180"/>
    <w:rsid w:val="00CA0FCB"/>
    <w:rsid w:val="00CA19DE"/>
    <w:rsid w:val="00CA23F8"/>
    <w:rsid w:val="00CA2972"/>
    <w:rsid w:val="00CA420E"/>
    <w:rsid w:val="00CA42DE"/>
    <w:rsid w:val="00CA47A5"/>
    <w:rsid w:val="00CA4E52"/>
    <w:rsid w:val="00CA5143"/>
    <w:rsid w:val="00CA5A1B"/>
    <w:rsid w:val="00CA757A"/>
    <w:rsid w:val="00CA7711"/>
    <w:rsid w:val="00CB0219"/>
    <w:rsid w:val="00CB08B9"/>
    <w:rsid w:val="00CB16FF"/>
    <w:rsid w:val="00CB1F51"/>
    <w:rsid w:val="00CB25B6"/>
    <w:rsid w:val="00CB3E82"/>
    <w:rsid w:val="00CB4C11"/>
    <w:rsid w:val="00CB5C19"/>
    <w:rsid w:val="00CB5F00"/>
    <w:rsid w:val="00CB60E0"/>
    <w:rsid w:val="00CB6128"/>
    <w:rsid w:val="00CB6766"/>
    <w:rsid w:val="00CB6782"/>
    <w:rsid w:val="00CB75B7"/>
    <w:rsid w:val="00CC1DBD"/>
    <w:rsid w:val="00CC1E38"/>
    <w:rsid w:val="00CC2BBF"/>
    <w:rsid w:val="00CC2BE8"/>
    <w:rsid w:val="00CC3C1A"/>
    <w:rsid w:val="00CC3FD4"/>
    <w:rsid w:val="00CC4A51"/>
    <w:rsid w:val="00CC5158"/>
    <w:rsid w:val="00CC5187"/>
    <w:rsid w:val="00CC57AF"/>
    <w:rsid w:val="00CC5C72"/>
    <w:rsid w:val="00CC6280"/>
    <w:rsid w:val="00CC6C38"/>
    <w:rsid w:val="00CC7AA0"/>
    <w:rsid w:val="00CD1799"/>
    <w:rsid w:val="00CD1C7B"/>
    <w:rsid w:val="00CD4FF7"/>
    <w:rsid w:val="00CD5133"/>
    <w:rsid w:val="00CD57B6"/>
    <w:rsid w:val="00CD5D7F"/>
    <w:rsid w:val="00CD7028"/>
    <w:rsid w:val="00CE0666"/>
    <w:rsid w:val="00CE1AF8"/>
    <w:rsid w:val="00CE1FCD"/>
    <w:rsid w:val="00CE20EC"/>
    <w:rsid w:val="00CE22FC"/>
    <w:rsid w:val="00CE2D5B"/>
    <w:rsid w:val="00CE2EB3"/>
    <w:rsid w:val="00CE3639"/>
    <w:rsid w:val="00CE4384"/>
    <w:rsid w:val="00CE5036"/>
    <w:rsid w:val="00CE5D9C"/>
    <w:rsid w:val="00CE650B"/>
    <w:rsid w:val="00CE665F"/>
    <w:rsid w:val="00CE73DE"/>
    <w:rsid w:val="00CF05C5"/>
    <w:rsid w:val="00CF1361"/>
    <w:rsid w:val="00CF158D"/>
    <w:rsid w:val="00CF203F"/>
    <w:rsid w:val="00CF3384"/>
    <w:rsid w:val="00CF56B0"/>
    <w:rsid w:val="00CF5ADC"/>
    <w:rsid w:val="00CF5EEF"/>
    <w:rsid w:val="00CF718E"/>
    <w:rsid w:val="00D00485"/>
    <w:rsid w:val="00D00AA1"/>
    <w:rsid w:val="00D00FC3"/>
    <w:rsid w:val="00D01601"/>
    <w:rsid w:val="00D0188B"/>
    <w:rsid w:val="00D018F2"/>
    <w:rsid w:val="00D0191B"/>
    <w:rsid w:val="00D01B2D"/>
    <w:rsid w:val="00D02925"/>
    <w:rsid w:val="00D02AA6"/>
    <w:rsid w:val="00D02E98"/>
    <w:rsid w:val="00D03C14"/>
    <w:rsid w:val="00D03E53"/>
    <w:rsid w:val="00D049DD"/>
    <w:rsid w:val="00D057E3"/>
    <w:rsid w:val="00D0622F"/>
    <w:rsid w:val="00D06DC1"/>
    <w:rsid w:val="00D07D69"/>
    <w:rsid w:val="00D1021E"/>
    <w:rsid w:val="00D11716"/>
    <w:rsid w:val="00D11971"/>
    <w:rsid w:val="00D121C1"/>
    <w:rsid w:val="00D1254B"/>
    <w:rsid w:val="00D13C68"/>
    <w:rsid w:val="00D1478A"/>
    <w:rsid w:val="00D1494F"/>
    <w:rsid w:val="00D14E72"/>
    <w:rsid w:val="00D150D6"/>
    <w:rsid w:val="00D17615"/>
    <w:rsid w:val="00D202F3"/>
    <w:rsid w:val="00D20A12"/>
    <w:rsid w:val="00D214E8"/>
    <w:rsid w:val="00D21EB0"/>
    <w:rsid w:val="00D22D4C"/>
    <w:rsid w:val="00D25269"/>
    <w:rsid w:val="00D256D5"/>
    <w:rsid w:val="00D267FB"/>
    <w:rsid w:val="00D271E8"/>
    <w:rsid w:val="00D2768E"/>
    <w:rsid w:val="00D27D93"/>
    <w:rsid w:val="00D27E35"/>
    <w:rsid w:val="00D308C5"/>
    <w:rsid w:val="00D3184F"/>
    <w:rsid w:val="00D32091"/>
    <w:rsid w:val="00D32B47"/>
    <w:rsid w:val="00D330E2"/>
    <w:rsid w:val="00D336DA"/>
    <w:rsid w:val="00D36527"/>
    <w:rsid w:val="00D3663C"/>
    <w:rsid w:val="00D3670A"/>
    <w:rsid w:val="00D36871"/>
    <w:rsid w:val="00D402AA"/>
    <w:rsid w:val="00D42A30"/>
    <w:rsid w:val="00D433AE"/>
    <w:rsid w:val="00D43691"/>
    <w:rsid w:val="00D43E29"/>
    <w:rsid w:val="00D43F51"/>
    <w:rsid w:val="00D46416"/>
    <w:rsid w:val="00D4674F"/>
    <w:rsid w:val="00D4784B"/>
    <w:rsid w:val="00D504F0"/>
    <w:rsid w:val="00D50766"/>
    <w:rsid w:val="00D51D29"/>
    <w:rsid w:val="00D54DCF"/>
    <w:rsid w:val="00D55FFB"/>
    <w:rsid w:val="00D57DCD"/>
    <w:rsid w:val="00D6180D"/>
    <w:rsid w:val="00D61F4D"/>
    <w:rsid w:val="00D62832"/>
    <w:rsid w:val="00D628F2"/>
    <w:rsid w:val="00D6293B"/>
    <w:rsid w:val="00D62DD8"/>
    <w:rsid w:val="00D640E3"/>
    <w:rsid w:val="00D65115"/>
    <w:rsid w:val="00D67AEE"/>
    <w:rsid w:val="00D7011E"/>
    <w:rsid w:val="00D7079B"/>
    <w:rsid w:val="00D7080F"/>
    <w:rsid w:val="00D7083E"/>
    <w:rsid w:val="00D70CFB"/>
    <w:rsid w:val="00D70D53"/>
    <w:rsid w:val="00D71373"/>
    <w:rsid w:val="00D71C4D"/>
    <w:rsid w:val="00D71CC0"/>
    <w:rsid w:val="00D72C7C"/>
    <w:rsid w:val="00D73036"/>
    <w:rsid w:val="00D73C14"/>
    <w:rsid w:val="00D74B5C"/>
    <w:rsid w:val="00D75EDD"/>
    <w:rsid w:val="00D762EE"/>
    <w:rsid w:val="00D776F3"/>
    <w:rsid w:val="00D778AA"/>
    <w:rsid w:val="00D77F55"/>
    <w:rsid w:val="00D80722"/>
    <w:rsid w:val="00D80EFD"/>
    <w:rsid w:val="00D81BAA"/>
    <w:rsid w:val="00D81D9B"/>
    <w:rsid w:val="00D81E95"/>
    <w:rsid w:val="00D823D2"/>
    <w:rsid w:val="00D827BB"/>
    <w:rsid w:val="00D8300D"/>
    <w:rsid w:val="00D8702B"/>
    <w:rsid w:val="00D91429"/>
    <w:rsid w:val="00D91DFD"/>
    <w:rsid w:val="00D91E38"/>
    <w:rsid w:val="00D920AF"/>
    <w:rsid w:val="00D93087"/>
    <w:rsid w:val="00D934C1"/>
    <w:rsid w:val="00D93A60"/>
    <w:rsid w:val="00D93B2C"/>
    <w:rsid w:val="00D93BE4"/>
    <w:rsid w:val="00D9401E"/>
    <w:rsid w:val="00D94933"/>
    <w:rsid w:val="00D94A7F"/>
    <w:rsid w:val="00D953A7"/>
    <w:rsid w:val="00D972E5"/>
    <w:rsid w:val="00DA01B1"/>
    <w:rsid w:val="00DA1471"/>
    <w:rsid w:val="00DA1EFD"/>
    <w:rsid w:val="00DA2F2A"/>
    <w:rsid w:val="00DA318E"/>
    <w:rsid w:val="00DA3EDD"/>
    <w:rsid w:val="00DA5FF5"/>
    <w:rsid w:val="00DA68B0"/>
    <w:rsid w:val="00DB08DB"/>
    <w:rsid w:val="00DB0E10"/>
    <w:rsid w:val="00DB1B3F"/>
    <w:rsid w:val="00DB1DD1"/>
    <w:rsid w:val="00DB2A6F"/>
    <w:rsid w:val="00DB3542"/>
    <w:rsid w:val="00DB3A0B"/>
    <w:rsid w:val="00DB4FF8"/>
    <w:rsid w:val="00DB5116"/>
    <w:rsid w:val="00DB5695"/>
    <w:rsid w:val="00DB5E62"/>
    <w:rsid w:val="00DB6D12"/>
    <w:rsid w:val="00DB72F2"/>
    <w:rsid w:val="00DC0308"/>
    <w:rsid w:val="00DC0933"/>
    <w:rsid w:val="00DC0BAB"/>
    <w:rsid w:val="00DC12A8"/>
    <w:rsid w:val="00DC1FA1"/>
    <w:rsid w:val="00DC2218"/>
    <w:rsid w:val="00DC283D"/>
    <w:rsid w:val="00DC3CB4"/>
    <w:rsid w:val="00DC3CBF"/>
    <w:rsid w:val="00DC3FB8"/>
    <w:rsid w:val="00DC47BB"/>
    <w:rsid w:val="00DC4F06"/>
    <w:rsid w:val="00DC512D"/>
    <w:rsid w:val="00DC61DA"/>
    <w:rsid w:val="00DC6511"/>
    <w:rsid w:val="00DC67E5"/>
    <w:rsid w:val="00DC7B64"/>
    <w:rsid w:val="00DD03B8"/>
    <w:rsid w:val="00DD08BF"/>
    <w:rsid w:val="00DD1CD3"/>
    <w:rsid w:val="00DD27B8"/>
    <w:rsid w:val="00DD2C16"/>
    <w:rsid w:val="00DD2F40"/>
    <w:rsid w:val="00DD3A9D"/>
    <w:rsid w:val="00DD5445"/>
    <w:rsid w:val="00DE095F"/>
    <w:rsid w:val="00DE0EE2"/>
    <w:rsid w:val="00DE2033"/>
    <w:rsid w:val="00DE2194"/>
    <w:rsid w:val="00DE285E"/>
    <w:rsid w:val="00DE2E11"/>
    <w:rsid w:val="00DE35DB"/>
    <w:rsid w:val="00DE3DAB"/>
    <w:rsid w:val="00DE56A8"/>
    <w:rsid w:val="00DE5C1C"/>
    <w:rsid w:val="00DE620B"/>
    <w:rsid w:val="00DE679B"/>
    <w:rsid w:val="00DE67AE"/>
    <w:rsid w:val="00DE73AC"/>
    <w:rsid w:val="00DF0986"/>
    <w:rsid w:val="00DF113F"/>
    <w:rsid w:val="00DF15FC"/>
    <w:rsid w:val="00DF1A4F"/>
    <w:rsid w:val="00DF2934"/>
    <w:rsid w:val="00DF3808"/>
    <w:rsid w:val="00DF59A9"/>
    <w:rsid w:val="00DF5EE3"/>
    <w:rsid w:val="00DF6080"/>
    <w:rsid w:val="00E0089C"/>
    <w:rsid w:val="00E01130"/>
    <w:rsid w:val="00E01ABE"/>
    <w:rsid w:val="00E02377"/>
    <w:rsid w:val="00E029F3"/>
    <w:rsid w:val="00E02F78"/>
    <w:rsid w:val="00E04D13"/>
    <w:rsid w:val="00E05180"/>
    <w:rsid w:val="00E05368"/>
    <w:rsid w:val="00E06DFA"/>
    <w:rsid w:val="00E110FF"/>
    <w:rsid w:val="00E112E7"/>
    <w:rsid w:val="00E11393"/>
    <w:rsid w:val="00E11F26"/>
    <w:rsid w:val="00E12588"/>
    <w:rsid w:val="00E125BA"/>
    <w:rsid w:val="00E125D0"/>
    <w:rsid w:val="00E12F05"/>
    <w:rsid w:val="00E14382"/>
    <w:rsid w:val="00E15400"/>
    <w:rsid w:val="00E15F6C"/>
    <w:rsid w:val="00E1691D"/>
    <w:rsid w:val="00E17525"/>
    <w:rsid w:val="00E17AC5"/>
    <w:rsid w:val="00E2030F"/>
    <w:rsid w:val="00E209ED"/>
    <w:rsid w:val="00E21042"/>
    <w:rsid w:val="00E23BA6"/>
    <w:rsid w:val="00E23C89"/>
    <w:rsid w:val="00E23DB3"/>
    <w:rsid w:val="00E24DC8"/>
    <w:rsid w:val="00E257F9"/>
    <w:rsid w:val="00E26FA9"/>
    <w:rsid w:val="00E32124"/>
    <w:rsid w:val="00E35250"/>
    <w:rsid w:val="00E4003D"/>
    <w:rsid w:val="00E40E1E"/>
    <w:rsid w:val="00E41072"/>
    <w:rsid w:val="00E41910"/>
    <w:rsid w:val="00E41D7F"/>
    <w:rsid w:val="00E423D7"/>
    <w:rsid w:val="00E4265F"/>
    <w:rsid w:val="00E42A01"/>
    <w:rsid w:val="00E4342A"/>
    <w:rsid w:val="00E43A5A"/>
    <w:rsid w:val="00E444E6"/>
    <w:rsid w:val="00E44F54"/>
    <w:rsid w:val="00E457C8"/>
    <w:rsid w:val="00E45C0F"/>
    <w:rsid w:val="00E47137"/>
    <w:rsid w:val="00E47D0C"/>
    <w:rsid w:val="00E5053E"/>
    <w:rsid w:val="00E5071C"/>
    <w:rsid w:val="00E50AF2"/>
    <w:rsid w:val="00E50CBD"/>
    <w:rsid w:val="00E50E72"/>
    <w:rsid w:val="00E5120B"/>
    <w:rsid w:val="00E51829"/>
    <w:rsid w:val="00E53A1E"/>
    <w:rsid w:val="00E53F56"/>
    <w:rsid w:val="00E54277"/>
    <w:rsid w:val="00E5434D"/>
    <w:rsid w:val="00E543AA"/>
    <w:rsid w:val="00E5499D"/>
    <w:rsid w:val="00E55A19"/>
    <w:rsid w:val="00E57034"/>
    <w:rsid w:val="00E57067"/>
    <w:rsid w:val="00E5741D"/>
    <w:rsid w:val="00E57FAC"/>
    <w:rsid w:val="00E60749"/>
    <w:rsid w:val="00E60E40"/>
    <w:rsid w:val="00E61A36"/>
    <w:rsid w:val="00E61ACA"/>
    <w:rsid w:val="00E624DE"/>
    <w:rsid w:val="00E635EF"/>
    <w:rsid w:val="00E66396"/>
    <w:rsid w:val="00E66721"/>
    <w:rsid w:val="00E66CA6"/>
    <w:rsid w:val="00E7012A"/>
    <w:rsid w:val="00E70534"/>
    <w:rsid w:val="00E71411"/>
    <w:rsid w:val="00E74215"/>
    <w:rsid w:val="00E7430B"/>
    <w:rsid w:val="00E762AD"/>
    <w:rsid w:val="00E77019"/>
    <w:rsid w:val="00E7711E"/>
    <w:rsid w:val="00E77774"/>
    <w:rsid w:val="00E77D0E"/>
    <w:rsid w:val="00E80020"/>
    <w:rsid w:val="00E80B9C"/>
    <w:rsid w:val="00E80C73"/>
    <w:rsid w:val="00E81830"/>
    <w:rsid w:val="00E81AE3"/>
    <w:rsid w:val="00E827C5"/>
    <w:rsid w:val="00E82CAD"/>
    <w:rsid w:val="00E83305"/>
    <w:rsid w:val="00E84826"/>
    <w:rsid w:val="00E84A79"/>
    <w:rsid w:val="00E86373"/>
    <w:rsid w:val="00E86436"/>
    <w:rsid w:val="00E86E57"/>
    <w:rsid w:val="00E87322"/>
    <w:rsid w:val="00E901B1"/>
    <w:rsid w:val="00E903C6"/>
    <w:rsid w:val="00E91BA2"/>
    <w:rsid w:val="00E948B7"/>
    <w:rsid w:val="00E94A54"/>
    <w:rsid w:val="00E9534D"/>
    <w:rsid w:val="00E956AA"/>
    <w:rsid w:val="00E956D1"/>
    <w:rsid w:val="00E957E2"/>
    <w:rsid w:val="00E976E3"/>
    <w:rsid w:val="00EA234F"/>
    <w:rsid w:val="00EA31F6"/>
    <w:rsid w:val="00EA43C4"/>
    <w:rsid w:val="00EA479C"/>
    <w:rsid w:val="00EA485C"/>
    <w:rsid w:val="00EA4E43"/>
    <w:rsid w:val="00EA546A"/>
    <w:rsid w:val="00EA6509"/>
    <w:rsid w:val="00EA6AB8"/>
    <w:rsid w:val="00EA789D"/>
    <w:rsid w:val="00EA7A5A"/>
    <w:rsid w:val="00EB0455"/>
    <w:rsid w:val="00EB0A98"/>
    <w:rsid w:val="00EB2BFE"/>
    <w:rsid w:val="00EB2D73"/>
    <w:rsid w:val="00EB34B3"/>
    <w:rsid w:val="00EB4B69"/>
    <w:rsid w:val="00EB4EA1"/>
    <w:rsid w:val="00EB5324"/>
    <w:rsid w:val="00EB5C69"/>
    <w:rsid w:val="00EB6826"/>
    <w:rsid w:val="00EB6F79"/>
    <w:rsid w:val="00EB7B28"/>
    <w:rsid w:val="00EB7B82"/>
    <w:rsid w:val="00EC01D1"/>
    <w:rsid w:val="00EC045C"/>
    <w:rsid w:val="00EC0FC3"/>
    <w:rsid w:val="00EC3462"/>
    <w:rsid w:val="00EC3A3B"/>
    <w:rsid w:val="00EC40A4"/>
    <w:rsid w:val="00EC427B"/>
    <w:rsid w:val="00EC4D21"/>
    <w:rsid w:val="00EC690A"/>
    <w:rsid w:val="00EC7060"/>
    <w:rsid w:val="00EC7213"/>
    <w:rsid w:val="00EC7E71"/>
    <w:rsid w:val="00EC7EE2"/>
    <w:rsid w:val="00EC7F4F"/>
    <w:rsid w:val="00ED1256"/>
    <w:rsid w:val="00ED2458"/>
    <w:rsid w:val="00ED2848"/>
    <w:rsid w:val="00ED2C18"/>
    <w:rsid w:val="00ED2EEB"/>
    <w:rsid w:val="00ED45F4"/>
    <w:rsid w:val="00ED4A13"/>
    <w:rsid w:val="00ED548E"/>
    <w:rsid w:val="00ED59E7"/>
    <w:rsid w:val="00ED5BE5"/>
    <w:rsid w:val="00EE11C3"/>
    <w:rsid w:val="00EE1760"/>
    <w:rsid w:val="00EE215D"/>
    <w:rsid w:val="00EE22C5"/>
    <w:rsid w:val="00EE30AA"/>
    <w:rsid w:val="00EE3776"/>
    <w:rsid w:val="00EE3BC5"/>
    <w:rsid w:val="00EE40F4"/>
    <w:rsid w:val="00EE4ED2"/>
    <w:rsid w:val="00EE5358"/>
    <w:rsid w:val="00EE56C2"/>
    <w:rsid w:val="00EE6591"/>
    <w:rsid w:val="00EE6784"/>
    <w:rsid w:val="00EE6EEE"/>
    <w:rsid w:val="00EE7265"/>
    <w:rsid w:val="00EE7933"/>
    <w:rsid w:val="00EF0F04"/>
    <w:rsid w:val="00EF0FB6"/>
    <w:rsid w:val="00EF165E"/>
    <w:rsid w:val="00EF2498"/>
    <w:rsid w:val="00EF3631"/>
    <w:rsid w:val="00EF3C44"/>
    <w:rsid w:val="00EF45D4"/>
    <w:rsid w:val="00EF47BF"/>
    <w:rsid w:val="00EF4B50"/>
    <w:rsid w:val="00EF4FF2"/>
    <w:rsid w:val="00EF5244"/>
    <w:rsid w:val="00EF528B"/>
    <w:rsid w:val="00EF67A2"/>
    <w:rsid w:val="00EF742A"/>
    <w:rsid w:val="00EF795F"/>
    <w:rsid w:val="00F00349"/>
    <w:rsid w:val="00F0166D"/>
    <w:rsid w:val="00F017F9"/>
    <w:rsid w:val="00F01C43"/>
    <w:rsid w:val="00F01CB5"/>
    <w:rsid w:val="00F02043"/>
    <w:rsid w:val="00F0274A"/>
    <w:rsid w:val="00F0399D"/>
    <w:rsid w:val="00F03D7B"/>
    <w:rsid w:val="00F043EA"/>
    <w:rsid w:val="00F07890"/>
    <w:rsid w:val="00F07F09"/>
    <w:rsid w:val="00F07F6A"/>
    <w:rsid w:val="00F10222"/>
    <w:rsid w:val="00F113FB"/>
    <w:rsid w:val="00F1224B"/>
    <w:rsid w:val="00F13213"/>
    <w:rsid w:val="00F1353C"/>
    <w:rsid w:val="00F14A4C"/>
    <w:rsid w:val="00F14FF3"/>
    <w:rsid w:val="00F154EE"/>
    <w:rsid w:val="00F16C9E"/>
    <w:rsid w:val="00F17C27"/>
    <w:rsid w:val="00F2026A"/>
    <w:rsid w:val="00F2055B"/>
    <w:rsid w:val="00F20C76"/>
    <w:rsid w:val="00F22701"/>
    <w:rsid w:val="00F23555"/>
    <w:rsid w:val="00F23625"/>
    <w:rsid w:val="00F239E8"/>
    <w:rsid w:val="00F247CF"/>
    <w:rsid w:val="00F26220"/>
    <w:rsid w:val="00F30299"/>
    <w:rsid w:val="00F30732"/>
    <w:rsid w:val="00F318EF"/>
    <w:rsid w:val="00F3200A"/>
    <w:rsid w:val="00F323F1"/>
    <w:rsid w:val="00F32B5A"/>
    <w:rsid w:val="00F33E08"/>
    <w:rsid w:val="00F3449E"/>
    <w:rsid w:val="00F3521E"/>
    <w:rsid w:val="00F35E51"/>
    <w:rsid w:val="00F36537"/>
    <w:rsid w:val="00F37C79"/>
    <w:rsid w:val="00F40AD1"/>
    <w:rsid w:val="00F4328F"/>
    <w:rsid w:val="00F439F9"/>
    <w:rsid w:val="00F44F17"/>
    <w:rsid w:val="00F4501F"/>
    <w:rsid w:val="00F5098E"/>
    <w:rsid w:val="00F50DBD"/>
    <w:rsid w:val="00F51DD0"/>
    <w:rsid w:val="00F52162"/>
    <w:rsid w:val="00F537B3"/>
    <w:rsid w:val="00F5431D"/>
    <w:rsid w:val="00F54320"/>
    <w:rsid w:val="00F54A52"/>
    <w:rsid w:val="00F55A33"/>
    <w:rsid w:val="00F5618D"/>
    <w:rsid w:val="00F56A0F"/>
    <w:rsid w:val="00F57197"/>
    <w:rsid w:val="00F574C2"/>
    <w:rsid w:val="00F576BB"/>
    <w:rsid w:val="00F57D36"/>
    <w:rsid w:val="00F61F5B"/>
    <w:rsid w:val="00F6221D"/>
    <w:rsid w:val="00F63C84"/>
    <w:rsid w:val="00F642A8"/>
    <w:rsid w:val="00F64352"/>
    <w:rsid w:val="00F64831"/>
    <w:rsid w:val="00F6540A"/>
    <w:rsid w:val="00F66A83"/>
    <w:rsid w:val="00F7003E"/>
    <w:rsid w:val="00F70766"/>
    <w:rsid w:val="00F7108E"/>
    <w:rsid w:val="00F72767"/>
    <w:rsid w:val="00F727BD"/>
    <w:rsid w:val="00F72AEC"/>
    <w:rsid w:val="00F72FE4"/>
    <w:rsid w:val="00F7350B"/>
    <w:rsid w:val="00F737CE"/>
    <w:rsid w:val="00F741E3"/>
    <w:rsid w:val="00F74602"/>
    <w:rsid w:val="00F74A66"/>
    <w:rsid w:val="00F74C88"/>
    <w:rsid w:val="00F74E3A"/>
    <w:rsid w:val="00F7603A"/>
    <w:rsid w:val="00F76712"/>
    <w:rsid w:val="00F767F6"/>
    <w:rsid w:val="00F76C80"/>
    <w:rsid w:val="00F775DF"/>
    <w:rsid w:val="00F81876"/>
    <w:rsid w:val="00F818B7"/>
    <w:rsid w:val="00F82CA6"/>
    <w:rsid w:val="00F82D23"/>
    <w:rsid w:val="00F830E5"/>
    <w:rsid w:val="00F84538"/>
    <w:rsid w:val="00F860FE"/>
    <w:rsid w:val="00F8672B"/>
    <w:rsid w:val="00F8694A"/>
    <w:rsid w:val="00F87109"/>
    <w:rsid w:val="00F8783E"/>
    <w:rsid w:val="00F87957"/>
    <w:rsid w:val="00F87F03"/>
    <w:rsid w:val="00F901D7"/>
    <w:rsid w:val="00F91F0F"/>
    <w:rsid w:val="00F91F2C"/>
    <w:rsid w:val="00F92388"/>
    <w:rsid w:val="00F92965"/>
    <w:rsid w:val="00F935CD"/>
    <w:rsid w:val="00F946F2"/>
    <w:rsid w:val="00F95465"/>
    <w:rsid w:val="00F95B1F"/>
    <w:rsid w:val="00F9620C"/>
    <w:rsid w:val="00FA000A"/>
    <w:rsid w:val="00FA120E"/>
    <w:rsid w:val="00FA122E"/>
    <w:rsid w:val="00FA144E"/>
    <w:rsid w:val="00FA2C30"/>
    <w:rsid w:val="00FA2C84"/>
    <w:rsid w:val="00FA32E0"/>
    <w:rsid w:val="00FA524B"/>
    <w:rsid w:val="00FA561B"/>
    <w:rsid w:val="00FA6955"/>
    <w:rsid w:val="00FA69E4"/>
    <w:rsid w:val="00FA7650"/>
    <w:rsid w:val="00FA7D4D"/>
    <w:rsid w:val="00FA7E7C"/>
    <w:rsid w:val="00FB034C"/>
    <w:rsid w:val="00FB1205"/>
    <w:rsid w:val="00FB13B6"/>
    <w:rsid w:val="00FB28FE"/>
    <w:rsid w:val="00FB5285"/>
    <w:rsid w:val="00FB5B13"/>
    <w:rsid w:val="00FB696D"/>
    <w:rsid w:val="00FB6AA6"/>
    <w:rsid w:val="00FB71EE"/>
    <w:rsid w:val="00FB7219"/>
    <w:rsid w:val="00FB7C37"/>
    <w:rsid w:val="00FC0597"/>
    <w:rsid w:val="00FC08F1"/>
    <w:rsid w:val="00FC15E1"/>
    <w:rsid w:val="00FC1AD4"/>
    <w:rsid w:val="00FC1EB1"/>
    <w:rsid w:val="00FC22A5"/>
    <w:rsid w:val="00FC33DD"/>
    <w:rsid w:val="00FC43DC"/>
    <w:rsid w:val="00FC524D"/>
    <w:rsid w:val="00FC77A0"/>
    <w:rsid w:val="00FC7C71"/>
    <w:rsid w:val="00FC7F05"/>
    <w:rsid w:val="00FD0ABC"/>
    <w:rsid w:val="00FD1F9F"/>
    <w:rsid w:val="00FD287D"/>
    <w:rsid w:val="00FD2A9D"/>
    <w:rsid w:val="00FD380B"/>
    <w:rsid w:val="00FD4267"/>
    <w:rsid w:val="00FD6833"/>
    <w:rsid w:val="00FD6864"/>
    <w:rsid w:val="00FD72E8"/>
    <w:rsid w:val="00FE02F6"/>
    <w:rsid w:val="00FE0CFE"/>
    <w:rsid w:val="00FE0D69"/>
    <w:rsid w:val="00FE1378"/>
    <w:rsid w:val="00FE147C"/>
    <w:rsid w:val="00FE1E1C"/>
    <w:rsid w:val="00FE299A"/>
    <w:rsid w:val="00FE31E8"/>
    <w:rsid w:val="00FE33BB"/>
    <w:rsid w:val="00FE483F"/>
    <w:rsid w:val="00FE5B7E"/>
    <w:rsid w:val="00FE69DC"/>
    <w:rsid w:val="00FF0D43"/>
    <w:rsid w:val="00FF1BE6"/>
    <w:rsid w:val="00FF2710"/>
    <w:rsid w:val="00FF3121"/>
    <w:rsid w:val="00FF4726"/>
    <w:rsid w:val="00FF4A84"/>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B7E1D2F"/>
  <w15:docId w15:val="{A8D8604B-C852-4D62-B740-8BCBFAFC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009"/>
  </w:style>
  <w:style w:type="paragraph" w:styleId="1">
    <w:name w:val="heading 1"/>
    <w:basedOn w:val="a"/>
    <w:next w:val="a"/>
    <w:link w:val="10"/>
    <w:uiPriority w:val="9"/>
    <w:qFormat/>
    <w:rsid w:val="0009631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C02E2"/>
    <w:pPr>
      <w:keepNext/>
      <w:jc w:val="center"/>
      <w:outlineLvl w:val="1"/>
    </w:pPr>
    <w:rPr>
      <w:sz w:val="28"/>
    </w:rPr>
  </w:style>
  <w:style w:type="paragraph" w:styleId="3">
    <w:name w:val="heading 3"/>
    <w:basedOn w:val="a"/>
    <w:next w:val="a"/>
    <w:link w:val="30"/>
    <w:uiPriority w:val="9"/>
    <w:qFormat/>
    <w:rsid w:val="009E48CA"/>
    <w:pPr>
      <w:keepNext/>
      <w:spacing w:before="240" w:after="60"/>
      <w:outlineLvl w:val="2"/>
    </w:pPr>
    <w:rPr>
      <w:rFonts w:ascii="Arial" w:hAnsi="Arial" w:cs="Arial"/>
      <w:b/>
      <w:bCs/>
      <w:sz w:val="26"/>
      <w:szCs w:val="26"/>
    </w:rPr>
  </w:style>
  <w:style w:type="paragraph" w:styleId="4">
    <w:name w:val="heading 4"/>
    <w:basedOn w:val="a"/>
    <w:next w:val="a"/>
    <w:qFormat/>
    <w:rsid w:val="008A36CB"/>
    <w:pPr>
      <w:keepNext/>
      <w:spacing w:before="240" w:after="60"/>
      <w:outlineLvl w:val="3"/>
    </w:pPr>
    <w:rPr>
      <w:b/>
      <w:bCs/>
      <w:sz w:val="28"/>
      <w:szCs w:val="28"/>
    </w:rPr>
  </w:style>
  <w:style w:type="paragraph" w:styleId="5">
    <w:name w:val="heading 5"/>
    <w:basedOn w:val="a"/>
    <w:next w:val="a"/>
    <w:link w:val="50"/>
    <w:qFormat/>
    <w:rsid w:val="004A776C"/>
    <w:pPr>
      <w:spacing w:before="240" w:after="60"/>
      <w:outlineLvl w:val="4"/>
    </w:pPr>
    <w:rPr>
      <w:b/>
      <w:bCs/>
      <w:i/>
      <w:iCs/>
      <w:sz w:val="26"/>
      <w:szCs w:val="26"/>
    </w:rPr>
  </w:style>
  <w:style w:type="paragraph" w:styleId="6">
    <w:name w:val="heading 6"/>
    <w:basedOn w:val="a"/>
    <w:next w:val="a"/>
    <w:link w:val="60"/>
    <w:uiPriority w:val="9"/>
    <w:qFormat/>
    <w:rsid w:val="00E956D1"/>
    <w:pPr>
      <w:spacing w:before="240" w:after="60"/>
      <w:outlineLvl w:val="5"/>
    </w:pPr>
    <w:rPr>
      <w:b/>
      <w:bCs/>
      <w:sz w:val="22"/>
      <w:szCs w:val="22"/>
    </w:rPr>
  </w:style>
  <w:style w:type="paragraph" w:styleId="9">
    <w:name w:val="heading 9"/>
    <w:basedOn w:val="a"/>
    <w:next w:val="a"/>
    <w:qFormat/>
    <w:rsid w:val="00A4159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31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35550"/>
    <w:rPr>
      <w:sz w:val="28"/>
    </w:rPr>
  </w:style>
  <w:style w:type="character" w:customStyle="1" w:styleId="30">
    <w:name w:val="Заголовок 3 Знак"/>
    <w:basedOn w:val="a0"/>
    <w:link w:val="3"/>
    <w:uiPriority w:val="9"/>
    <w:rsid w:val="00C75EE9"/>
    <w:rPr>
      <w:rFonts w:ascii="Arial" w:hAnsi="Arial" w:cs="Arial"/>
      <w:b/>
      <w:bCs/>
      <w:sz w:val="26"/>
      <w:szCs w:val="26"/>
    </w:rPr>
  </w:style>
  <w:style w:type="character" w:customStyle="1" w:styleId="50">
    <w:name w:val="Заголовок 5 Знак"/>
    <w:basedOn w:val="a0"/>
    <w:link w:val="5"/>
    <w:rsid w:val="005E740B"/>
    <w:rPr>
      <w:b/>
      <w:bCs/>
      <w:i/>
      <w:iCs/>
      <w:sz w:val="26"/>
      <w:szCs w:val="26"/>
    </w:rPr>
  </w:style>
  <w:style w:type="paragraph" w:styleId="a3">
    <w:name w:val="Body Text"/>
    <w:basedOn w:val="a"/>
    <w:link w:val="a4"/>
    <w:uiPriority w:val="99"/>
    <w:rsid w:val="00A41595"/>
    <w:rPr>
      <w:sz w:val="28"/>
    </w:rPr>
  </w:style>
  <w:style w:type="table" w:styleId="a5">
    <w:name w:val="Table Grid"/>
    <w:basedOn w:val="a1"/>
    <w:uiPriority w:val="39"/>
    <w:rsid w:val="005C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4E67B3"/>
    <w:pPr>
      <w:spacing w:after="120" w:line="480" w:lineRule="auto"/>
      <w:ind w:left="283"/>
    </w:pPr>
  </w:style>
  <w:style w:type="character" w:customStyle="1" w:styleId="22">
    <w:name w:val="Основной текст с отступом 2 Знак"/>
    <w:basedOn w:val="a0"/>
    <w:link w:val="21"/>
    <w:rsid w:val="00C75EE9"/>
  </w:style>
  <w:style w:type="paragraph" w:styleId="a6">
    <w:name w:val="List Paragraph"/>
    <w:basedOn w:val="a"/>
    <w:uiPriority w:val="1"/>
    <w:qFormat/>
    <w:rsid w:val="00935550"/>
    <w:pPr>
      <w:spacing w:after="200" w:line="276" w:lineRule="auto"/>
      <w:ind w:left="720"/>
      <w:contextualSpacing/>
    </w:pPr>
    <w:rPr>
      <w:rFonts w:ascii="Calibri" w:eastAsia="Calibri" w:hAnsi="Calibri"/>
      <w:sz w:val="22"/>
      <w:szCs w:val="22"/>
      <w:lang w:eastAsia="en-US"/>
    </w:rPr>
  </w:style>
  <w:style w:type="character" w:styleId="a7">
    <w:name w:val="page number"/>
    <w:basedOn w:val="a0"/>
    <w:rsid w:val="006B07DD"/>
  </w:style>
  <w:style w:type="paragraph" w:styleId="a8">
    <w:name w:val="Balloon Text"/>
    <w:basedOn w:val="a"/>
    <w:link w:val="a9"/>
    <w:uiPriority w:val="99"/>
    <w:rsid w:val="00474164"/>
    <w:rPr>
      <w:rFonts w:ascii="Tahoma" w:hAnsi="Tahoma" w:cs="Tahoma"/>
      <w:sz w:val="16"/>
      <w:szCs w:val="16"/>
    </w:rPr>
  </w:style>
  <w:style w:type="character" w:customStyle="1" w:styleId="a9">
    <w:name w:val="Текст выноски Знак"/>
    <w:basedOn w:val="a0"/>
    <w:link w:val="a8"/>
    <w:uiPriority w:val="99"/>
    <w:rsid w:val="00474164"/>
    <w:rPr>
      <w:rFonts w:ascii="Tahoma" w:hAnsi="Tahoma" w:cs="Tahoma"/>
      <w:sz w:val="16"/>
      <w:szCs w:val="16"/>
    </w:rPr>
  </w:style>
  <w:style w:type="paragraph" w:styleId="aa">
    <w:name w:val="header"/>
    <w:basedOn w:val="a"/>
    <w:link w:val="ab"/>
    <w:uiPriority w:val="99"/>
    <w:rsid w:val="00636F25"/>
    <w:pPr>
      <w:tabs>
        <w:tab w:val="center" w:pos="4677"/>
        <w:tab w:val="right" w:pos="9355"/>
      </w:tabs>
    </w:pPr>
  </w:style>
  <w:style w:type="character" w:customStyle="1" w:styleId="ab">
    <w:name w:val="Верхний колонтитул Знак"/>
    <w:basedOn w:val="a0"/>
    <w:link w:val="aa"/>
    <w:uiPriority w:val="99"/>
    <w:rsid w:val="00636F25"/>
  </w:style>
  <w:style w:type="paragraph" w:styleId="ac">
    <w:name w:val="footer"/>
    <w:basedOn w:val="a"/>
    <w:link w:val="ad"/>
    <w:uiPriority w:val="99"/>
    <w:rsid w:val="00636F25"/>
    <w:pPr>
      <w:tabs>
        <w:tab w:val="center" w:pos="4677"/>
        <w:tab w:val="right" w:pos="9355"/>
      </w:tabs>
    </w:pPr>
  </w:style>
  <w:style w:type="character" w:customStyle="1" w:styleId="ad">
    <w:name w:val="Нижний колонтитул Знак"/>
    <w:basedOn w:val="a0"/>
    <w:link w:val="ac"/>
    <w:uiPriority w:val="99"/>
    <w:rsid w:val="00636F25"/>
  </w:style>
  <w:style w:type="paragraph" w:styleId="ae">
    <w:name w:val="No Spacing"/>
    <w:link w:val="af"/>
    <w:uiPriority w:val="1"/>
    <w:qFormat/>
    <w:rsid w:val="00E53F56"/>
    <w:rPr>
      <w:rFonts w:ascii="Calibri" w:eastAsia="Calibri" w:hAnsi="Calibri"/>
      <w:sz w:val="22"/>
      <w:szCs w:val="22"/>
      <w:lang w:eastAsia="en-US"/>
    </w:rPr>
  </w:style>
  <w:style w:type="character" w:customStyle="1" w:styleId="af">
    <w:name w:val="Без интервала Знак"/>
    <w:basedOn w:val="a0"/>
    <w:link w:val="ae"/>
    <w:uiPriority w:val="1"/>
    <w:rsid w:val="00C75EE9"/>
    <w:rPr>
      <w:rFonts w:ascii="Calibri" w:eastAsia="Calibri" w:hAnsi="Calibri"/>
      <w:sz w:val="22"/>
      <w:szCs w:val="22"/>
      <w:lang w:eastAsia="en-US"/>
    </w:rPr>
  </w:style>
  <w:style w:type="character" w:styleId="af0">
    <w:name w:val="line number"/>
    <w:basedOn w:val="a0"/>
    <w:rsid w:val="00FF4A84"/>
  </w:style>
  <w:style w:type="paragraph" w:customStyle="1" w:styleId="af1">
    <w:name w:val="Знак"/>
    <w:basedOn w:val="a"/>
    <w:rsid w:val="00DB2A6F"/>
    <w:pPr>
      <w:spacing w:after="160" w:line="240" w:lineRule="exact"/>
    </w:pPr>
    <w:rPr>
      <w:rFonts w:ascii="Verdana" w:hAnsi="Verdana"/>
      <w:lang w:val="en-US" w:eastAsia="en-US"/>
    </w:rPr>
  </w:style>
  <w:style w:type="paragraph" w:styleId="31">
    <w:name w:val="Body Text Indent 3"/>
    <w:basedOn w:val="a"/>
    <w:link w:val="32"/>
    <w:uiPriority w:val="99"/>
    <w:unhideWhenUsed/>
    <w:rsid w:val="008C0BF7"/>
    <w:pPr>
      <w:spacing w:after="120" w:line="480" w:lineRule="auto"/>
      <w:ind w:left="283" w:firstLine="360"/>
    </w:pPr>
    <w:rPr>
      <w:rFonts w:asciiTheme="minorHAnsi" w:eastAsiaTheme="minorHAnsi" w:hAnsiTheme="minorHAnsi" w:cstheme="minorBidi"/>
      <w:sz w:val="16"/>
      <w:szCs w:val="16"/>
      <w:lang w:val="en-US" w:eastAsia="en-US" w:bidi="en-US"/>
    </w:rPr>
  </w:style>
  <w:style w:type="character" w:customStyle="1" w:styleId="32">
    <w:name w:val="Основной текст с отступом 3 Знак"/>
    <w:basedOn w:val="a0"/>
    <w:link w:val="31"/>
    <w:uiPriority w:val="99"/>
    <w:rsid w:val="008C0BF7"/>
    <w:rPr>
      <w:rFonts w:asciiTheme="minorHAnsi" w:eastAsiaTheme="minorHAnsi" w:hAnsiTheme="minorHAnsi" w:cstheme="minorBidi"/>
      <w:sz w:val="16"/>
      <w:szCs w:val="16"/>
      <w:lang w:val="en-US" w:eastAsia="en-US" w:bidi="en-US"/>
    </w:rPr>
  </w:style>
  <w:style w:type="paragraph" w:styleId="af2">
    <w:name w:val="Document Map"/>
    <w:basedOn w:val="a"/>
    <w:link w:val="af3"/>
    <w:uiPriority w:val="99"/>
    <w:unhideWhenUsed/>
    <w:rsid w:val="008C0BF7"/>
    <w:rPr>
      <w:rFonts w:ascii="Tahoma" w:eastAsiaTheme="minorEastAsia" w:hAnsi="Tahoma" w:cs="Tahoma"/>
      <w:sz w:val="16"/>
      <w:szCs w:val="16"/>
    </w:rPr>
  </w:style>
  <w:style w:type="character" w:customStyle="1" w:styleId="af3">
    <w:name w:val="Схема документа Знак"/>
    <w:basedOn w:val="a0"/>
    <w:link w:val="af2"/>
    <w:uiPriority w:val="99"/>
    <w:rsid w:val="008C0BF7"/>
    <w:rPr>
      <w:rFonts w:ascii="Tahoma" w:eastAsiaTheme="minorEastAsia" w:hAnsi="Tahoma" w:cs="Tahoma"/>
      <w:sz w:val="16"/>
      <w:szCs w:val="16"/>
    </w:rPr>
  </w:style>
  <w:style w:type="paragraph" w:customStyle="1" w:styleId="Style2">
    <w:name w:val="Style2"/>
    <w:basedOn w:val="a"/>
    <w:uiPriority w:val="99"/>
    <w:rsid w:val="008C0BF7"/>
    <w:pPr>
      <w:widowControl w:val="0"/>
      <w:autoSpaceDE w:val="0"/>
      <w:autoSpaceDN w:val="0"/>
      <w:adjustRightInd w:val="0"/>
    </w:pPr>
    <w:rPr>
      <w:sz w:val="24"/>
      <w:szCs w:val="24"/>
    </w:rPr>
  </w:style>
  <w:style w:type="paragraph" w:customStyle="1" w:styleId="Style3">
    <w:name w:val="Style3"/>
    <w:basedOn w:val="a"/>
    <w:uiPriority w:val="99"/>
    <w:rsid w:val="008C0BF7"/>
    <w:pPr>
      <w:widowControl w:val="0"/>
      <w:autoSpaceDE w:val="0"/>
      <w:autoSpaceDN w:val="0"/>
      <w:adjustRightInd w:val="0"/>
    </w:pPr>
    <w:rPr>
      <w:sz w:val="24"/>
      <w:szCs w:val="24"/>
    </w:rPr>
  </w:style>
  <w:style w:type="character" w:customStyle="1" w:styleId="FontStyle12">
    <w:name w:val="Font Style12"/>
    <w:basedOn w:val="a0"/>
    <w:uiPriority w:val="99"/>
    <w:rsid w:val="008C0BF7"/>
    <w:rPr>
      <w:rFonts w:ascii="Times New Roman" w:hAnsi="Times New Roman" w:cs="Times New Roman"/>
      <w:sz w:val="18"/>
      <w:szCs w:val="18"/>
    </w:rPr>
  </w:style>
  <w:style w:type="character" w:customStyle="1" w:styleId="FontStyle14">
    <w:name w:val="Font Style14"/>
    <w:basedOn w:val="a0"/>
    <w:uiPriority w:val="99"/>
    <w:rsid w:val="008C0BF7"/>
    <w:rPr>
      <w:rFonts w:ascii="Cambria" w:hAnsi="Cambria" w:cs="Cambria"/>
      <w:i/>
      <w:iCs/>
      <w:spacing w:val="-20"/>
      <w:sz w:val="18"/>
      <w:szCs w:val="18"/>
    </w:rPr>
  </w:style>
  <w:style w:type="character" w:styleId="af4">
    <w:name w:val="Strong"/>
    <w:basedOn w:val="a0"/>
    <w:uiPriority w:val="22"/>
    <w:qFormat/>
    <w:rsid w:val="00960015"/>
    <w:rPr>
      <w:b/>
      <w:bCs/>
    </w:rPr>
  </w:style>
  <w:style w:type="paragraph" w:customStyle="1" w:styleId="af5">
    <w:name w:val="Знак Знак Знак Знак"/>
    <w:basedOn w:val="a"/>
    <w:rsid w:val="003622B4"/>
    <w:pPr>
      <w:spacing w:after="160" w:line="240" w:lineRule="exact"/>
    </w:pPr>
    <w:rPr>
      <w:rFonts w:ascii="Verdana" w:hAnsi="Verdana"/>
      <w:lang w:val="en-US" w:eastAsia="en-US"/>
    </w:rPr>
  </w:style>
  <w:style w:type="paragraph" w:customStyle="1" w:styleId="Pro-List-1">
    <w:name w:val="Pro-List -1"/>
    <w:basedOn w:val="a"/>
    <w:rsid w:val="000C5F69"/>
    <w:pPr>
      <w:ind w:left="720" w:hanging="360"/>
    </w:pPr>
    <w:rPr>
      <w:sz w:val="28"/>
    </w:rPr>
  </w:style>
  <w:style w:type="paragraph" w:styleId="af6">
    <w:name w:val="Title"/>
    <w:basedOn w:val="a"/>
    <w:next w:val="a"/>
    <w:link w:val="af7"/>
    <w:uiPriority w:val="10"/>
    <w:qFormat/>
    <w:rsid w:val="0029556D"/>
    <w:pPr>
      <w:spacing w:before="240" w:after="60"/>
      <w:jc w:val="center"/>
      <w:outlineLvl w:val="0"/>
    </w:pPr>
    <w:rPr>
      <w:rFonts w:ascii="Cambria" w:hAnsi="Cambria"/>
      <w:b/>
      <w:bCs/>
      <w:kern w:val="28"/>
      <w:sz w:val="32"/>
      <w:szCs w:val="32"/>
    </w:rPr>
  </w:style>
  <w:style w:type="character" w:customStyle="1" w:styleId="af7">
    <w:name w:val="Заголовок Знак"/>
    <w:basedOn w:val="a0"/>
    <w:link w:val="af6"/>
    <w:uiPriority w:val="10"/>
    <w:rsid w:val="0029556D"/>
    <w:rPr>
      <w:rFonts w:ascii="Cambria" w:hAnsi="Cambria"/>
      <w:b/>
      <w:bCs/>
      <w:kern w:val="28"/>
      <w:sz w:val="32"/>
      <w:szCs w:val="32"/>
    </w:rPr>
  </w:style>
  <w:style w:type="paragraph" w:styleId="af8">
    <w:name w:val="Normal (Web)"/>
    <w:aliases w:val="Обычный (Web)"/>
    <w:basedOn w:val="a"/>
    <w:uiPriority w:val="99"/>
    <w:qFormat/>
    <w:rsid w:val="0029556D"/>
    <w:pPr>
      <w:spacing w:before="100" w:beforeAutospacing="1" w:after="100" w:afterAutospacing="1"/>
    </w:pPr>
    <w:rPr>
      <w:sz w:val="24"/>
      <w:szCs w:val="24"/>
    </w:rPr>
  </w:style>
  <w:style w:type="paragraph" w:styleId="33">
    <w:name w:val="Body Text 3"/>
    <w:basedOn w:val="a"/>
    <w:link w:val="34"/>
    <w:rsid w:val="00C459D0"/>
    <w:pPr>
      <w:spacing w:after="120"/>
    </w:pPr>
    <w:rPr>
      <w:sz w:val="16"/>
      <w:szCs w:val="16"/>
    </w:rPr>
  </w:style>
  <w:style w:type="character" w:customStyle="1" w:styleId="34">
    <w:name w:val="Основной текст 3 Знак"/>
    <w:basedOn w:val="a0"/>
    <w:link w:val="33"/>
    <w:rsid w:val="00C459D0"/>
    <w:rPr>
      <w:sz w:val="16"/>
      <w:szCs w:val="16"/>
    </w:rPr>
  </w:style>
  <w:style w:type="table" w:customStyle="1" w:styleId="-11">
    <w:name w:val="Светлый список - Акцент 11"/>
    <w:basedOn w:val="a1"/>
    <w:uiPriority w:val="61"/>
    <w:rsid w:val="00880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5">
    <w:name w:val="Medium Grid 1 Accent 5"/>
    <w:basedOn w:val="a1"/>
    <w:uiPriority w:val="67"/>
    <w:rsid w:val="008803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efault">
    <w:name w:val="Default"/>
    <w:rsid w:val="00625490"/>
    <w:pPr>
      <w:autoSpaceDE w:val="0"/>
      <w:autoSpaceDN w:val="0"/>
      <w:adjustRightInd w:val="0"/>
    </w:pPr>
    <w:rPr>
      <w:color w:val="000000"/>
      <w:sz w:val="24"/>
      <w:szCs w:val="24"/>
    </w:rPr>
  </w:style>
  <w:style w:type="character" w:styleId="af9">
    <w:name w:val="Intense Emphasis"/>
    <w:basedOn w:val="a0"/>
    <w:uiPriority w:val="21"/>
    <w:qFormat/>
    <w:rsid w:val="00E86436"/>
    <w:rPr>
      <w:b/>
      <w:bCs/>
      <w:i/>
      <w:iCs/>
      <w:color w:val="4F81BD"/>
    </w:rPr>
  </w:style>
  <w:style w:type="paragraph" w:styleId="afa">
    <w:name w:val="Intense Quote"/>
    <w:basedOn w:val="a"/>
    <w:next w:val="a"/>
    <w:link w:val="afb"/>
    <w:uiPriority w:val="30"/>
    <w:qFormat/>
    <w:rsid w:val="00C75EE9"/>
    <w:pPr>
      <w:pBdr>
        <w:bottom w:val="single" w:sz="4" w:space="4" w:color="4F81BD"/>
      </w:pBdr>
      <w:spacing w:before="200" w:after="280"/>
      <w:ind w:left="936" w:right="936"/>
    </w:pPr>
    <w:rPr>
      <w:b/>
      <w:bCs/>
      <w:i/>
      <w:iCs/>
      <w:color w:val="4F81BD"/>
      <w:sz w:val="24"/>
      <w:szCs w:val="24"/>
    </w:rPr>
  </w:style>
  <w:style w:type="character" w:customStyle="1" w:styleId="afb">
    <w:name w:val="Выделенная цитата Знак"/>
    <w:basedOn w:val="a0"/>
    <w:link w:val="afa"/>
    <w:uiPriority w:val="30"/>
    <w:rsid w:val="00C75EE9"/>
    <w:rPr>
      <w:b/>
      <w:bCs/>
      <w:i/>
      <w:iCs/>
      <w:color w:val="4F81BD"/>
      <w:sz w:val="24"/>
      <w:szCs w:val="24"/>
    </w:rPr>
  </w:style>
  <w:style w:type="character" w:customStyle="1" w:styleId="apple-converted-space">
    <w:name w:val="apple-converted-space"/>
    <w:basedOn w:val="a0"/>
    <w:rsid w:val="00C75EE9"/>
  </w:style>
  <w:style w:type="character" w:styleId="afc">
    <w:name w:val="Hyperlink"/>
    <w:basedOn w:val="a0"/>
    <w:uiPriority w:val="99"/>
    <w:unhideWhenUsed/>
    <w:rsid w:val="00C75EE9"/>
    <w:rPr>
      <w:color w:val="0000FF"/>
      <w:u w:val="single"/>
    </w:rPr>
  </w:style>
  <w:style w:type="paragraph" w:styleId="afd">
    <w:name w:val="caption"/>
    <w:basedOn w:val="a"/>
    <w:next w:val="a"/>
    <w:unhideWhenUsed/>
    <w:qFormat/>
    <w:rsid w:val="00C75EE9"/>
    <w:pPr>
      <w:spacing w:after="200"/>
    </w:pPr>
    <w:rPr>
      <w:b/>
      <w:bCs/>
      <w:color w:val="4F81BD" w:themeColor="accent1"/>
      <w:sz w:val="18"/>
      <w:szCs w:val="18"/>
    </w:rPr>
  </w:style>
  <w:style w:type="paragraph" w:customStyle="1" w:styleId="c22">
    <w:name w:val="c22"/>
    <w:basedOn w:val="a"/>
    <w:rsid w:val="00C75EE9"/>
    <w:pPr>
      <w:spacing w:before="100" w:beforeAutospacing="1" w:after="100" w:afterAutospacing="1"/>
    </w:pPr>
    <w:rPr>
      <w:sz w:val="24"/>
      <w:szCs w:val="24"/>
    </w:rPr>
  </w:style>
  <w:style w:type="character" w:customStyle="1" w:styleId="c4">
    <w:name w:val="c4"/>
    <w:basedOn w:val="a0"/>
    <w:rsid w:val="00C75EE9"/>
  </w:style>
  <w:style w:type="paragraph" w:customStyle="1" w:styleId="c0">
    <w:name w:val="c0"/>
    <w:basedOn w:val="a"/>
    <w:rsid w:val="00C75EE9"/>
    <w:pPr>
      <w:spacing w:before="100" w:beforeAutospacing="1" w:after="100" w:afterAutospacing="1"/>
    </w:pPr>
    <w:rPr>
      <w:sz w:val="24"/>
      <w:szCs w:val="24"/>
    </w:rPr>
  </w:style>
  <w:style w:type="character" w:customStyle="1" w:styleId="c9">
    <w:name w:val="c9"/>
    <w:basedOn w:val="a0"/>
    <w:rsid w:val="00C75EE9"/>
  </w:style>
  <w:style w:type="character" w:customStyle="1" w:styleId="60">
    <w:name w:val="Заголовок 6 Знак"/>
    <w:basedOn w:val="a0"/>
    <w:link w:val="6"/>
    <w:uiPriority w:val="9"/>
    <w:rsid w:val="00842925"/>
    <w:rPr>
      <w:b/>
      <w:bCs/>
      <w:sz w:val="22"/>
      <w:szCs w:val="22"/>
    </w:rPr>
  </w:style>
  <w:style w:type="character" w:customStyle="1" w:styleId="grame">
    <w:name w:val="grame"/>
    <w:basedOn w:val="a0"/>
    <w:rsid w:val="00842925"/>
  </w:style>
  <w:style w:type="character" w:customStyle="1" w:styleId="spelle">
    <w:name w:val="spelle"/>
    <w:basedOn w:val="a0"/>
    <w:rsid w:val="00842925"/>
  </w:style>
  <w:style w:type="paragraph" w:styleId="afe">
    <w:name w:val="Body Text Indent"/>
    <w:basedOn w:val="a"/>
    <w:link w:val="aff"/>
    <w:rsid w:val="00842925"/>
    <w:pPr>
      <w:ind w:firstLine="851"/>
      <w:jc w:val="both"/>
    </w:pPr>
    <w:rPr>
      <w:b/>
      <w:sz w:val="24"/>
    </w:rPr>
  </w:style>
  <w:style w:type="character" w:customStyle="1" w:styleId="aff">
    <w:name w:val="Основной текст с отступом Знак"/>
    <w:basedOn w:val="a0"/>
    <w:link w:val="afe"/>
    <w:rsid w:val="00842925"/>
    <w:rPr>
      <w:b/>
      <w:sz w:val="24"/>
    </w:rPr>
  </w:style>
  <w:style w:type="paragraph" w:customStyle="1" w:styleId="11">
    <w:name w:val="стиль1"/>
    <w:basedOn w:val="a"/>
    <w:rsid w:val="00842925"/>
    <w:pPr>
      <w:spacing w:before="100" w:beforeAutospacing="1" w:after="100" w:afterAutospacing="1"/>
    </w:pPr>
    <w:rPr>
      <w:color w:val="000066"/>
      <w:sz w:val="27"/>
      <w:szCs w:val="27"/>
    </w:rPr>
  </w:style>
  <w:style w:type="paragraph" w:customStyle="1" w:styleId="12">
    <w:name w:val="Абзац списка1"/>
    <w:basedOn w:val="a"/>
    <w:rsid w:val="00842925"/>
    <w:pPr>
      <w:spacing w:after="200" w:line="276" w:lineRule="auto"/>
      <w:ind w:left="720"/>
    </w:pPr>
    <w:rPr>
      <w:rFonts w:ascii="Calibri" w:hAnsi="Calibri"/>
      <w:sz w:val="22"/>
      <w:szCs w:val="22"/>
    </w:rPr>
  </w:style>
  <w:style w:type="character" w:styleId="aff0">
    <w:name w:val="Book Title"/>
    <w:basedOn w:val="a0"/>
    <w:uiPriority w:val="33"/>
    <w:qFormat/>
    <w:rsid w:val="00842925"/>
    <w:rPr>
      <w:b/>
      <w:bCs/>
      <w:smallCaps/>
      <w:spacing w:val="5"/>
    </w:rPr>
  </w:style>
  <w:style w:type="character" w:customStyle="1" w:styleId="a4">
    <w:name w:val="Основной текст Знак"/>
    <w:basedOn w:val="a0"/>
    <w:link w:val="a3"/>
    <w:uiPriority w:val="99"/>
    <w:rsid w:val="00842925"/>
    <w:rPr>
      <w:sz w:val="28"/>
    </w:rPr>
  </w:style>
  <w:style w:type="paragraph" w:styleId="23">
    <w:name w:val="Quote"/>
    <w:basedOn w:val="a"/>
    <w:next w:val="a"/>
    <w:link w:val="24"/>
    <w:uiPriority w:val="29"/>
    <w:qFormat/>
    <w:rsid w:val="00842925"/>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842925"/>
    <w:rPr>
      <w:rFonts w:ascii="Calibri" w:eastAsia="Calibri" w:hAnsi="Calibri"/>
      <w:i/>
      <w:iCs/>
      <w:color w:val="000000"/>
      <w:sz w:val="22"/>
      <w:szCs w:val="22"/>
      <w:lang w:eastAsia="en-US"/>
    </w:rPr>
  </w:style>
  <w:style w:type="character" w:styleId="aff1">
    <w:name w:val="Emphasis"/>
    <w:basedOn w:val="a0"/>
    <w:uiPriority w:val="20"/>
    <w:qFormat/>
    <w:rsid w:val="00842925"/>
    <w:rPr>
      <w:i/>
      <w:iCs/>
    </w:rPr>
  </w:style>
  <w:style w:type="paragraph" w:styleId="aff2">
    <w:name w:val="Subtitle"/>
    <w:basedOn w:val="a"/>
    <w:next w:val="a"/>
    <w:link w:val="aff3"/>
    <w:uiPriority w:val="11"/>
    <w:qFormat/>
    <w:rsid w:val="00842925"/>
    <w:pPr>
      <w:spacing w:after="60" w:line="276" w:lineRule="auto"/>
      <w:jc w:val="center"/>
      <w:outlineLvl w:val="1"/>
    </w:pPr>
    <w:rPr>
      <w:rFonts w:ascii="Cambria" w:hAnsi="Cambria"/>
      <w:sz w:val="24"/>
      <w:szCs w:val="24"/>
      <w:lang w:eastAsia="en-US"/>
    </w:rPr>
  </w:style>
  <w:style w:type="character" w:customStyle="1" w:styleId="aff3">
    <w:name w:val="Подзаголовок Знак"/>
    <w:basedOn w:val="a0"/>
    <w:link w:val="aff2"/>
    <w:uiPriority w:val="11"/>
    <w:rsid w:val="00842925"/>
    <w:rPr>
      <w:rFonts w:ascii="Cambria" w:hAnsi="Cambria"/>
      <w:sz w:val="24"/>
      <w:szCs w:val="24"/>
      <w:lang w:eastAsia="en-US"/>
    </w:rPr>
  </w:style>
  <w:style w:type="character" w:customStyle="1" w:styleId="c1">
    <w:name w:val="c1"/>
    <w:basedOn w:val="a0"/>
    <w:rsid w:val="00842925"/>
  </w:style>
  <w:style w:type="paragraph" w:customStyle="1" w:styleId="news-title">
    <w:name w:val="news-title"/>
    <w:basedOn w:val="a"/>
    <w:rsid w:val="00842925"/>
    <w:pPr>
      <w:spacing w:before="100" w:beforeAutospacing="1" w:after="100" w:afterAutospacing="1"/>
    </w:pPr>
    <w:rPr>
      <w:sz w:val="24"/>
      <w:szCs w:val="24"/>
    </w:rPr>
  </w:style>
  <w:style w:type="table" w:customStyle="1" w:styleId="TableNormal">
    <w:name w:val="Table Normal"/>
    <w:uiPriority w:val="2"/>
    <w:semiHidden/>
    <w:unhideWhenUsed/>
    <w:qFormat/>
    <w:rsid w:val="00BE7B2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7B24"/>
    <w:pPr>
      <w:widowControl w:val="0"/>
      <w:autoSpaceDE w:val="0"/>
      <w:autoSpaceDN w:val="0"/>
      <w:jc w:val="center"/>
    </w:pPr>
    <w:rPr>
      <w:sz w:val="22"/>
      <w:szCs w:val="22"/>
      <w:lang w:val="en-US" w:eastAsia="en-US"/>
    </w:rPr>
  </w:style>
  <w:style w:type="paragraph" w:styleId="25">
    <w:name w:val="Body Text 2"/>
    <w:basedOn w:val="a"/>
    <w:link w:val="26"/>
    <w:rsid w:val="00155B90"/>
    <w:pPr>
      <w:spacing w:after="120" w:line="480" w:lineRule="auto"/>
    </w:pPr>
  </w:style>
  <w:style w:type="character" w:customStyle="1" w:styleId="26">
    <w:name w:val="Основной текст 2 Знак"/>
    <w:basedOn w:val="a0"/>
    <w:link w:val="25"/>
    <w:rsid w:val="00155B90"/>
  </w:style>
  <w:style w:type="table" w:customStyle="1" w:styleId="13">
    <w:name w:val="Сетка таблицы1"/>
    <w:basedOn w:val="a1"/>
    <w:next w:val="a5"/>
    <w:uiPriority w:val="59"/>
    <w:rsid w:val="00155B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8D7ED6"/>
    <w:pPr>
      <w:widowControl w:val="0"/>
      <w:suppressAutoHyphens/>
      <w:autoSpaceDN w:val="0"/>
      <w:spacing w:after="120"/>
      <w:textAlignment w:val="baseline"/>
    </w:pPr>
    <w:rPr>
      <w:rFonts w:eastAsia="SimSun" w:cs="Mangal"/>
      <w:kern w:val="3"/>
      <w:sz w:val="24"/>
      <w:szCs w:val="24"/>
      <w:lang w:eastAsia="zh-CN" w:bidi="hi-IN"/>
    </w:rPr>
  </w:style>
  <w:style w:type="paragraph" w:customStyle="1" w:styleId="TableContents">
    <w:name w:val="Table Contents"/>
    <w:basedOn w:val="a"/>
    <w:rsid w:val="008D7ED6"/>
    <w:pPr>
      <w:widowControl w:val="0"/>
      <w:suppressLineNumbers/>
      <w:suppressAutoHyphens/>
      <w:autoSpaceDN w:val="0"/>
      <w:textAlignment w:val="baseline"/>
    </w:pPr>
    <w:rPr>
      <w:rFonts w:eastAsia="SimSun" w:cs="Mangal"/>
      <w:kern w:val="3"/>
      <w:sz w:val="24"/>
      <w:szCs w:val="24"/>
      <w:lang w:eastAsia="zh-CN" w:bidi="hi-IN"/>
    </w:rPr>
  </w:style>
  <w:style w:type="paragraph" w:customStyle="1" w:styleId="TableHeading">
    <w:name w:val="Table Heading"/>
    <w:basedOn w:val="TableContents"/>
    <w:rsid w:val="008D7ED6"/>
    <w:pPr>
      <w:jc w:val="center"/>
    </w:pPr>
    <w:rPr>
      <w:b/>
      <w:bCs/>
    </w:rPr>
  </w:style>
  <w:style w:type="character" w:customStyle="1" w:styleId="StrongEmphasis">
    <w:name w:val="Strong Emphasis"/>
    <w:rsid w:val="008D7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98">
      <w:bodyDiv w:val="1"/>
      <w:marLeft w:val="0"/>
      <w:marRight w:val="0"/>
      <w:marTop w:val="0"/>
      <w:marBottom w:val="0"/>
      <w:divBdr>
        <w:top w:val="none" w:sz="0" w:space="0" w:color="auto"/>
        <w:left w:val="none" w:sz="0" w:space="0" w:color="auto"/>
        <w:bottom w:val="none" w:sz="0" w:space="0" w:color="auto"/>
        <w:right w:val="none" w:sz="0" w:space="0" w:color="auto"/>
      </w:divBdr>
    </w:div>
    <w:div w:id="34501824">
      <w:bodyDiv w:val="1"/>
      <w:marLeft w:val="0"/>
      <w:marRight w:val="0"/>
      <w:marTop w:val="0"/>
      <w:marBottom w:val="0"/>
      <w:divBdr>
        <w:top w:val="none" w:sz="0" w:space="0" w:color="auto"/>
        <w:left w:val="none" w:sz="0" w:space="0" w:color="auto"/>
        <w:bottom w:val="none" w:sz="0" w:space="0" w:color="auto"/>
        <w:right w:val="none" w:sz="0" w:space="0" w:color="auto"/>
      </w:divBdr>
    </w:div>
    <w:div w:id="56897382">
      <w:bodyDiv w:val="1"/>
      <w:marLeft w:val="0"/>
      <w:marRight w:val="0"/>
      <w:marTop w:val="0"/>
      <w:marBottom w:val="0"/>
      <w:divBdr>
        <w:top w:val="none" w:sz="0" w:space="0" w:color="auto"/>
        <w:left w:val="none" w:sz="0" w:space="0" w:color="auto"/>
        <w:bottom w:val="none" w:sz="0" w:space="0" w:color="auto"/>
        <w:right w:val="none" w:sz="0" w:space="0" w:color="auto"/>
      </w:divBdr>
    </w:div>
    <w:div w:id="75251330">
      <w:bodyDiv w:val="1"/>
      <w:marLeft w:val="0"/>
      <w:marRight w:val="0"/>
      <w:marTop w:val="0"/>
      <w:marBottom w:val="0"/>
      <w:divBdr>
        <w:top w:val="none" w:sz="0" w:space="0" w:color="auto"/>
        <w:left w:val="none" w:sz="0" w:space="0" w:color="auto"/>
        <w:bottom w:val="none" w:sz="0" w:space="0" w:color="auto"/>
        <w:right w:val="none" w:sz="0" w:space="0" w:color="auto"/>
      </w:divBdr>
    </w:div>
    <w:div w:id="97067391">
      <w:bodyDiv w:val="1"/>
      <w:marLeft w:val="0"/>
      <w:marRight w:val="0"/>
      <w:marTop w:val="0"/>
      <w:marBottom w:val="0"/>
      <w:divBdr>
        <w:top w:val="none" w:sz="0" w:space="0" w:color="auto"/>
        <w:left w:val="none" w:sz="0" w:space="0" w:color="auto"/>
        <w:bottom w:val="none" w:sz="0" w:space="0" w:color="auto"/>
        <w:right w:val="none" w:sz="0" w:space="0" w:color="auto"/>
      </w:divBdr>
    </w:div>
    <w:div w:id="98374582">
      <w:bodyDiv w:val="1"/>
      <w:marLeft w:val="0"/>
      <w:marRight w:val="0"/>
      <w:marTop w:val="0"/>
      <w:marBottom w:val="0"/>
      <w:divBdr>
        <w:top w:val="none" w:sz="0" w:space="0" w:color="auto"/>
        <w:left w:val="none" w:sz="0" w:space="0" w:color="auto"/>
        <w:bottom w:val="none" w:sz="0" w:space="0" w:color="auto"/>
        <w:right w:val="none" w:sz="0" w:space="0" w:color="auto"/>
      </w:divBdr>
    </w:div>
    <w:div w:id="136917856">
      <w:bodyDiv w:val="1"/>
      <w:marLeft w:val="0"/>
      <w:marRight w:val="0"/>
      <w:marTop w:val="0"/>
      <w:marBottom w:val="0"/>
      <w:divBdr>
        <w:top w:val="none" w:sz="0" w:space="0" w:color="auto"/>
        <w:left w:val="none" w:sz="0" w:space="0" w:color="auto"/>
        <w:bottom w:val="none" w:sz="0" w:space="0" w:color="auto"/>
        <w:right w:val="none" w:sz="0" w:space="0" w:color="auto"/>
      </w:divBdr>
    </w:div>
    <w:div w:id="144900169">
      <w:bodyDiv w:val="1"/>
      <w:marLeft w:val="0"/>
      <w:marRight w:val="0"/>
      <w:marTop w:val="0"/>
      <w:marBottom w:val="0"/>
      <w:divBdr>
        <w:top w:val="none" w:sz="0" w:space="0" w:color="auto"/>
        <w:left w:val="none" w:sz="0" w:space="0" w:color="auto"/>
        <w:bottom w:val="none" w:sz="0" w:space="0" w:color="auto"/>
        <w:right w:val="none" w:sz="0" w:space="0" w:color="auto"/>
      </w:divBdr>
    </w:div>
    <w:div w:id="174464293">
      <w:bodyDiv w:val="1"/>
      <w:marLeft w:val="0"/>
      <w:marRight w:val="0"/>
      <w:marTop w:val="0"/>
      <w:marBottom w:val="0"/>
      <w:divBdr>
        <w:top w:val="none" w:sz="0" w:space="0" w:color="auto"/>
        <w:left w:val="none" w:sz="0" w:space="0" w:color="auto"/>
        <w:bottom w:val="none" w:sz="0" w:space="0" w:color="auto"/>
        <w:right w:val="none" w:sz="0" w:space="0" w:color="auto"/>
      </w:divBdr>
    </w:div>
    <w:div w:id="178207208">
      <w:bodyDiv w:val="1"/>
      <w:marLeft w:val="0"/>
      <w:marRight w:val="0"/>
      <w:marTop w:val="0"/>
      <w:marBottom w:val="0"/>
      <w:divBdr>
        <w:top w:val="none" w:sz="0" w:space="0" w:color="auto"/>
        <w:left w:val="none" w:sz="0" w:space="0" w:color="auto"/>
        <w:bottom w:val="none" w:sz="0" w:space="0" w:color="auto"/>
        <w:right w:val="none" w:sz="0" w:space="0" w:color="auto"/>
      </w:divBdr>
    </w:div>
    <w:div w:id="179663812">
      <w:bodyDiv w:val="1"/>
      <w:marLeft w:val="0"/>
      <w:marRight w:val="0"/>
      <w:marTop w:val="0"/>
      <w:marBottom w:val="0"/>
      <w:divBdr>
        <w:top w:val="none" w:sz="0" w:space="0" w:color="auto"/>
        <w:left w:val="none" w:sz="0" w:space="0" w:color="auto"/>
        <w:bottom w:val="none" w:sz="0" w:space="0" w:color="auto"/>
        <w:right w:val="none" w:sz="0" w:space="0" w:color="auto"/>
      </w:divBdr>
    </w:div>
    <w:div w:id="189606633">
      <w:bodyDiv w:val="1"/>
      <w:marLeft w:val="0"/>
      <w:marRight w:val="0"/>
      <w:marTop w:val="0"/>
      <w:marBottom w:val="0"/>
      <w:divBdr>
        <w:top w:val="none" w:sz="0" w:space="0" w:color="auto"/>
        <w:left w:val="none" w:sz="0" w:space="0" w:color="auto"/>
        <w:bottom w:val="none" w:sz="0" w:space="0" w:color="auto"/>
        <w:right w:val="none" w:sz="0" w:space="0" w:color="auto"/>
      </w:divBdr>
    </w:div>
    <w:div w:id="194470769">
      <w:bodyDiv w:val="1"/>
      <w:marLeft w:val="0"/>
      <w:marRight w:val="0"/>
      <w:marTop w:val="0"/>
      <w:marBottom w:val="0"/>
      <w:divBdr>
        <w:top w:val="none" w:sz="0" w:space="0" w:color="auto"/>
        <w:left w:val="none" w:sz="0" w:space="0" w:color="auto"/>
        <w:bottom w:val="none" w:sz="0" w:space="0" w:color="auto"/>
        <w:right w:val="none" w:sz="0" w:space="0" w:color="auto"/>
      </w:divBdr>
    </w:div>
    <w:div w:id="210462089">
      <w:bodyDiv w:val="1"/>
      <w:marLeft w:val="0"/>
      <w:marRight w:val="0"/>
      <w:marTop w:val="0"/>
      <w:marBottom w:val="0"/>
      <w:divBdr>
        <w:top w:val="none" w:sz="0" w:space="0" w:color="auto"/>
        <w:left w:val="none" w:sz="0" w:space="0" w:color="auto"/>
        <w:bottom w:val="none" w:sz="0" w:space="0" w:color="auto"/>
        <w:right w:val="none" w:sz="0" w:space="0" w:color="auto"/>
      </w:divBdr>
    </w:div>
    <w:div w:id="217936647">
      <w:bodyDiv w:val="1"/>
      <w:marLeft w:val="0"/>
      <w:marRight w:val="0"/>
      <w:marTop w:val="0"/>
      <w:marBottom w:val="0"/>
      <w:divBdr>
        <w:top w:val="none" w:sz="0" w:space="0" w:color="auto"/>
        <w:left w:val="none" w:sz="0" w:space="0" w:color="auto"/>
        <w:bottom w:val="none" w:sz="0" w:space="0" w:color="auto"/>
        <w:right w:val="none" w:sz="0" w:space="0" w:color="auto"/>
      </w:divBdr>
    </w:div>
    <w:div w:id="219556479">
      <w:bodyDiv w:val="1"/>
      <w:marLeft w:val="0"/>
      <w:marRight w:val="0"/>
      <w:marTop w:val="0"/>
      <w:marBottom w:val="0"/>
      <w:divBdr>
        <w:top w:val="none" w:sz="0" w:space="0" w:color="auto"/>
        <w:left w:val="none" w:sz="0" w:space="0" w:color="auto"/>
        <w:bottom w:val="none" w:sz="0" w:space="0" w:color="auto"/>
        <w:right w:val="none" w:sz="0" w:space="0" w:color="auto"/>
      </w:divBdr>
    </w:div>
    <w:div w:id="222762467">
      <w:bodyDiv w:val="1"/>
      <w:marLeft w:val="0"/>
      <w:marRight w:val="0"/>
      <w:marTop w:val="0"/>
      <w:marBottom w:val="0"/>
      <w:divBdr>
        <w:top w:val="none" w:sz="0" w:space="0" w:color="auto"/>
        <w:left w:val="none" w:sz="0" w:space="0" w:color="auto"/>
        <w:bottom w:val="none" w:sz="0" w:space="0" w:color="auto"/>
        <w:right w:val="none" w:sz="0" w:space="0" w:color="auto"/>
      </w:divBdr>
    </w:div>
    <w:div w:id="239677530">
      <w:bodyDiv w:val="1"/>
      <w:marLeft w:val="0"/>
      <w:marRight w:val="0"/>
      <w:marTop w:val="0"/>
      <w:marBottom w:val="0"/>
      <w:divBdr>
        <w:top w:val="none" w:sz="0" w:space="0" w:color="auto"/>
        <w:left w:val="none" w:sz="0" w:space="0" w:color="auto"/>
        <w:bottom w:val="none" w:sz="0" w:space="0" w:color="auto"/>
        <w:right w:val="none" w:sz="0" w:space="0" w:color="auto"/>
      </w:divBdr>
    </w:div>
    <w:div w:id="244148928">
      <w:bodyDiv w:val="1"/>
      <w:marLeft w:val="0"/>
      <w:marRight w:val="0"/>
      <w:marTop w:val="0"/>
      <w:marBottom w:val="0"/>
      <w:divBdr>
        <w:top w:val="none" w:sz="0" w:space="0" w:color="auto"/>
        <w:left w:val="none" w:sz="0" w:space="0" w:color="auto"/>
        <w:bottom w:val="none" w:sz="0" w:space="0" w:color="auto"/>
        <w:right w:val="none" w:sz="0" w:space="0" w:color="auto"/>
      </w:divBdr>
    </w:div>
    <w:div w:id="249513419">
      <w:bodyDiv w:val="1"/>
      <w:marLeft w:val="0"/>
      <w:marRight w:val="0"/>
      <w:marTop w:val="0"/>
      <w:marBottom w:val="0"/>
      <w:divBdr>
        <w:top w:val="none" w:sz="0" w:space="0" w:color="auto"/>
        <w:left w:val="none" w:sz="0" w:space="0" w:color="auto"/>
        <w:bottom w:val="none" w:sz="0" w:space="0" w:color="auto"/>
        <w:right w:val="none" w:sz="0" w:space="0" w:color="auto"/>
      </w:divBdr>
    </w:div>
    <w:div w:id="253057708">
      <w:bodyDiv w:val="1"/>
      <w:marLeft w:val="0"/>
      <w:marRight w:val="0"/>
      <w:marTop w:val="0"/>
      <w:marBottom w:val="0"/>
      <w:divBdr>
        <w:top w:val="none" w:sz="0" w:space="0" w:color="auto"/>
        <w:left w:val="none" w:sz="0" w:space="0" w:color="auto"/>
        <w:bottom w:val="none" w:sz="0" w:space="0" w:color="auto"/>
        <w:right w:val="none" w:sz="0" w:space="0" w:color="auto"/>
      </w:divBdr>
    </w:div>
    <w:div w:id="262109759">
      <w:bodyDiv w:val="1"/>
      <w:marLeft w:val="0"/>
      <w:marRight w:val="0"/>
      <w:marTop w:val="0"/>
      <w:marBottom w:val="0"/>
      <w:divBdr>
        <w:top w:val="none" w:sz="0" w:space="0" w:color="auto"/>
        <w:left w:val="none" w:sz="0" w:space="0" w:color="auto"/>
        <w:bottom w:val="none" w:sz="0" w:space="0" w:color="auto"/>
        <w:right w:val="none" w:sz="0" w:space="0" w:color="auto"/>
      </w:divBdr>
    </w:div>
    <w:div w:id="277689354">
      <w:bodyDiv w:val="1"/>
      <w:marLeft w:val="0"/>
      <w:marRight w:val="0"/>
      <w:marTop w:val="0"/>
      <w:marBottom w:val="0"/>
      <w:divBdr>
        <w:top w:val="none" w:sz="0" w:space="0" w:color="auto"/>
        <w:left w:val="none" w:sz="0" w:space="0" w:color="auto"/>
        <w:bottom w:val="none" w:sz="0" w:space="0" w:color="auto"/>
        <w:right w:val="none" w:sz="0" w:space="0" w:color="auto"/>
      </w:divBdr>
    </w:div>
    <w:div w:id="334069551">
      <w:bodyDiv w:val="1"/>
      <w:marLeft w:val="0"/>
      <w:marRight w:val="0"/>
      <w:marTop w:val="0"/>
      <w:marBottom w:val="0"/>
      <w:divBdr>
        <w:top w:val="none" w:sz="0" w:space="0" w:color="auto"/>
        <w:left w:val="none" w:sz="0" w:space="0" w:color="auto"/>
        <w:bottom w:val="none" w:sz="0" w:space="0" w:color="auto"/>
        <w:right w:val="none" w:sz="0" w:space="0" w:color="auto"/>
      </w:divBdr>
    </w:div>
    <w:div w:id="361439604">
      <w:bodyDiv w:val="1"/>
      <w:marLeft w:val="0"/>
      <w:marRight w:val="0"/>
      <w:marTop w:val="0"/>
      <w:marBottom w:val="0"/>
      <w:divBdr>
        <w:top w:val="none" w:sz="0" w:space="0" w:color="auto"/>
        <w:left w:val="none" w:sz="0" w:space="0" w:color="auto"/>
        <w:bottom w:val="none" w:sz="0" w:space="0" w:color="auto"/>
        <w:right w:val="none" w:sz="0" w:space="0" w:color="auto"/>
      </w:divBdr>
    </w:div>
    <w:div w:id="402484881">
      <w:bodyDiv w:val="1"/>
      <w:marLeft w:val="0"/>
      <w:marRight w:val="0"/>
      <w:marTop w:val="0"/>
      <w:marBottom w:val="0"/>
      <w:divBdr>
        <w:top w:val="none" w:sz="0" w:space="0" w:color="auto"/>
        <w:left w:val="none" w:sz="0" w:space="0" w:color="auto"/>
        <w:bottom w:val="none" w:sz="0" w:space="0" w:color="auto"/>
        <w:right w:val="none" w:sz="0" w:space="0" w:color="auto"/>
      </w:divBdr>
    </w:div>
    <w:div w:id="404373991">
      <w:bodyDiv w:val="1"/>
      <w:marLeft w:val="0"/>
      <w:marRight w:val="0"/>
      <w:marTop w:val="0"/>
      <w:marBottom w:val="0"/>
      <w:divBdr>
        <w:top w:val="none" w:sz="0" w:space="0" w:color="auto"/>
        <w:left w:val="none" w:sz="0" w:space="0" w:color="auto"/>
        <w:bottom w:val="none" w:sz="0" w:space="0" w:color="auto"/>
        <w:right w:val="none" w:sz="0" w:space="0" w:color="auto"/>
      </w:divBdr>
    </w:div>
    <w:div w:id="422188785">
      <w:bodyDiv w:val="1"/>
      <w:marLeft w:val="0"/>
      <w:marRight w:val="0"/>
      <w:marTop w:val="0"/>
      <w:marBottom w:val="0"/>
      <w:divBdr>
        <w:top w:val="none" w:sz="0" w:space="0" w:color="auto"/>
        <w:left w:val="none" w:sz="0" w:space="0" w:color="auto"/>
        <w:bottom w:val="none" w:sz="0" w:space="0" w:color="auto"/>
        <w:right w:val="none" w:sz="0" w:space="0" w:color="auto"/>
      </w:divBdr>
    </w:div>
    <w:div w:id="448206360">
      <w:bodyDiv w:val="1"/>
      <w:marLeft w:val="0"/>
      <w:marRight w:val="0"/>
      <w:marTop w:val="0"/>
      <w:marBottom w:val="0"/>
      <w:divBdr>
        <w:top w:val="none" w:sz="0" w:space="0" w:color="auto"/>
        <w:left w:val="none" w:sz="0" w:space="0" w:color="auto"/>
        <w:bottom w:val="none" w:sz="0" w:space="0" w:color="auto"/>
        <w:right w:val="none" w:sz="0" w:space="0" w:color="auto"/>
      </w:divBdr>
    </w:div>
    <w:div w:id="453602092">
      <w:bodyDiv w:val="1"/>
      <w:marLeft w:val="0"/>
      <w:marRight w:val="0"/>
      <w:marTop w:val="0"/>
      <w:marBottom w:val="0"/>
      <w:divBdr>
        <w:top w:val="none" w:sz="0" w:space="0" w:color="auto"/>
        <w:left w:val="none" w:sz="0" w:space="0" w:color="auto"/>
        <w:bottom w:val="none" w:sz="0" w:space="0" w:color="auto"/>
        <w:right w:val="none" w:sz="0" w:space="0" w:color="auto"/>
      </w:divBdr>
    </w:div>
    <w:div w:id="453712840">
      <w:bodyDiv w:val="1"/>
      <w:marLeft w:val="0"/>
      <w:marRight w:val="0"/>
      <w:marTop w:val="0"/>
      <w:marBottom w:val="0"/>
      <w:divBdr>
        <w:top w:val="none" w:sz="0" w:space="0" w:color="auto"/>
        <w:left w:val="none" w:sz="0" w:space="0" w:color="auto"/>
        <w:bottom w:val="none" w:sz="0" w:space="0" w:color="auto"/>
        <w:right w:val="none" w:sz="0" w:space="0" w:color="auto"/>
      </w:divBdr>
    </w:div>
    <w:div w:id="456293182">
      <w:bodyDiv w:val="1"/>
      <w:marLeft w:val="0"/>
      <w:marRight w:val="0"/>
      <w:marTop w:val="0"/>
      <w:marBottom w:val="0"/>
      <w:divBdr>
        <w:top w:val="none" w:sz="0" w:space="0" w:color="auto"/>
        <w:left w:val="none" w:sz="0" w:space="0" w:color="auto"/>
        <w:bottom w:val="none" w:sz="0" w:space="0" w:color="auto"/>
        <w:right w:val="none" w:sz="0" w:space="0" w:color="auto"/>
      </w:divBdr>
    </w:div>
    <w:div w:id="484398000">
      <w:bodyDiv w:val="1"/>
      <w:marLeft w:val="0"/>
      <w:marRight w:val="0"/>
      <w:marTop w:val="0"/>
      <w:marBottom w:val="0"/>
      <w:divBdr>
        <w:top w:val="none" w:sz="0" w:space="0" w:color="auto"/>
        <w:left w:val="none" w:sz="0" w:space="0" w:color="auto"/>
        <w:bottom w:val="none" w:sz="0" w:space="0" w:color="auto"/>
        <w:right w:val="none" w:sz="0" w:space="0" w:color="auto"/>
      </w:divBdr>
    </w:div>
    <w:div w:id="498814717">
      <w:bodyDiv w:val="1"/>
      <w:marLeft w:val="0"/>
      <w:marRight w:val="0"/>
      <w:marTop w:val="0"/>
      <w:marBottom w:val="0"/>
      <w:divBdr>
        <w:top w:val="none" w:sz="0" w:space="0" w:color="auto"/>
        <w:left w:val="none" w:sz="0" w:space="0" w:color="auto"/>
        <w:bottom w:val="none" w:sz="0" w:space="0" w:color="auto"/>
        <w:right w:val="none" w:sz="0" w:space="0" w:color="auto"/>
      </w:divBdr>
    </w:div>
    <w:div w:id="509375656">
      <w:bodyDiv w:val="1"/>
      <w:marLeft w:val="0"/>
      <w:marRight w:val="0"/>
      <w:marTop w:val="0"/>
      <w:marBottom w:val="0"/>
      <w:divBdr>
        <w:top w:val="none" w:sz="0" w:space="0" w:color="auto"/>
        <w:left w:val="none" w:sz="0" w:space="0" w:color="auto"/>
        <w:bottom w:val="none" w:sz="0" w:space="0" w:color="auto"/>
        <w:right w:val="none" w:sz="0" w:space="0" w:color="auto"/>
      </w:divBdr>
    </w:div>
    <w:div w:id="513692323">
      <w:bodyDiv w:val="1"/>
      <w:marLeft w:val="0"/>
      <w:marRight w:val="0"/>
      <w:marTop w:val="0"/>
      <w:marBottom w:val="0"/>
      <w:divBdr>
        <w:top w:val="none" w:sz="0" w:space="0" w:color="auto"/>
        <w:left w:val="none" w:sz="0" w:space="0" w:color="auto"/>
        <w:bottom w:val="none" w:sz="0" w:space="0" w:color="auto"/>
        <w:right w:val="none" w:sz="0" w:space="0" w:color="auto"/>
      </w:divBdr>
    </w:div>
    <w:div w:id="529496340">
      <w:bodyDiv w:val="1"/>
      <w:marLeft w:val="0"/>
      <w:marRight w:val="0"/>
      <w:marTop w:val="0"/>
      <w:marBottom w:val="0"/>
      <w:divBdr>
        <w:top w:val="none" w:sz="0" w:space="0" w:color="auto"/>
        <w:left w:val="none" w:sz="0" w:space="0" w:color="auto"/>
        <w:bottom w:val="none" w:sz="0" w:space="0" w:color="auto"/>
        <w:right w:val="none" w:sz="0" w:space="0" w:color="auto"/>
      </w:divBdr>
    </w:div>
    <w:div w:id="538932678">
      <w:bodyDiv w:val="1"/>
      <w:marLeft w:val="0"/>
      <w:marRight w:val="0"/>
      <w:marTop w:val="0"/>
      <w:marBottom w:val="0"/>
      <w:divBdr>
        <w:top w:val="none" w:sz="0" w:space="0" w:color="auto"/>
        <w:left w:val="none" w:sz="0" w:space="0" w:color="auto"/>
        <w:bottom w:val="none" w:sz="0" w:space="0" w:color="auto"/>
        <w:right w:val="none" w:sz="0" w:space="0" w:color="auto"/>
      </w:divBdr>
    </w:div>
    <w:div w:id="541482949">
      <w:bodyDiv w:val="1"/>
      <w:marLeft w:val="0"/>
      <w:marRight w:val="0"/>
      <w:marTop w:val="0"/>
      <w:marBottom w:val="0"/>
      <w:divBdr>
        <w:top w:val="none" w:sz="0" w:space="0" w:color="auto"/>
        <w:left w:val="none" w:sz="0" w:space="0" w:color="auto"/>
        <w:bottom w:val="none" w:sz="0" w:space="0" w:color="auto"/>
        <w:right w:val="none" w:sz="0" w:space="0" w:color="auto"/>
      </w:divBdr>
    </w:div>
    <w:div w:id="554002179">
      <w:bodyDiv w:val="1"/>
      <w:marLeft w:val="0"/>
      <w:marRight w:val="0"/>
      <w:marTop w:val="0"/>
      <w:marBottom w:val="0"/>
      <w:divBdr>
        <w:top w:val="none" w:sz="0" w:space="0" w:color="auto"/>
        <w:left w:val="none" w:sz="0" w:space="0" w:color="auto"/>
        <w:bottom w:val="none" w:sz="0" w:space="0" w:color="auto"/>
        <w:right w:val="none" w:sz="0" w:space="0" w:color="auto"/>
      </w:divBdr>
    </w:div>
    <w:div w:id="629701479">
      <w:bodyDiv w:val="1"/>
      <w:marLeft w:val="0"/>
      <w:marRight w:val="0"/>
      <w:marTop w:val="0"/>
      <w:marBottom w:val="0"/>
      <w:divBdr>
        <w:top w:val="none" w:sz="0" w:space="0" w:color="auto"/>
        <w:left w:val="none" w:sz="0" w:space="0" w:color="auto"/>
        <w:bottom w:val="none" w:sz="0" w:space="0" w:color="auto"/>
        <w:right w:val="none" w:sz="0" w:space="0" w:color="auto"/>
      </w:divBdr>
    </w:div>
    <w:div w:id="634217562">
      <w:bodyDiv w:val="1"/>
      <w:marLeft w:val="0"/>
      <w:marRight w:val="0"/>
      <w:marTop w:val="0"/>
      <w:marBottom w:val="0"/>
      <w:divBdr>
        <w:top w:val="none" w:sz="0" w:space="0" w:color="auto"/>
        <w:left w:val="none" w:sz="0" w:space="0" w:color="auto"/>
        <w:bottom w:val="none" w:sz="0" w:space="0" w:color="auto"/>
        <w:right w:val="none" w:sz="0" w:space="0" w:color="auto"/>
      </w:divBdr>
    </w:div>
    <w:div w:id="637422934">
      <w:bodyDiv w:val="1"/>
      <w:marLeft w:val="0"/>
      <w:marRight w:val="0"/>
      <w:marTop w:val="0"/>
      <w:marBottom w:val="0"/>
      <w:divBdr>
        <w:top w:val="none" w:sz="0" w:space="0" w:color="auto"/>
        <w:left w:val="none" w:sz="0" w:space="0" w:color="auto"/>
        <w:bottom w:val="none" w:sz="0" w:space="0" w:color="auto"/>
        <w:right w:val="none" w:sz="0" w:space="0" w:color="auto"/>
      </w:divBdr>
    </w:div>
    <w:div w:id="647127888">
      <w:bodyDiv w:val="1"/>
      <w:marLeft w:val="0"/>
      <w:marRight w:val="0"/>
      <w:marTop w:val="0"/>
      <w:marBottom w:val="0"/>
      <w:divBdr>
        <w:top w:val="none" w:sz="0" w:space="0" w:color="auto"/>
        <w:left w:val="none" w:sz="0" w:space="0" w:color="auto"/>
        <w:bottom w:val="none" w:sz="0" w:space="0" w:color="auto"/>
        <w:right w:val="none" w:sz="0" w:space="0" w:color="auto"/>
      </w:divBdr>
    </w:div>
    <w:div w:id="649864769">
      <w:bodyDiv w:val="1"/>
      <w:marLeft w:val="0"/>
      <w:marRight w:val="0"/>
      <w:marTop w:val="0"/>
      <w:marBottom w:val="0"/>
      <w:divBdr>
        <w:top w:val="none" w:sz="0" w:space="0" w:color="auto"/>
        <w:left w:val="none" w:sz="0" w:space="0" w:color="auto"/>
        <w:bottom w:val="none" w:sz="0" w:space="0" w:color="auto"/>
        <w:right w:val="none" w:sz="0" w:space="0" w:color="auto"/>
      </w:divBdr>
    </w:div>
    <w:div w:id="660426664">
      <w:bodyDiv w:val="1"/>
      <w:marLeft w:val="0"/>
      <w:marRight w:val="0"/>
      <w:marTop w:val="0"/>
      <w:marBottom w:val="0"/>
      <w:divBdr>
        <w:top w:val="none" w:sz="0" w:space="0" w:color="auto"/>
        <w:left w:val="none" w:sz="0" w:space="0" w:color="auto"/>
        <w:bottom w:val="none" w:sz="0" w:space="0" w:color="auto"/>
        <w:right w:val="none" w:sz="0" w:space="0" w:color="auto"/>
      </w:divBdr>
    </w:div>
    <w:div w:id="677346358">
      <w:bodyDiv w:val="1"/>
      <w:marLeft w:val="0"/>
      <w:marRight w:val="0"/>
      <w:marTop w:val="0"/>
      <w:marBottom w:val="0"/>
      <w:divBdr>
        <w:top w:val="none" w:sz="0" w:space="0" w:color="auto"/>
        <w:left w:val="none" w:sz="0" w:space="0" w:color="auto"/>
        <w:bottom w:val="none" w:sz="0" w:space="0" w:color="auto"/>
        <w:right w:val="none" w:sz="0" w:space="0" w:color="auto"/>
      </w:divBdr>
    </w:div>
    <w:div w:id="701398396">
      <w:bodyDiv w:val="1"/>
      <w:marLeft w:val="0"/>
      <w:marRight w:val="0"/>
      <w:marTop w:val="0"/>
      <w:marBottom w:val="0"/>
      <w:divBdr>
        <w:top w:val="none" w:sz="0" w:space="0" w:color="auto"/>
        <w:left w:val="none" w:sz="0" w:space="0" w:color="auto"/>
        <w:bottom w:val="none" w:sz="0" w:space="0" w:color="auto"/>
        <w:right w:val="none" w:sz="0" w:space="0" w:color="auto"/>
      </w:divBdr>
    </w:div>
    <w:div w:id="701973983">
      <w:bodyDiv w:val="1"/>
      <w:marLeft w:val="0"/>
      <w:marRight w:val="0"/>
      <w:marTop w:val="0"/>
      <w:marBottom w:val="0"/>
      <w:divBdr>
        <w:top w:val="none" w:sz="0" w:space="0" w:color="auto"/>
        <w:left w:val="none" w:sz="0" w:space="0" w:color="auto"/>
        <w:bottom w:val="none" w:sz="0" w:space="0" w:color="auto"/>
        <w:right w:val="none" w:sz="0" w:space="0" w:color="auto"/>
      </w:divBdr>
    </w:div>
    <w:div w:id="708411187">
      <w:bodyDiv w:val="1"/>
      <w:marLeft w:val="0"/>
      <w:marRight w:val="0"/>
      <w:marTop w:val="0"/>
      <w:marBottom w:val="0"/>
      <w:divBdr>
        <w:top w:val="none" w:sz="0" w:space="0" w:color="auto"/>
        <w:left w:val="none" w:sz="0" w:space="0" w:color="auto"/>
        <w:bottom w:val="none" w:sz="0" w:space="0" w:color="auto"/>
        <w:right w:val="none" w:sz="0" w:space="0" w:color="auto"/>
      </w:divBdr>
    </w:div>
    <w:div w:id="711425109">
      <w:bodyDiv w:val="1"/>
      <w:marLeft w:val="0"/>
      <w:marRight w:val="0"/>
      <w:marTop w:val="0"/>
      <w:marBottom w:val="0"/>
      <w:divBdr>
        <w:top w:val="none" w:sz="0" w:space="0" w:color="auto"/>
        <w:left w:val="none" w:sz="0" w:space="0" w:color="auto"/>
        <w:bottom w:val="none" w:sz="0" w:space="0" w:color="auto"/>
        <w:right w:val="none" w:sz="0" w:space="0" w:color="auto"/>
      </w:divBdr>
    </w:div>
    <w:div w:id="732462707">
      <w:bodyDiv w:val="1"/>
      <w:marLeft w:val="0"/>
      <w:marRight w:val="0"/>
      <w:marTop w:val="0"/>
      <w:marBottom w:val="0"/>
      <w:divBdr>
        <w:top w:val="none" w:sz="0" w:space="0" w:color="auto"/>
        <w:left w:val="none" w:sz="0" w:space="0" w:color="auto"/>
        <w:bottom w:val="none" w:sz="0" w:space="0" w:color="auto"/>
        <w:right w:val="none" w:sz="0" w:space="0" w:color="auto"/>
      </w:divBdr>
    </w:div>
    <w:div w:id="754205924">
      <w:bodyDiv w:val="1"/>
      <w:marLeft w:val="0"/>
      <w:marRight w:val="0"/>
      <w:marTop w:val="0"/>
      <w:marBottom w:val="0"/>
      <w:divBdr>
        <w:top w:val="none" w:sz="0" w:space="0" w:color="auto"/>
        <w:left w:val="none" w:sz="0" w:space="0" w:color="auto"/>
        <w:bottom w:val="none" w:sz="0" w:space="0" w:color="auto"/>
        <w:right w:val="none" w:sz="0" w:space="0" w:color="auto"/>
      </w:divBdr>
    </w:div>
    <w:div w:id="762142661">
      <w:bodyDiv w:val="1"/>
      <w:marLeft w:val="0"/>
      <w:marRight w:val="0"/>
      <w:marTop w:val="0"/>
      <w:marBottom w:val="0"/>
      <w:divBdr>
        <w:top w:val="none" w:sz="0" w:space="0" w:color="auto"/>
        <w:left w:val="none" w:sz="0" w:space="0" w:color="auto"/>
        <w:bottom w:val="none" w:sz="0" w:space="0" w:color="auto"/>
        <w:right w:val="none" w:sz="0" w:space="0" w:color="auto"/>
      </w:divBdr>
    </w:div>
    <w:div w:id="763039266">
      <w:bodyDiv w:val="1"/>
      <w:marLeft w:val="0"/>
      <w:marRight w:val="0"/>
      <w:marTop w:val="0"/>
      <w:marBottom w:val="0"/>
      <w:divBdr>
        <w:top w:val="none" w:sz="0" w:space="0" w:color="auto"/>
        <w:left w:val="none" w:sz="0" w:space="0" w:color="auto"/>
        <w:bottom w:val="none" w:sz="0" w:space="0" w:color="auto"/>
        <w:right w:val="none" w:sz="0" w:space="0" w:color="auto"/>
      </w:divBdr>
    </w:div>
    <w:div w:id="769399095">
      <w:bodyDiv w:val="1"/>
      <w:marLeft w:val="0"/>
      <w:marRight w:val="0"/>
      <w:marTop w:val="0"/>
      <w:marBottom w:val="0"/>
      <w:divBdr>
        <w:top w:val="none" w:sz="0" w:space="0" w:color="auto"/>
        <w:left w:val="none" w:sz="0" w:space="0" w:color="auto"/>
        <w:bottom w:val="none" w:sz="0" w:space="0" w:color="auto"/>
        <w:right w:val="none" w:sz="0" w:space="0" w:color="auto"/>
      </w:divBdr>
    </w:div>
    <w:div w:id="775708814">
      <w:bodyDiv w:val="1"/>
      <w:marLeft w:val="0"/>
      <w:marRight w:val="0"/>
      <w:marTop w:val="0"/>
      <w:marBottom w:val="0"/>
      <w:divBdr>
        <w:top w:val="none" w:sz="0" w:space="0" w:color="auto"/>
        <w:left w:val="none" w:sz="0" w:space="0" w:color="auto"/>
        <w:bottom w:val="none" w:sz="0" w:space="0" w:color="auto"/>
        <w:right w:val="none" w:sz="0" w:space="0" w:color="auto"/>
      </w:divBdr>
    </w:div>
    <w:div w:id="799881663">
      <w:bodyDiv w:val="1"/>
      <w:marLeft w:val="0"/>
      <w:marRight w:val="0"/>
      <w:marTop w:val="0"/>
      <w:marBottom w:val="0"/>
      <w:divBdr>
        <w:top w:val="none" w:sz="0" w:space="0" w:color="auto"/>
        <w:left w:val="none" w:sz="0" w:space="0" w:color="auto"/>
        <w:bottom w:val="none" w:sz="0" w:space="0" w:color="auto"/>
        <w:right w:val="none" w:sz="0" w:space="0" w:color="auto"/>
      </w:divBdr>
    </w:div>
    <w:div w:id="819466454">
      <w:bodyDiv w:val="1"/>
      <w:marLeft w:val="0"/>
      <w:marRight w:val="0"/>
      <w:marTop w:val="0"/>
      <w:marBottom w:val="0"/>
      <w:divBdr>
        <w:top w:val="none" w:sz="0" w:space="0" w:color="auto"/>
        <w:left w:val="none" w:sz="0" w:space="0" w:color="auto"/>
        <w:bottom w:val="none" w:sz="0" w:space="0" w:color="auto"/>
        <w:right w:val="none" w:sz="0" w:space="0" w:color="auto"/>
      </w:divBdr>
    </w:div>
    <w:div w:id="838236505">
      <w:bodyDiv w:val="1"/>
      <w:marLeft w:val="0"/>
      <w:marRight w:val="0"/>
      <w:marTop w:val="0"/>
      <w:marBottom w:val="0"/>
      <w:divBdr>
        <w:top w:val="none" w:sz="0" w:space="0" w:color="auto"/>
        <w:left w:val="none" w:sz="0" w:space="0" w:color="auto"/>
        <w:bottom w:val="none" w:sz="0" w:space="0" w:color="auto"/>
        <w:right w:val="none" w:sz="0" w:space="0" w:color="auto"/>
      </w:divBdr>
    </w:div>
    <w:div w:id="868688954">
      <w:bodyDiv w:val="1"/>
      <w:marLeft w:val="0"/>
      <w:marRight w:val="0"/>
      <w:marTop w:val="0"/>
      <w:marBottom w:val="0"/>
      <w:divBdr>
        <w:top w:val="none" w:sz="0" w:space="0" w:color="auto"/>
        <w:left w:val="none" w:sz="0" w:space="0" w:color="auto"/>
        <w:bottom w:val="none" w:sz="0" w:space="0" w:color="auto"/>
        <w:right w:val="none" w:sz="0" w:space="0" w:color="auto"/>
      </w:divBdr>
    </w:div>
    <w:div w:id="880675149">
      <w:bodyDiv w:val="1"/>
      <w:marLeft w:val="0"/>
      <w:marRight w:val="0"/>
      <w:marTop w:val="0"/>
      <w:marBottom w:val="0"/>
      <w:divBdr>
        <w:top w:val="none" w:sz="0" w:space="0" w:color="auto"/>
        <w:left w:val="none" w:sz="0" w:space="0" w:color="auto"/>
        <w:bottom w:val="none" w:sz="0" w:space="0" w:color="auto"/>
        <w:right w:val="none" w:sz="0" w:space="0" w:color="auto"/>
      </w:divBdr>
    </w:div>
    <w:div w:id="894968021">
      <w:bodyDiv w:val="1"/>
      <w:marLeft w:val="0"/>
      <w:marRight w:val="0"/>
      <w:marTop w:val="0"/>
      <w:marBottom w:val="0"/>
      <w:divBdr>
        <w:top w:val="none" w:sz="0" w:space="0" w:color="auto"/>
        <w:left w:val="none" w:sz="0" w:space="0" w:color="auto"/>
        <w:bottom w:val="none" w:sz="0" w:space="0" w:color="auto"/>
        <w:right w:val="none" w:sz="0" w:space="0" w:color="auto"/>
      </w:divBdr>
    </w:div>
    <w:div w:id="929894017">
      <w:bodyDiv w:val="1"/>
      <w:marLeft w:val="0"/>
      <w:marRight w:val="0"/>
      <w:marTop w:val="0"/>
      <w:marBottom w:val="0"/>
      <w:divBdr>
        <w:top w:val="none" w:sz="0" w:space="0" w:color="auto"/>
        <w:left w:val="none" w:sz="0" w:space="0" w:color="auto"/>
        <w:bottom w:val="none" w:sz="0" w:space="0" w:color="auto"/>
        <w:right w:val="none" w:sz="0" w:space="0" w:color="auto"/>
      </w:divBdr>
    </w:div>
    <w:div w:id="931739223">
      <w:bodyDiv w:val="1"/>
      <w:marLeft w:val="0"/>
      <w:marRight w:val="0"/>
      <w:marTop w:val="0"/>
      <w:marBottom w:val="0"/>
      <w:divBdr>
        <w:top w:val="none" w:sz="0" w:space="0" w:color="auto"/>
        <w:left w:val="none" w:sz="0" w:space="0" w:color="auto"/>
        <w:bottom w:val="none" w:sz="0" w:space="0" w:color="auto"/>
        <w:right w:val="none" w:sz="0" w:space="0" w:color="auto"/>
      </w:divBdr>
    </w:div>
    <w:div w:id="951477575">
      <w:bodyDiv w:val="1"/>
      <w:marLeft w:val="0"/>
      <w:marRight w:val="0"/>
      <w:marTop w:val="0"/>
      <w:marBottom w:val="0"/>
      <w:divBdr>
        <w:top w:val="none" w:sz="0" w:space="0" w:color="auto"/>
        <w:left w:val="none" w:sz="0" w:space="0" w:color="auto"/>
        <w:bottom w:val="none" w:sz="0" w:space="0" w:color="auto"/>
        <w:right w:val="none" w:sz="0" w:space="0" w:color="auto"/>
      </w:divBdr>
    </w:div>
    <w:div w:id="1002053272">
      <w:bodyDiv w:val="1"/>
      <w:marLeft w:val="0"/>
      <w:marRight w:val="0"/>
      <w:marTop w:val="0"/>
      <w:marBottom w:val="0"/>
      <w:divBdr>
        <w:top w:val="none" w:sz="0" w:space="0" w:color="auto"/>
        <w:left w:val="none" w:sz="0" w:space="0" w:color="auto"/>
        <w:bottom w:val="none" w:sz="0" w:space="0" w:color="auto"/>
        <w:right w:val="none" w:sz="0" w:space="0" w:color="auto"/>
      </w:divBdr>
    </w:div>
    <w:div w:id="1024332039">
      <w:bodyDiv w:val="1"/>
      <w:marLeft w:val="0"/>
      <w:marRight w:val="0"/>
      <w:marTop w:val="0"/>
      <w:marBottom w:val="0"/>
      <w:divBdr>
        <w:top w:val="none" w:sz="0" w:space="0" w:color="auto"/>
        <w:left w:val="none" w:sz="0" w:space="0" w:color="auto"/>
        <w:bottom w:val="none" w:sz="0" w:space="0" w:color="auto"/>
        <w:right w:val="none" w:sz="0" w:space="0" w:color="auto"/>
      </w:divBdr>
    </w:div>
    <w:div w:id="1049572280">
      <w:bodyDiv w:val="1"/>
      <w:marLeft w:val="0"/>
      <w:marRight w:val="0"/>
      <w:marTop w:val="0"/>
      <w:marBottom w:val="0"/>
      <w:divBdr>
        <w:top w:val="none" w:sz="0" w:space="0" w:color="auto"/>
        <w:left w:val="none" w:sz="0" w:space="0" w:color="auto"/>
        <w:bottom w:val="none" w:sz="0" w:space="0" w:color="auto"/>
        <w:right w:val="none" w:sz="0" w:space="0" w:color="auto"/>
      </w:divBdr>
    </w:div>
    <w:div w:id="1059324463">
      <w:bodyDiv w:val="1"/>
      <w:marLeft w:val="0"/>
      <w:marRight w:val="0"/>
      <w:marTop w:val="0"/>
      <w:marBottom w:val="0"/>
      <w:divBdr>
        <w:top w:val="none" w:sz="0" w:space="0" w:color="auto"/>
        <w:left w:val="none" w:sz="0" w:space="0" w:color="auto"/>
        <w:bottom w:val="none" w:sz="0" w:space="0" w:color="auto"/>
        <w:right w:val="none" w:sz="0" w:space="0" w:color="auto"/>
      </w:divBdr>
    </w:div>
    <w:div w:id="1075593372">
      <w:bodyDiv w:val="1"/>
      <w:marLeft w:val="0"/>
      <w:marRight w:val="0"/>
      <w:marTop w:val="0"/>
      <w:marBottom w:val="0"/>
      <w:divBdr>
        <w:top w:val="none" w:sz="0" w:space="0" w:color="auto"/>
        <w:left w:val="none" w:sz="0" w:space="0" w:color="auto"/>
        <w:bottom w:val="none" w:sz="0" w:space="0" w:color="auto"/>
        <w:right w:val="none" w:sz="0" w:space="0" w:color="auto"/>
      </w:divBdr>
    </w:div>
    <w:div w:id="1076515728">
      <w:bodyDiv w:val="1"/>
      <w:marLeft w:val="0"/>
      <w:marRight w:val="0"/>
      <w:marTop w:val="0"/>
      <w:marBottom w:val="0"/>
      <w:divBdr>
        <w:top w:val="none" w:sz="0" w:space="0" w:color="auto"/>
        <w:left w:val="none" w:sz="0" w:space="0" w:color="auto"/>
        <w:bottom w:val="none" w:sz="0" w:space="0" w:color="auto"/>
        <w:right w:val="none" w:sz="0" w:space="0" w:color="auto"/>
      </w:divBdr>
    </w:div>
    <w:div w:id="1081831775">
      <w:bodyDiv w:val="1"/>
      <w:marLeft w:val="0"/>
      <w:marRight w:val="0"/>
      <w:marTop w:val="0"/>
      <w:marBottom w:val="0"/>
      <w:divBdr>
        <w:top w:val="none" w:sz="0" w:space="0" w:color="auto"/>
        <w:left w:val="none" w:sz="0" w:space="0" w:color="auto"/>
        <w:bottom w:val="none" w:sz="0" w:space="0" w:color="auto"/>
        <w:right w:val="none" w:sz="0" w:space="0" w:color="auto"/>
      </w:divBdr>
    </w:div>
    <w:div w:id="1082601586">
      <w:bodyDiv w:val="1"/>
      <w:marLeft w:val="0"/>
      <w:marRight w:val="0"/>
      <w:marTop w:val="0"/>
      <w:marBottom w:val="0"/>
      <w:divBdr>
        <w:top w:val="none" w:sz="0" w:space="0" w:color="auto"/>
        <w:left w:val="none" w:sz="0" w:space="0" w:color="auto"/>
        <w:bottom w:val="none" w:sz="0" w:space="0" w:color="auto"/>
        <w:right w:val="none" w:sz="0" w:space="0" w:color="auto"/>
      </w:divBdr>
    </w:div>
    <w:div w:id="1109280159">
      <w:bodyDiv w:val="1"/>
      <w:marLeft w:val="0"/>
      <w:marRight w:val="0"/>
      <w:marTop w:val="0"/>
      <w:marBottom w:val="0"/>
      <w:divBdr>
        <w:top w:val="none" w:sz="0" w:space="0" w:color="auto"/>
        <w:left w:val="none" w:sz="0" w:space="0" w:color="auto"/>
        <w:bottom w:val="none" w:sz="0" w:space="0" w:color="auto"/>
        <w:right w:val="none" w:sz="0" w:space="0" w:color="auto"/>
      </w:divBdr>
    </w:div>
    <w:div w:id="1112289363">
      <w:bodyDiv w:val="1"/>
      <w:marLeft w:val="0"/>
      <w:marRight w:val="0"/>
      <w:marTop w:val="0"/>
      <w:marBottom w:val="0"/>
      <w:divBdr>
        <w:top w:val="none" w:sz="0" w:space="0" w:color="auto"/>
        <w:left w:val="none" w:sz="0" w:space="0" w:color="auto"/>
        <w:bottom w:val="none" w:sz="0" w:space="0" w:color="auto"/>
        <w:right w:val="none" w:sz="0" w:space="0" w:color="auto"/>
      </w:divBdr>
    </w:div>
    <w:div w:id="1133792519">
      <w:bodyDiv w:val="1"/>
      <w:marLeft w:val="0"/>
      <w:marRight w:val="0"/>
      <w:marTop w:val="0"/>
      <w:marBottom w:val="0"/>
      <w:divBdr>
        <w:top w:val="none" w:sz="0" w:space="0" w:color="auto"/>
        <w:left w:val="none" w:sz="0" w:space="0" w:color="auto"/>
        <w:bottom w:val="none" w:sz="0" w:space="0" w:color="auto"/>
        <w:right w:val="none" w:sz="0" w:space="0" w:color="auto"/>
      </w:divBdr>
    </w:div>
    <w:div w:id="1147626040">
      <w:bodyDiv w:val="1"/>
      <w:marLeft w:val="0"/>
      <w:marRight w:val="0"/>
      <w:marTop w:val="0"/>
      <w:marBottom w:val="0"/>
      <w:divBdr>
        <w:top w:val="none" w:sz="0" w:space="0" w:color="auto"/>
        <w:left w:val="none" w:sz="0" w:space="0" w:color="auto"/>
        <w:bottom w:val="none" w:sz="0" w:space="0" w:color="auto"/>
        <w:right w:val="none" w:sz="0" w:space="0" w:color="auto"/>
      </w:divBdr>
    </w:div>
    <w:div w:id="1148012428">
      <w:bodyDiv w:val="1"/>
      <w:marLeft w:val="0"/>
      <w:marRight w:val="0"/>
      <w:marTop w:val="0"/>
      <w:marBottom w:val="0"/>
      <w:divBdr>
        <w:top w:val="none" w:sz="0" w:space="0" w:color="auto"/>
        <w:left w:val="none" w:sz="0" w:space="0" w:color="auto"/>
        <w:bottom w:val="none" w:sz="0" w:space="0" w:color="auto"/>
        <w:right w:val="none" w:sz="0" w:space="0" w:color="auto"/>
      </w:divBdr>
    </w:div>
    <w:div w:id="1156336488">
      <w:bodyDiv w:val="1"/>
      <w:marLeft w:val="0"/>
      <w:marRight w:val="0"/>
      <w:marTop w:val="0"/>
      <w:marBottom w:val="0"/>
      <w:divBdr>
        <w:top w:val="none" w:sz="0" w:space="0" w:color="auto"/>
        <w:left w:val="none" w:sz="0" w:space="0" w:color="auto"/>
        <w:bottom w:val="none" w:sz="0" w:space="0" w:color="auto"/>
        <w:right w:val="none" w:sz="0" w:space="0" w:color="auto"/>
      </w:divBdr>
    </w:div>
    <w:div w:id="1163737914">
      <w:bodyDiv w:val="1"/>
      <w:marLeft w:val="0"/>
      <w:marRight w:val="0"/>
      <w:marTop w:val="0"/>
      <w:marBottom w:val="0"/>
      <w:divBdr>
        <w:top w:val="none" w:sz="0" w:space="0" w:color="auto"/>
        <w:left w:val="none" w:sz="0" w:space="0" w:color="auto"/>
        <w:bottom w:val="none" w:sz="0" w:space="0" w:color="auto"/>
        <w:right w:val="none" w:sz="0" w:space="0" w:color="auto"/>
      </w:divBdr>
    </w:div>
    <w:div w:id="1169372249">
      <w:bodyDiv w:val="1"/>
      <w:marLeft w:val="0"/>
      <w:marRight w:val="0"/>
      <w:marTop w:val="0"/>
      <w:marBottom w:val="0"/>
      <w:divBdr>
        <w:top w:val="none" w:sz="0" w:space="0" w:color="auto"/>
        <w:left w:val="none" w:sz="0" w:space="0" w:color="auto"/>
        <w:bottom w:val="none" w:sz="0" w:space="0" w:color="auto"/>
        <w:right w:val="none" w:sz="0" w:space="0" w:color="auto"/>
      </w:divBdr>
    </w:div>
    <w:div w:id="1189635348">
      <w:bodyDiv w:val="1"/>
      <w:marLeft w:val="0"/>
      <w:marRight w:val="0"/>
      <w:marTop w:val="0"/>
      <w:marBottom w:val="0"/>
      <w:divBdr>
        <w:top w:val="none" w:sz="0" w:space="0" w:color="auto"/>
        <w:left w:val="none" w:sz="0" w:space="0" w:color="auto"/>
        <w:bottom w:val="none" w:sz="0" w:space="0" w:color="auto"/>
        <w:right w:val="none" w:sz="0" w:space="0" w:color="auto"/>
      </w:divBdr>
    </w:div>
    <w:div w:id="1231308147">
      <w:bodyDiv w:val="1"/>
      <w:marLeft w:val="0"/>
      <w:marRight w:val="0"/>
      <w:marTop w:val="0"/>
      <w:marBottom w:val="0"/>
      <w:divBdr>
        <w:top w:val="none" w:sz="0" w:space="0" w:color="auto"/>
        <w:left w:val="none" w:sz="0" w:space="0" w:color="auto"/>
        <w:bottom w:val="none" w:sz="0" w:space="0" w:color="auto"/>
        <w:right w:val="none" w:sz="0" w:space="0" w:color="auto"/>
      </w:divBdr>
    </w:div>
    <w:div w:id="1240217689">
      <w:bodyDiv w:val="1"/>
      <w:marLeft w:val="0"/>
      <w:marRight w:val="0"/>
      <w:marTop w:val="0"/>
      <w:marBottom w:val="0"/>
      <w:divBdr>
        <w:top w:val="none" w:sz="0" w:space="0" w:color="auto"/>
        <w:left w:val="none" w:sz="0" w:space="0" w:color="auto"/>
        <w:bottom w:val="none" w:sz="0" w:space="0" w:color="auto"/>
        <w:right w:val="none" w:sz="0" w:space="0" w:color="auto"/>
      </w:divBdr>
    </w:div>
    <w:div w:id="1254974965">
      <w:bodyDiv w:val="1"/>
      <w:marLeft w:val="0"/>
      <w:marRight w:val="0"/>
      <w:marTop w:val="0"/>
      <w:marBottom w:val="0"/>
      <w:divBdr>
        <w:top w:val="none" w:sz="0" w:space="0" w:color="auto"/>
        <w:left w:val="none" w:sz="0" w:space="0" w:color="auto"/>
        <w:bottom w:val="none" w:sz="0" w:space="0" w:color="auto"/>
        <w:right w:val="none" w:sz="0" w:space="0" w:color="auto"/>
      </w:divBdr>
    </w:div>
    <w:div w:id="1273633141">
      <w:bodyDiv w:val="1"/>
      <w:marLeft w:val="0"/>
      <w:marRight w:val="0"/>
      <w:marTop w:val="0"/>
      <w:marBottom w:val="0"/>
      <w:divBdr>
        <w:top w:val="none" w:sz="0" w:space="0" w:color="auto"/>
        <w:left w:val="none" w:sz="0" w:space="0" w:color="auto"/>
        <w:bottom w:val="none" w:sz="0" w:space="0" w:color="auto"/>
        <w:right w:val="none" w:sz="0" w:space="0" w:color="auto"/>
      </w:divBdr>
    </w:div>
    <w:div w:id="1283808229">
      <w:bodyDiv w:val="1"/>
      <w:marLeft w:val="0"/>
      <w:marRight w:val="0"/>
      <w:marTop w:val="0"/>
      <w:marBottom w:val="0"/>
      <w:divBdr>
        <w:top w:val="none" w:sz="0" w:space="0" w:color="auto"/>
        <w:left w:val="none" w:sz="0" w:space="0" w:color="auto"/>
        <w:bottom w:val="none" w:sz="0" w:space="0" w:color="auto"/>
        <w:right w:val="none" w:sz="0" w:space="0" w:color="auto"/>
      </w:divBdr>
    </w:div>
    <w:div w:id="1286891593">
      <w:bodyDiv w:val="1"/>
      <w:marLeft w:val="0"/>
      <w:marRight w:val="0"/>
      <w:marTop w:val="0"/>
      <w:marBottom w:val="0"/>
      <w:divBdr>
        <w:top w:val="none" w:sz="0" w:space="0" w:color="auto"/>
        <w:left w:val="none" w:sz="0" w:space="0" w:color="auto"/>
        <w:bottom w:val="none" w:sz="0" w:space="0" w:color="auto"/>
        <w:right w:val="none" w:sz="0" w:space="0" w:color="auto"/>
      </w:divBdr>
    </w:div>
    <w:div w:id="1301958919">
      <w:bodyDiv w:val="1"/>
      <w:marLeft w:val="0"/>
      <w:marRight w:val="0"/>
      <w:marTop w:val="0"/>
      <w:marBottom w:val="0"/>
      <w:divBdr>
        <w:top w:val="none" w:sz="0" w:space="0" w:color="auto"/>
        <w:left w:val="none" w:sz="0" w:space="0" w:color="auto"/>
        <w:bottom w:val="none" w:sz="0" w:space="0" w:color="auto"/>
        <w:right w:val="none" w:sz="0" w:space="0" w:color="auto"/>
      </w:divBdr>
    </w:div>
    <w:div w:id="1337616294">
      <w:bodyDiv w:val="1"/>
      <w:marLeft w:val="0"/>
      <w:marRight w:val="0"/>
      <w:marTop w:val="0"/>
      <w:marBottom w:val="0"/>
      <w:divBdr>
        <w:top w:val="none" w:sz="0" w:space="0" w:color="auto"/>
        <w:left w:val="none" w:sz="0" w:space="0" w:color="auto"/>
        <w:bottom w:val="none" w:sz="0" w:space="0" w:color="auto"/>
        <w:right w:val="none" w:sz="0" w:space="0" w:color="auto"/>
      </w:divBdr>
    </w:div>
    <w:div w:id="1346899783">
      <w:bodyDiv w:val="1"/>
      <w:marLeft w:val="0"/>
      <w:marRight w:val="0"/>
      <w:marTop w:val="0"/>
      <w:marBottom w:val="0"/>
      <w:divBdr>
        <w:top w:val="none" w:sz="0" w:space="0" w:color="auto"/>
        <w:left w:val="none" w:sz="0" w:space="0" w:color="auto"/>
        <w:bottom w:val="none" w:sz="0" w:space="0" w:color="auto"/>
        <w:right w:val="none" w:sz="0" w:space="0" w:color="auto"/>
      </w:divBdr>
    </w:div>
    <w:div w:id="1363752312">
      <w:bodyDiv w:val="1"/>
      <w:marLeft w:val="0"/>
      <w:marRight w:val="0"/>
      <w:marTop w:val="0"/>
      <w:marBottom w:val="0"/>
      <w:divBdr>
        <w:top w:val="none" w:sz="0" w:space="0" w:color="auto"/>
        <w:left w:val="none" w:sz="0" w:space="0" w:color="auto"/>
        <w:bottom w:val="none" w:sz="0" w:space="0" w:color="auto"/>
        <w:right w:val="none" w:sz="0" w:space="0" w:color="auto"/>
      </w:divBdr>
    </w:div>
    <w:div w:id="1364330152">
      <w:bodyDiv w:val="1"/>
      <w:marLeft w:val="0"/>
      <w:marRight w:val="0"/>
      <w:marTop w:val="0"/>
      <w:marBottom w:val="0"/>
      <w:divBdr>
        <w:top w:val="none" w:sz="0" w:space="0" w:color="auto"/>
        <w:left w:val="none" w:sz="0" w:space="0" w:color="auto"/>
        <w:bottom w:val="none" w:sz="0" w:space="0" w:color="auto"/>
        <w:right w:val="none" w:sz="0" w:space="0" w:color="auto"/>
      </w:divBdr>
    </w:div>
    <w:div w:id="1366911066">
      <w:bodyDiv w:val="1"/>
      <w:marLeft w:val="0"/>
      <w:marRight w:val="0"/>
      <w:marTop w:val="0"/>
      <w:marBottom w:val="0"/>
      <w:divBdr>
        <w:top w:val="none" w:sz="0" w:space="0" w:color="auto"/>
        <w:left w:val="none" w:sz="0" w:space="0" w:color="auto"/>
        <w:bottom w:val="none" w:sz="0" w:space="0" w:color="auto"/>
        <w:right w:val="none" w:sz="0" w:space="0" w:color="auto"/>
      </w:divBdr>
    </w:div>
    <w:div w:id="1372994215">
      <w:bodyDiv w:val="1"/>
      <w:marLeft w:val="0"/>
      <w:marRight w:val="0"/>
      <w:marTop w:val="0"/>
      <w:marBottom w:val="0"/>
      <w:divBdr>
        <w:top w:val="none" w:sz="0" w:space="0" w:color="auto"/>
        <w:left w:val="none" w:sz="0" w:space="0" w:color="auto"/>
        <w:bottom w:val="none" w:sz="0" w:space="0" w:color="auto"/>
        <w:right w:val="none" w:sz="0" w:space="0" w:color="auto"/>
      </w:divBdr>
    </w:div>
    <w:div w:id="1390961143">
      <w:bodyDiv w:val="1"/>
      <w:marLeft w:val="0"/>
      <w:marRight w:val="0"/>
      <w:marTop w:val="0"/>
      <w:marBottom w:val="0"/>
      <w:divBdr>
        <w:top w:val="none" w:sz="0" w:space="0" w:color="auto"/>
        <w:left w:val="none" w:sz="0" w:space="0" w:color="auto"/>
        <w:bottom w:val="none" w:sz="0" w:space="0" w:color="auto"/>
        <w:right w:val="none" w:sz="0" w:space="0" w:color="auto"/>
      </w:divBdr>
    </w:div>
    <w:div w:id="1398361082">
      <w:bodyDiv w:val="1"/>
      <w:marLeft w:val="0"/>
      <w:marRight w:val="0"/>
      <w:marTop w:val="0"/>
      <w:marBottom w:val="0"/>
      <w:divBdr>
        <w:top w:val="none" w:sz="0" w:space="0" w:color="auto"/>
        <w:left w:val="none" w:sz="0" w:space="0" w:color="auto"/>
        <w:bottom w:val="none" w:sz="0" w:space="0" w:color="auto"/>
        <w:right w:val="none" w:sz="0" w:space="0" w:color="auto"/>
      </w:divBdr>
    </w:div>
    <w:div w:id="1401442767">
      <w:bodyDiv w:val="1"/>
      <w:marLeft w:val="0"/>
      <w:marRight w:val="0"/>
      <w:marTop w:val="0"/>
      <w:marBottom w:val="0"/>
      <w:divBdr>
        <w:top w:val="none" w:sz="0" w:space="0" w:color="auto"/>
        <w:left w:val="none" w:sz="0" w:space="0" w:color="auto"/>
        <w:bottom w:val="none" w:sz="0" w:space="0" w:color="auto"/>
        <w:right w:val="none" w:sz="0" w:space="0" w:color="auto"/>
      </w:divBdr>
    </w:div>
    <w:div w:id="1408384906">
      <w:bodyDiv w:val="1"/>
      <w:marLeft w:val="0"/>
      <w:marRight w:val="0"/>
      <w:marTop w:val="0"/>
      <w:marBottom w:val="0"/>
      <w:divBdr>
        <w:top w:val="none" w:sz="0" w:space="0" w:color="auto"/>
        <w:left w:val="none" w:sz="0" w:space="0" w:color="auto"/>
        <w:bottom w:val="none" w:sz="0" w:space="0" w:color="auto"/>
        <w:right w:val="none" w:sz="0" w:space="0" w:color="auto"/>
      </w:divBdr>
    </w:div>
    <w:div w:id="1437017904">
      <w:bodyDiv w:val="1"/>
      <w:marLeft w:val="0"/>
      <w:marRight w:val="0"/>
      <w:marTop w:val="0"/>
      <w:marBottom w:val="0"/>
      <w:divBdr>
        <w:top w:val="none" w:sz="0" w:space="0" w:color="auto"/>
        <w:left w:val="none" w:sz="0" w:space="0" w:color="auto"/>
        <w:bottom w:val="none" w:sz="0" w:space="0" w:color="auto"/>
        <w:right w:val="none" w:sz="0" w:space="0" w:color="auto"/>
      </w:divBdr>
    </w:div>
    <w:div w:id="1459959015">
      <w:bodyDiv w:val="1"/>
      <w:marLeft w:val="0"/>
      <w:marRight w:val="0"/>
      <w:marTop w:val="0"/>
      <w:marBottom w:val="0"/>
      <w:divBdr>
        <w:top w:val="none" w:sz="0" w:space="0" w:color="auto"/>
        <w:left w:val="none" w:sz="0" w:space="0" w:color="auto"/>
        <w:bottom w:val="none" w:sz="0" w:space="0" w:color="auto"/>
        <w:right w:val="none" w:sz="0" w:space="0" w:color="auto"/>
      </w:divBdr>
    </w:div>
    <w:div w:id="1474641875">
      <w:bodyDiv w:val="1"/>
      <w:marLeft w:val="0"/>
      <w:marRight w:val="0"/>
      <w:marTop w:val="0"/>
      <w:marBottom w:val="0"/>
      <w:divBdr>
        <w:top w:val="none" w:sz="0" w:space="0" w:color="auto"/>
        <w:left w:val="none" w:sz="0" w:space="0" w:color="auto"/>
        <w:bottom w:val="none" w:sz="0" w:space="0" w:color="auto"/>
        <w:right w:val="none" w:sz="0" w:space="0" w:color="auto"/>
      </w:divBdr>
    </w:div>
    <w:div w:id="1477255979">
      <w:bodyDiv w:val="1"/>
      <w:marLeft w:val="0"/>
      <w:marRight w:val="0"/>
      <w:marTop w:val="0"/>
      <w:marBottom w:val="0"/>
      <w:divBdr>
        <w:top w:val="none" w:sz="0" w:space="0" w:color="auto"/>
        <w:left w:val="none" w:sz="0" w:space="0" w:color="auto"/>
        <w:bottom w:val="none" w:sz="0" w:space="0" w:color="auto"/>
        <w:right w:val="none" w:sz="0" w:space="0" w:color="auto"/>
      </w:divBdr>
    </w:div>
    <w:div w:id="1501265099">
      <w:bodyDiv w:val="1"/>
      <w:marLeft w:val="0"/>
      <w:marRight w:val="0"/>
      <w:marTop w:val="0"/>
      <w:marBottom w:val="0"/>
      <w:divBdr>
        <w:top w:val="none" w:sz="0" w:space="0" w:color="auto"/>
        <w:left w:val="none" w:sz="0" w:space="0" w:color="auto"/>
        <w:bottom w:val="none" w:sz="0" w:space="0" w:color="auto"/>
        <w:right w:val="none" w:sz="0" w:space="0" w:color="auto"/>
      </w:divBdr>
    </w:div>
    <w:div w:id="1514419539">
      <w:bodyDiv w:val="1"/>
      <w:marLeft w:val="0"/>
      <w:marRight w:val="0"/>
      <w:marTop w:val="0"/>
      <w:marBottom w:val="0"/>
      <w:divBdr>
        <w:top w:val="none" w:sz="0" w:space="0" w:color="auto"/>
        <w:left w:val="none" w:sz="0" w:space="0" w:color="auto"/>
        <w:bottom w:val="none" w:sz="0" w:space="0" w:color="auto"/>
        <w:right w:val="none" w:sz="0" w:space="0" w:color="auto"/>
      </w:divBdr>
    </w:div>
    <w:div w:id="1543244894">
      <w:bodyDiv w:val="1"/>
      <w:marLeft w:val="0"/>
      <w:marRight w:val="0"/>
      <w:marTop w:val="0"/>
      <w:marBottom w:val="0"/>
      <w:divBdr>
        <w:top w:val="none" w:sz="0" w:space="0" w:color="auto"/>
        <w:left w:val="none" w:sz="0" w:space="0" w:color="auto"/>
        <w:bottom w:val="none" w:sz="0" w:space="0" w:color="auto"/>
        <w:right w:val="none" w:sz="0" w:space="0" w:color="auto"/>
      </w:divBdr>
    </w:div>
    <w:div w:id="1550342467">
      <w:bodyDiv w:val="1"/>
      <w:marLeft w:val="0"/>
      <w:marRight w:val="0"/>
      <w:marTop w:val="0"/>
      <w:marBottom w:val="0"/>
      <w:divBdr>
        <w:top w:val="none" w:sz="0" w:space="0" w:color="auto"/>
        <w:left w:val="none" w:sz="0" w:space="0" w:color="auto"/>
        <w:bottom w:val="none" w:sz="0" w:space="0" w:color="auto"/>
        <w:right w:val="none" w:sz="0" w:space="0" w:color="auto"/>
      </w:divBdr>
    </w:div>
    <w:div w:id="1553930016">
      <w:bodyDiv w:val="1"/>
      <w:marLeft w:val="0"/>
      <w:marRight w:val="0"/>
      <w:marTop w:val="0"/>
      <w:marBottom w:val="0"/>
      <w:divBdr>
        <w:top w:val="none" w:sz="0" w:space="0" w:color="auto"/>
        <w:left w:val="none" w:sz="0" w:space="0" w:color="auto"/>
        <w:bottom w:val="none" w:sz="0" w:space="0" w:color="auto"/>
        <w:right w:val="none" w:sz="0" w:space="0" w:color="auto"/>
      </w:divBdr>
    </w:div>
    <w:div w:id="1570119513">
      <w:bodyDiv w:val="1"/>
      <w:marLeft w:val="0"/>
      <w:marRight w:val="0"/>
      <w:marTop w:val="0"/>
      <w:marBottom w:val="0"/>
      <w:divBdr>
        <w:top w:val="none" w:sz="0" w:space="0" w:color="auto"/>
        <w:left w:val="none" w:sz="0" w:space="0" w:color="auto"/>
        <w:bottom w:val="none" w:sz="0" w:space="0" w:color="auto"/>
        <w:right w:val="none" w:sz="0" w:space="0" w:color="auto"/>
      </w:divBdr>
    </w:div>
    <w:div w:id="1572737314">
      <w:bodyDiv w:val="1"/>
      <w:marLeft w:val="0"/>
      <w:marRight w:val="0"/>
      <w:marTop w:val="0"/>
      <w:marBottom w:val="0"/>
      <w:divBdr>
        <w:top w:val="none" w:sz="0" w:space="0" w:color="auto"/>
        <w:left w:val="none" w:sz="0" w:space="0" w:color="auto"/>
        <w:bottom w:val="none" w:sz="0" w:space="0" w:color="auto"/>
        <w:right w:val="none" w:sz="0" w:space="0" w:color="auto"/>
      </w:divBdr>
    </w:div>
    <w:div w:id="1575704441">
      <w:bodyDiv w:val="1"/>
      <w:marLeft w:val="0"/>
      <w:marRight w:val="0"/>
      <w:marTop w:val="0"/>
      <w:marBottom w:val="0"/>
      <w:divBdr>
        <w:top w:val="none" w:sz="0" w:space="0" w:color="auto"/>
        <w:left w:val="none" w:sz="0" w:space="0" w:color="auto"/>
        <w:bottom w:val="none" w:sz="0" w:space="0" w:color="auto"/>
        <w:right w:val="none" w:sz="0" w:space="0" w:color="auto"/>
      </w:divBdr>
    </w:div>
    <w:div w:id="1598058519">
      <w:bodyDiv w:val="1"/>
      <w:marLeft w:val="0"/>
      <w:marRight w:val="0"/>
      <w:marTop w:val="0"/>
      <w:marBottom w:val="0"/>
      <w:divBdr>
        <w:top w:val="none" w:sz="0" w:space="0" w:color="auto"/>
        <w:left w:val="none" w:sz="0" w:space="0" w:color="auto"/>
        <w:bottom w:val="none" w:sz="0" w:space="0" w:color="auto"/>
        <w:right w:val="none" w:sz="0" w:space="0" w:color="auto"/>
      </w:divBdr>
    </w:div>
    <w:div w:id="1603996317">
      <w:bodyDiv w:val="1"/>
      <w:marLeft w:val="0"/>
      <w:marRight w:val="0"/>
      <w:marTop w:val="0"/>
      <w:marBottom w:val="0"/>
      <w:divBdr>
        <w:top w:val="none" w:sz="0" w:space="0" w:color="auto"/>
        <w:left w:val="none" w:sz="0" w:space="0" w:color="auto"/>
        <w:bottom w:val="none" w:sz="0" w:space="0" w:color="auto"/>
        <w:right w:val="none" w:sz="0" w:space="0" w:color="auto"/>
      </w:divBdr>
    </w:div>
    <w:div w:id="1607158035">
      <w:bodyDiv w:val="1"/>
      <w:marLeft w:val="0"/>
      <w:marRight w:val="0"/>
      <w:marTop w:val="0"/>
      <w:marBottom w:val="0"/>
      <w:divBdr>
        <w:top w:val="none" w:sz="0" w:space="0" w:color="auto"/>
        <w:left w:val="none" w:sz="0" w:space="0" w:color="auto"/>
        <w:bottom w:val="none" w:sz="0" w:space="0" w:color="auto"/>
        <w:right w:val="none" w:sz="0" w:space="0" w:color="auto"/>
      </w:divBdr>
    </w:div>
    <w:div w:id="1615746395">
      <w:bodyDiv w:val="1"/>
      <w:marLeft w:val="0"/>
      <w:marRight w:val="0"/>
      <w:marTop w:val="0"/>
      <w:marBottom w:val="0"/>
      <w:divBdr>
        <w:top w:val="none" w:sz="0" w:space="0" w:color="auto"/>
        <w:left w:val="none" w:sz="0" w:space="0" w:color="auto"/>
        <w:bottom w:val="none" w:sz="0" w:space="0" w:color="auto"/>
        <w:right w:val="none" w:sz="0" w:space="0" w:color="auto"/>
      </w:divBdr>
    </w:div>
    <w:div w:id="1626040544">
      <w:bodyDiv w:val="1"/>
      <w:marLeft w:val="0"/>
      <w:marRight w:val="0"/>
      <w:marTop w:val="0"/>
      <w:marBottom w:val="0"/>
      <w:divBdr>
        <w:top w:val="none" w:sz="0" w:space="0" w:color="auto"/>
        <w:left w:val="none" w:sz="0" w:space="0" w:color="auto"/>
        <w:bottom w:val="none" w:sz="0" w:space="0" w:color="auto"/>
        <w:right w:val="none" w:sz="0" w:space="0" w:color="auto"/>
      </w:divBdr>
    </w:div>
    <w:div w:id="1639728266">
      <w:bodyDiv w:val="1"/>
      <w:marLeft w:val="0"/>
      <w:marRight w:val="0"/>
      <w:marTop w:val="0"/>
      <w:marBottom w:val="0"/>
      <w:divBdr>
        <w:top w:val="none" w:sz="0" w:space="0" w:color="auto"/>
        <w:left w:val="none" w:sz="0" w:space="0" w:color="auto"/>
        <w:bottom w:val="none" w:sz="0" w:space="0" w:color="auto"/>
        <w:right w:val="none" w:sz="0" w:space="0" w:color="auto"/>
      </w:divBdr>
    </w:div>
    <w:div w:id="1659918813">
      <w:bodyDiv w:val="1"/>
      <w:marLeft w:val="0"/>
      <w:marRight w:val="0"/>
      <w:marTop w:val="0"/>
      <w:marBottom w:val="0"/>
      <w:divBdr>
        <w:top w:val="none" w:sz="0" w:space="0" w:color="auto"/>
        <w:left w:val="none" w:sz="0" w:space="0" w:color="auto"/>
        <w:bottom w:val="none" w:sz="0" w:space="0" w:color="auto"/>
        <w:right w:val="none" w:sz="0" w:space="0" w:color="auto"/>
      </w:divBdr>
    </w:div>
    <w:div w:id="1664578227">
      <w:bodyDiv w:val="1"/>
      <w:marLeft w:val="0"/>
      <w:marRight w:val="0"/>
      <w:marTop w:val="0"/>
      <w:marBottom w:val="0"/>
      <w:divBdr>
        <w:top w:val="none" w:sz="0" w:space="0" w:color="auto"/>
        <w:left w:val="none" w:sz="0" w:space="0" w:color="auto"/>
        <w:bottom w:val="none" w:sz="0" w:space="0" w:color="auto"/>
        <w:right w:val="none" w:sz="0" w:space="0" w:color="auto"/>
      </w:divBdr>
    </w:div>
    <w:div w:id="1678851454">
      <w:bodyDiv w:val="1"/>
      <w:marLeft w:val="0"/>
      <w:marRight w:val="0"/>
      <w:marTop w:val="0"/>
      <w:marBottom w:val="0"/>
      <w:divBdr>
        <w:top w:val="none" w:sz="0" w:space="0" w:color="auto"/>
        <w:left w:val="none" w:sz="0" w:space="0" w:color="auto"/>
        <w:bottom w:val="none" w:sz="0" w:space="0" w:color="auto"/>
        <w:right w:val="none" w:sz="0" w:space="0" w:color="auto"/>
      </w:divBdr>
    </w:div>
    <w:div w:id="1699162927">
      <w:bodyDiv w:val="1"/>
      <w:marLeft w:val="0"/>
      <w:marRight w:val="0"/>
      <w:marTop w:val="0"/>
      <w:marBottom w:val="0"/>
      <w:divBdr>
        <w:top w:val="none" w:sz="0" w:space="0" w:color="auto"/>
        <w:left w:val="none" w:sz="0" w:space="0" w:color="auto"/>
        <w:bottom w:val="none" w:sz="0" w:space="0" w:color="auto"/>
        <w:right w:val="none" w:sz="0" w:space="0" w:color="auto"/>
      </w:divBdr>
    </w:div>
    <w:div w:id="1717243108">
      <w:bodyDiv w:val="1"/>
      <w:marLeft w:val="0"/>
      <w:marRight w:val="0"/>
      <w:marTop w:val="0"/>
      <w:marBottom w:val="0"/>
      <w:divBdr>
        <w:top w:val="none" w:sz="0" w:space="0" w:color="auto"/>
        <w:left w:val="none" w:sz="0" w:space="0" w:color="auto"/>
        <w:bottom w:val="none" w:sz="0" w:space="0" w:color="auto"/>
        <w:right w:val="none" w:sz="0" w:space="0" w:color="auto"/>
      </w:divBdr>
    </w:div>
    <w:div w:id="1717923745">
      <w:bodyDiv w:val="1"/>
      <w:marLeft w:val="0"/>
      <w:marRight w:val="0"/>
      <w:marTop w:val="0"/>
      <w:marBottom w:val="0"/>
      <w:divBdr>
        <w:top w:val="none" w:sz="0" w:space="0" w:color="auto"/>
        <w:left w:val="none" w:sz="0" w:space="0" w:color="auto"/>
        <w:bottom w:val="none" w:sz="0" w:space="0" w:color="auto"/>
        <w:right w:val="none" w:sz="0" w:space="0" w:color="auto"/>
      </w:divBdr>
    </w:div>
    <w:div w:id="1723868568">
      <w:bodyDiv w:val="1"/>
      <w:marLeft w:val="0"/>
      <w:marRight w:val="0"/>
      <w:marTop w:val="0"/>
      <w:marBottom w:val="0"/>
      <w:divBdr>
        <w:top w:val="none" w:sz="0" w:space="0" w:color="auto"/>
        <w:left w:val="none" w:sz="0" w:space="0" w:color="auto"/>
        <w:bottom w:val="none" w:sz="0" w:space="0" w:color="auto"/>
        <w:right w:val="none" w:sz="0" w:space="0" w:color="auto"/>
      </w:divBdr>
    </w:div>
    <w:div w:id="1743943035">
      <w:bodyDiv w:val="1"/>
      <w:marLeft w:val="0"/>
      <w:marRight w:val="0"/>
      <w:marTop w:val="0"/>
      <w:marBottom w:val="0"/>
      <w:divBdr>
        <w:top w:val="none" w:sz="0" w:space="0" w:color="auto"/>
        <w:left w:val="none" w:sz="0" w:space="0" w:color="auto"/>
        <w:bottom w:val="none" w:sz="0" w:space="0" w:color="auto"/>
        <w:right w:val="none" w:sz="0" w:space="0" w:color="auto"/>
      </w:divBdr>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747458442">
      <w:bodyDiv w:val="1"/>
      <w:marLeft w:val="0"/>
      <w:marRight w:val="0"/>
      <w:marTop w:val="0"/>
      <w:marBottom w:val="0"/>
      <w:divBdr>
        <w:top w:val="none" w:sz="0" w:space="0" w:color="auto"/>
        <w:left w:val="none" w:sz="0" w:space="0" w:color="auto"/>
        <w:bottom w:val="none" w:sz="0" w:space="0" w:color="auto"/>
        <w:right w:val="none" w:sz="0" w:space="0" w:color="auto"/>
      </w:divBdr>
    </w:div>
    <w:div w:id="1767652662">
      <w:bodyDiv w:val="1"/>
      <w:marLeft w:val="0"/>
      <w:marRight w:val="0"/>
      <w:marTop w:val="0"/>
      <w:marBottom w:val="0"/>
      <w:divBdr>
        <w:top w:val="none" w:sz="0" w:space="0" w:color="auto"/>
        <w:left w:val="none" w:sz="0" w:space="0" w:color="auto"/>
        <w:bottom w:val="none" w:sz="0" w:space="0" w:color="auto"/>
        <w:right w:val="none" w:sz="0" w:space="0" w:color="auto"/>
      </w:divBdr>
    </w:div>
    <w:div w:id="1768577456">
      <w:bodyDiv w:val="1"/>
      <w:marLeft w:val="0"/>
      <w:marRight w:val="0"/>
      <w:marTop w:val="0"/>
      <w:marBottom w:val="0"/>
      <w:divBdr>
        <w:top w:val="none" w:sz="0" w:space="0" w:color="auto"/>
        <w:left w:val="none" w:sz="0" w:space="0" w:color="auto"/>
        <w:bottom w:val="none" w:sz="0" w:space="0" w:color="auto"/>
        <w:right w:val="none" w:sz="0" w:space="0" w:color="auto"/>
      </w:divBdr>
    </w:div>
    <w:div w:id="1776175234">
      <w:bodyDiv w:val="1"/>
      <w:marLeft w:val="0"/>
      <w:marRight w:val="0"/>
      <w:marTop w:val="0"/>
      <w:marBottom w:val="0"/>
      <w:divBdr>
        <w:top w:val="none" w:sz="0" w:space="0" w:color="auto"/>
        <w:left w:val="none" w:sz="0" w:space="0" w:color="auto"/>
        <w:bottom w:val="none" w:sz="0" w:space="0" w:color="auto"/>
        <w:right w:val="none" w:sz="0" w:space="0" w:color="auto"/>
      </w:divBdr>
    </w:div>
    <w:div w:id="1825585972">
      <w:bodyDiv w:val="1"/>
      <w:marLeft w:val="0"/>
      <w:marRight w:val="0"/>
      <w:marTop w:val="0"/>
      <w:marBottom w:val="0"/>
      <w:divBdr>
        <w:top w:val="none" w:sz="0" w:space="0" w:color="auto"/>
        <w:left w:val="none" w:sz="0" w:space="0" w:color="auto"/>
        <w:bottom w:val="none" w:sz="0" w:space="0" w:color="auto"/>
        <w:right w:val="none" w:sz="0" w:space="0" w:color="auto"/>
      </w:divBdr>
    </w:div>
    <w:div w:id="1833986422">
      <w:bodyDiv w:val="1"/>
      <w:marLeft w:val="0"/>
      <w:marRight w:val="0"/>
      <w:marTop w:val="0"/>
      <w:marBottom w:val="0"/>
      <w:divBdr>
        <w:top w:val="none" w:sz="0" w:space="0" w:color="auto"/>
        <w:left w:val="none" w:sz="0" w:space="0" w:color="auto"/>
        <w:bottom w:val="none" w:sz="0" w:space="0" w:color="auto"/>
        <w:right w:val="none" w:sz="0" w:space="0" w:color="auto"/>
      </w:divBdr>
    </w:div>
    <w:div w:id="1854027590">
      <w:bodyDiv w:val="1"/>
      <w:marLeft w:val="0"/>
      <w:marRight w:val="0"/>
      <w:marTop w:val="0"/>
      <w:marBottom w:val="0"/>
      <w:divBdr>
        <w:top w:val="none" w:sz="0" w:space="0" w:color="auto"/>
        <w:left w:val="none" w:sz="0" w:space="0" w:color="auto"/>
        <w:bottom w:val="none" w:sz="0" w:space="0" w:color="auto"/>
        <w:right w:val="none" w:sz="0" w:space="0" w:color="auto"/>
      </w:divBdr>
    </w:div>
    <w:div w:id="1865754073">
      <w:bodyDiv w:val="1"/>
      <w:marLeft w:val="0"/>
      <w:marRight w:val="0"/>
      <w:marTop w:val="0"/>
      <w:marBottom w:val="0"/>
      <w:divBdr>
        <w:top w:val="none" w:sz="0" w:space="0" w:color="auto"/>
        <w:left w:val="none" w:sz="0" w:space="0" w:color="auto"/>
        <w:bottom w:val="none" w:sz="0" w:space="0" w:color="auto"/>
        <w:right w:val="none" w:sz="0" w:space="0" w:color="auto"/>
      </w:divBdr>
    </w:div>
    <w:div w:id="1885173962">
      <w:bodyDiv w:val="1"/>
      <w:marLeft w:val="0"/>
      <w:marRight w:val="0"/>
      <w:marTop w:val="0"/>
      <w:marBottom w:val="0"/>
      <w:divBdr>
        <w:top w:val="none" w:sz="0" w:space="0" w:color="auto"/>
        <w:left w:val="none" w:sz="0" w:space="0" w:color="auto"/>
        <w:bottom w:val="none" w:sz="0" w:space="0" w:color="auto"/>
        <w:right w:val="none" w:sz="0" w:space="0" w:color="auto"/>
      </w:divBdr>
    </w:div>
    <w:div w:id="1905750742">
      <w:bodyDiv w:val="1"/>
      <w:marLeft w:val="0"/>
      <w:marRight w:val="0"/>
      <w:marTop w:val="0"/>
      <w:marBottom w:val="0"/>
      <w:divBdr>
        <w:top w:val="none" w:sz="0" w:space="0" w:color="auto"/>
        <w:left w:val="none" w:sz="0" w:space="0" w:color="auto"/>
        <w:bottom w:val="none" w:sz="0" w:space="0" w:color="auto"/>
        <w:right w:val="none" w:sz="0" w:space="0" w:color="auto"/>
      </w:divBdr>
    </w:div>
    <w:div w:id="1919514160">
      <w:bodyDiv w:val="1"/>
      <w:marLeft w:val="0"/>
      <w:marRight w:val="0"/>
      <w:marTop w:val="0"/>
      <w:marBottom w:val="0"/>
      <w:divBdr>
        <w:top w:val="none" w:sz="0" w:space="0" w:color="auto"/>
        <w:left w:val="none" w:sz="0" w:space="0" w:color="auto"/>
        <w:bottom w:val="none" w:sz="0" w:space="0" w:color="auto"/>
        <w:right w:val="none" w:sz="0" w:space="0" w:color="auto"/>
      </w:divBdr>
    </w:div>
    <w:div w:id="2001149802">
      <w:bodyDiv w:val="1"/>
      <w:marLeft w:val="0"/>
      <w:marRight w:val="0"/>
      <w:marTop w:val="0"/>
      <w:marBottom w:val="0"/>
      <w:divBdr>
        <w:top w:val="none" w:sz="0" w:space="0" w:color="auto"/>
        <w:left w:val="none" w:sz="0" w:space="0" w:color="auto"/>
        <w:bottom w:val="none" w:sz="0" w:space="0" w:color="auto"/>
        <w:right w:val="none" w:sz="0" w:space="0" w:color="auto"/>
      </w:divBdr>
    </w:div>
    <w:div w:id="2013753557">
      <w:bodyDiv w:val="1"/>
      <w:marLeft w:val="0"/>
      <w:marRight w:val="0"/>
      <w:marTop w:val="0"/>
      <w:marBottom w:val="0"/>
      <w:divBdr>
        <w:top w:val="none" w:sz="0" w:space="0" w:color="auto"/>
        <w:left w:val="none" w:sz="0" w:space="0" w:color="auto"/>
        <w:bottom w:val="none" w:sz="0" w:space="0" w:color="auto"/>
        <w:right w:val="none" w:sz="0" w:space="0" w:color="auto"/>
      </w:divBdr>
    </w:div>
    <w:div w:id="2070303263">
      <w:bodyDiv w:val="1"/>
      <w:marLeft w:val="0"/>
      <w:marRight w:val="0"/>
      <w:marTop w:val="0"/>
      <w:marBottom w:val="0"/>
      <w:divBdr>
        <w:top w:val="none" w:sz="0" w:space="0" w:color="auto"/>
        <w:left w:val="none" w:sz="0" w:space="0" w:color="auto"/>
        <w:bottom w:val="none" w:sz="0" w:space="0" w:color="auto"/>
        <w:right w:val="none" w:sz="0" w:space="0" w:color="auto"/>
      </w:divBdr>
    </w:div>
    <w:div w:id="2097438582">
      <w:bodyDiv w:val="1"/>
      <w:marLeft w:val="0"/>
      <w:marRight w:val="0"/>
      <w:marTop w:val="0"/>
      <w:marBottom w:val="0"/>
      <w:divBdr>
        <w:top w:val="none" w:sz="0" w:space="0" w:color="auto"/>
        <w:left w:val="none" w:sz="0" w:space="0" w:color="auto"/>
        <w:bottom w:val="none" w:sz="0" w:space="0" w:color="auto"/>
        <w:right w:val="none" w:sz="0" w:space="0" w:color="auto"/>
      </w:divBdr>
    </w:div>
    <w:div w:id="21465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chart" Target="charts/chart1.xml"/><Relationship Id="rId38"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chart" Target="charts/chart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chart" Target="charts/chart4.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a:effectLst>
              <a:glow rad="228600">
                <a:schemeClr val="accent6">
                  <a:satMod val="175000"/>
                  <a:alpha val="40000"/>
                </a:schemeClr>
              </a:glow>
            </a:effectLst>
          </c:spPr>
          <c:dPt>
            <c:idx val="0"/>
            <c:bubble3D val="0"/>
            <c:spPr>
              <a:solidFill>
                <a:schemeClr val="accent2"/>
              </a:solidFill>
              <a:ln>
                <a:noFill/>
              </a:ln>
              <a:effectLst>
                <a:glow rad="228600">
                  <a:schemeClr val="accent6">
                    <a:satMod val="175000"/>
                    <a:alpha val="40000"/>
                  </a:schemeClr>
                </a:glow>
              </a:effectLst>
            </c:spPr>
            <c:extLst>
              <c:ext xmlns:c16="http://schemas.microsoft.com/office/drawing/2014/chart" uri="{C3380CC4-5D6E-409C-BE32-E72D297353CC}">
                <c16:uniqueId val="{00000000-C4E9-4D5D-8798-611FDB7E03BE}"/>
              </c:ext>
            </c:extLst>
          </c:dPt>
          <c:dPt>
            <c:idx val="1"/>
            <c:bubble3D val="0"/>
            <c:spPr>
              <a:solidFill>
                <a:schemeClr val="accent4"/>
              </a:solidFill>
              <a:ln>
                <a:noFill/>
              </a:ln>
              <a:effectLst>
                <a:glow rad="228600">
                  <a:schemeClr val="accent6">
                    <a:satMod val="175000"/>
                    <a:alpha val="40000"/>
                  </a:schemeClr>
                </a:glow>
              </a:effectLst>
            </c:spPr>
            <c:extLst>
              <c:ext xmlns:c16="http://schemas.microsoft.com/office/drawing/2014/chart" uri="{C3380CC4-5D6E-409C-BE32-E72D297353CC}">
                <c16:uniqueId val="{00000001-C4E9-4D5D-8798-611FDB7E03BE}"/>
              </c:ext>
            </c:extLst>
          </c:dPt>
          <c:dPt>
            <c:idx val="2"/>
            <c:bubble3D val="0"/>
            <c:spPr>
              <a:solidFill>
                <a:schemeClr val="accent6"/>
              </a:solidFill>
              <a:ln>
                <a:noFill/>
              </a:ln>
              <a:effectLst>
                <a:glow rad="228600">
                  <a:schemeClr val="accent6">
                    <a:satMod val="175000"/>
                    <a:alpha val="40000"/>
                  </a:schemeClr>
                </a:glow>
              </a:effectLst>
            </c:spPr>
            <c:extLst>
              <c:ext xmlns:c16="http://schemas.microsoft.com/office/drawing/2014/chart" uri="{C3380CC4-5D6E-409C-BE32-E72D297353CC}">
                <c16:uniqueId val="{00000002-C4E9-4D5D-8798-611FDB7E03BE}"/>
              </c:ext>
            </c:extLst>
          </c:dPt>
          <c:dPt>
            <c:idx val="3"/>
            <c:bubble3D val="0"/>
            <c:spPr>
              <a:solidFill>
                <a:schemeClr val="accent2">
                  <a:lumMod val="60000"/>
                </a:schemeClr>
              </a:solidFill>
              <a:ln>
                <a:noFill/>
              </a:ln>
              <a:effectLst>
                <a:glow rad="228600">
                  <a:schemeClr val="accent6">
                    <a:satMod val="175000"/>
                    <a:alpha val="40000"/>
                  </a:schemeClr>
                </a:glow>
              </a:effectLst>
            </c:spPr>
            <c:extLst>
              <c:ext xmlns:c16="http://schemas.microsoft.com/office/drawing/2014/chart" uri="{C3380CC4-5D6E-409C-BE32-E72D297353CC}">
                <c16:uniqueId val="{00000003-C4E9-4D5D-8798-611FDB7E03B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0-C4E9-4D5D-8798-611FDB7E03B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C4E9-4D5D-8798-611FDB7E03B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2-C4E9-4D5D-8798-611FDB7E03B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C4E9-4D5D-8798-611FDB7E03B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"2"</c:v>
                </c:pt>
                <c:pt idx="1">
                  <c:v>"3"</c:v>
                </c:pt>
                <c:pt idx="2">
                  <c:v>"4"</c:v>
                </c:pt>
                <c:pt idx="3">
                  <c:v>"5"</c:v>
                </c:pt>
              </c:strCache>
            </c:strRef>
          </c:cat>
          <c:val>
            <c:numRef>
              <c:f>Лист1!$B$2:$B$5</c:f>
              <c:numCache>
                <c:formatCode>General</c:formatCode>
                <c:ptCount val="4"/>
                <c:pt idx="0">
                  <c:v>3.5</c:v>
                </c:pt>
                <c:pt idx="1">
                  <c:v>49</c:v>
                </c:pt>
                <c:pt idx="2">
                  <c:v>31.5</c:v>
                </c:pt>
                <c:pt idx="3">
                  <c:v>16</c:v>
                </c:pt>
              </c:numCache>
            </c:numRef>
          </c:val>
          <c:extLst>
            <c:ext xmlns:c16="http://schemas.microsoft.com/office/drawing/2014/chart" uri="{C3380CC4-5D6E-409C-BE32-E72D297353CC}">
              <c16:uniqueId val="{00000004-C4E9-4D5D-8798-611FDB7E03BE}"/>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49664625255172E-2"/>
          <c:y val="5.5137844611528819E-2"/>
          <c:w val="0.90154980627421721"/>
          <c:h val="0.8285801116965642"/>
        </c:manualLayout>
      </c:layout>
      <c:barChart>
        <c:barDir val="col"/>
        <c:grouping val="stack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Лист1!$A$2:$A$5</c:f>
              <c:strCache>
                <c:ptCount val="3"/>
                <c:pt idx="0">
                  <c:v>ИК 1</c:v>
                </c:pt>
                <c:pt idx="1">
                  <c:v>ИК 2</c:v>
                </c:pt>
                <c:pt idx="2">
                  <c:v>ИК 3</c:v>
                </c:pt>
              </c:strCache>
            </c:strRef>
          </c:cat>
          <c:val>
            <c:numRef>
              <c:f>Лист1!$B$2:$B$5</c:f>
              <c:numCache>
                <c:formatCode>General</c:formatCode>
                <c:ptCount val="3"/>
                <c:pt idx="0">
                  <c:v>1.5</c:v>
                </c:pt>
                <c:pt idx="1">
                  <c:v>2.5</c:v>
                </c:pt>
                <c:pt idx="2">
                  <c:v>1.2</c:v>
                </c:pt>
              </c:numCache>
            </c:numRef>
          </c:val>
          <c:extLst>
            <c:ext xmlns:c16="http://schemas.microsoft.com/office/drawing/2014/chart" uri="{C3380CC4-5D6E-409C-BE32-E72D297353CC}">
              <c16:uniqueId val="{00000000-B6BA-413E-8A18-5C680AAA0390}"/>
            </c:ext>
          </c:extLst>
        </c:ser>
        <c:dLbls>
          <c:showLegendKey val="0"/>
          <c:showVal val="1"/>
          <c:showCatName val="0"/>
          <c:showSerName val="0"/>
          <c:showPercent val="0"/>
          <c:showBubbleSize val="0"/>
        </c:dLbls>
        <c:gapWidth val="150"/>
        <c:overlap val="100"/>
        <c:axId val="63154816"/>
        <c:axId val="63312640"/>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Лист1!$A$2:$A$5</c15:sqref>
                        </c15:formulaRef>
                      </c:ext>
                    </c:extLst>
                    <c:strCache>
                      <c:ptCount val="3"/>
                      <c:pt idx="0">
                        <c:v>ИК 1</c:v>
                      </c:pt>
                      <c:pt idx="1">
                        <c:v>ИК 2</c:v>
                      </c:pt>
                      <c:pt idx="2">
                        <c:v>ИК 3</c:v>
                      </c:pt>
                    </c:strCache>
                  </c:strRef>
                </c:cat>
                <c:val>
                  <c:numRef>
                    <c:extLst>
                      <c:ext uri="{02D57815-91ED-43cb-92C2-25804820EDAC}">
                        <c15:formulaRef>
                          <c15:sqref>Лист1!$C$2:$C$5</c15:sqref>
                        </c15:formulaRef>
                      </c:ext>
                    </c:extLst>
                    <c:numCache>
                      <c:formatCode>General</c:formatCode>
                      <c:ptCount val="3"/>
                    </c:numCache>
                  </c:numRef>
                </c:val>
                <c:extLst>
                  <c:ext xmlns:c16="http://schemas.microsoft.com/office/drawing/2014/chart" uri="{C3380CC4-5D6E-409C-BE32-E72D297353CC}">
                    <c16:uniqueId val="{00000001-B6BA-413E-8A18-5C680AAA039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Лист1!$A$2:$A$5</c15:sqref>
                        </c15:formulaRef>
                      </c:ext>
                    </c:extLst>
                    <c:strCache>
                      <c:ptCount val="3"/>
                      <c:pt idx="0">
                        <c:v>ИК 1</c:v>
                      </c:pt>
                      <c:pt idx="1">
                        <c:v>ИК 2</c:v>
                      </c:pt>
                      <c:pt idx="2">
                        <c:v>ИК 3</c:v>
                      </c:pt>
                    </c:strCache>
                  </c:strRef>
                </c:cat>
                <c:val>
                  <c:numRef>
                    <c:extLst xmlns:c15="http://schemas.microsoft.com/office/drawing/2012/chart">
                      <c:ext xmlns:c15="http://schemas.microsoft.com/office/drawing/2012/chart" uri="{02D57815-91ED-43cb-92C2-25804820EDAC}">
                        <c15:formulaRef>
                          <c15:sqref>Лист1!$D$2:$D$5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B6BA-413E-8A18-5C680AAA0390}"/>
                  </c:ext>
                </c:extLst>
              </c15:ser>
            </c15:filteredBarSeries>
          </c:ext>
        </c:extLst>
      </c:barChart>
      <c:catAx>
        <c:axId val="63154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312640"/>
        <c:crosses val="autoZero"/>
        <c:auto val="1"/>
        <c:lblAlgn val="ctr"/>
        <c:lblOffset val="100"/>
        <c:noMultiLvlLbl val="0"/>
      </c:catAx>
      <c:valAx>
        <c:axId val="6331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15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Лист1!$A$2:$A$14</c:f>
              <c:numCache>
                <c:formatCode>General</c:formatCode>
                <c:ptCount val="13"/>
                <c:pt idx="0">
                  <c:v>2</c:v>
                </c:pt>
                <c:pt idx="1">
                  <c:v>3</c:v>
                </c:pt>
                <c:pt idx="2">
                  <c:v>4</c:v>
                </c:pt>
                <c:pt idx="3">
                  <c:v>5</c:v>
                </c:pt>
                <c:pt idx="4">
                  <c:v>6</c:v>
                </c:pt>
                <c:pt idx="5">
                  <c:v>7</c:v>
                </c:pt>
                <c:pt idx="6">
                  <c:v>8</c:v>
                </c:pt>
                <c:pt idx="7">
                  <c:v>9</c:v>
                </c:pt>
                <c:pt idx="8">
                  <c:v>10</c:v>
                </c:pt>
                <c:pt idx="9">
                  <c:v>11</c:v>
                </c:pt>
                <c:pt idx="10">
                  <c:v>12</c:v>
                </c:pt>
                <c:pt idx="11">
                  <c:v>13</c:v>
                </c:pt>
                <c:pt idx="12">
                  <c:v>14</c:v>
                </c:pt>
              </c:numCache>
            </c:numRef>
          </c:cat>
          <c:val>
            <c:numRef>
              <c:f>Лист1!$B$2:$B$14</c:f>
              <c:numCache>
                <c:formatCode>General</c:formatCode>
                <c:ptCount val="13"/>
                <c:pt idx="0">
                  <c:v>89</c:v>
                </c:pt>
                <c:pt idx="1">
                  <c:v>42</c:v>
                </c:pt>
                <c:pt idx="2">
                  <c:v>88</c:v>
                </c:pt>
                <c:pt idx="3">
                  <c:v>86</c:v>
                </c:pt>
                <c:pt idx="4">
                  <c:v>88</c:v>
                </c:pt>
                <c:pt idx="5">
                  <c:v>89</c:v>
                </c:pt>
                <c:pt idx="6">
                  <c:v>61</c:v>
                </c:pt>
                <c:pt idx="7">
                  <c:v>53</c:v>
                </c:pt>
                <c:pt idx="8">
                  <c:v>60</c:v>
                </c:pt>
                <c:pt idx="9">
                  <c:v>54</c:v>
                </c:pt>
                <c:pt idx="10">
                  <c:v>28</c:v>
                </c:pt>
                <c:pt idx="11">
                  <c:v>56</c:v>
                </c:pt>
                <c:pt idx="12">
                  <c:v>89</c:v>
                </c:pt>
              </c:numCache>
            </c:numRef>
          </c:val>
          <c:extLst>
            <c:ext xmlns:c16="http://schemas.microsoft.com/office/drawing/2014/chart" uri="{C3380CC4-5D6E-409C-BE32-E72D297353CC}">
              <c16:uniqueId val="{00000000-60E3-463F-A22B-909AF096238D}"/>
            </c:ext>
          </c:extLst>
        </c:ser>
        <c:dLbls>
          <c:showLegendKey val="0"/>
          <c:showVal val="1"/>
          <c:showCatName val="0"/>
          <c:showSerName val="0"/>
          <c:showPercent val="0"/>
          <c:showBubbleSize val="0"/>
        </c:dLbls>
        <c:gapWidth val="100"/>
        <c:overlap val="-24"/>
        <c:axId val="64159104"/>
        <c:axId val="65189376"/>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Лист1!$A$2:$A$14</c15:sqref>
                        </c15:formulaRef>
                      </c:ext>
                    </c:extLst>
                    <c:numCache>
                      <c:formatCode>General</c:formatCode>
                      <c:ptCount val="13"/>
                      <c:pt idx="0">
                        <c:v>2</c:v>
                      </c:pt>
                      <c:pt idx="1">
                        <c:v>3</c:v>
                      </c:pt>
                      <c:pt idx="2">
                        <c:v>4</c:v>
                      </c:pt>
                      <c:pt idx="3">
                        <c:v>5</c:v>
                      </c:pt>
                      <c:pt idx="4">
                        <c:v>6</c:v>
                      </c:pt>
                      <c:pt idx="5">
                        <c:v>7</c:v>
                      </c:pt>
                      <c:pt idx="6">
                        <c:v>8</c:v>
                      </c:pt>
                      <c:pt idx="7">
                        <c:v>9</c:v>
                      </c:pt>
                      <c:pt idx="8">
                        <c:v>10</c:v>
                      </c:pt>
                      <c:pt idx="9">
                        <c:v>11</c:v>
                      </c:pt>
                      <c:pt idx="10">
                        <c:v>12</c:v>
                      </c:pt>
                      <c:pt idx="11">
                        <c:v>13</c:v>
                      </c:pt>
                      <c:pt idx="12">
                        <c:v>14</c:v>
                      </c:pt>
                    </c:numCache>
                  </c:numRef>
                </c:cat>
                <c:val>
                  <c:numRef>
                    <c:extLst>
                      <c:ext uri="{02D57815-91ED-43cb-92C2-25804820EDAC}">
                        <c15:formulaRef>
                          <c15:sqref>Лист1!$C$2:$C$14</c15:sqref>
                        </c15:formulaRef>
                      </c:ext>
                    </c:extLst>
                    <c:numCache>
                      <c:formatCode>General</c:formatCode>
                      <c:ptCount val="13"/>
                    </c:numCache>
                  </c:numRef>
                </c:val>
                <c:extLst>
                  <c:ext xmlns:c16="http://schemas.microsoft.com/office/drawing/2014/chart" uri="{C3380CC4-5D6E-409C-BE32-E72D297353CC}">
                    <c16:uniqueId val="{00000001-60E3-463F-A22B-909AF096238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Лист1!$A$2:$A$14</c15:sqref>
                        </c15:formulaRef>
                      </c:ext>
                    </c:extLst>
                    <c:numCache>
                      <c:formatCode>General</c:formatCode>
                      <c:ptCount val="13"/>
                      <c:pt idx="0">
                        <c:v>2</c:v>
                      </c:pt>
                      <c:pt idx="1">
                        <c:v>3</c:v>
                      </c:pt>
                      <c:pt idx="2">
                        <c:v>4</c:v>
                      </c:pt>
                      <c:pt idx="3">
                        <c:v>5</c:v>
                      </c:pt>
                      <c:pt idx="4">
                        <c:v>6</c:v>
                      </c:pt>
                      <c:pt idx="5">
                        <c:v>7</c:v>
                      </c:pt>
                      <c:pt idx="6">
                        <c:v>8</c:v>
                      </c:pt>
                      <c:pt idx="7">
                        <c:v>9</c:v>
                      </c:pt>
                      <c:pt idx="8">
                        <c:v>10</c:v>
                      </c:pt>
                      <c:pt idx="9">
                        <c:v>11</c:v>
                      </c:pt>
                      <c:pt idx="10">
                        <c:v>12</c:v>
                      </c:pt>
                      <c:pt idx="11">
                        <c:v>13</c:v>
                      </c:pt>
                      <c:pt idx="12">
                        <c:v>14</c:v>
                      </c:pt>
                    </c:numCache>
                  </c:numRef>
                </c:cat>
                <c:val>
                  <c:numRef>
                    <c:extLst xmlns:c15="http://schemas.microsoft.com/office/drawing/2012/chart">
                      <c:ext xmlns:c15="http://schemas.microsoft.com/office/drawing/2012/chart" uri="{02D57815-91ED-43cb-92C2-25804820EDAC}">
                        <c15:formulaRef>
                          <c15:sqref>Лист1!$D$2:$D$14</c15:sqref>
                        </c15:formulaRef>
                      </c:ext>
                    </c:extLst>
                    <c:numCache>
                      <c:formatCode>General</c:formatCode>
                      <c:ptCount val="13"/>
                    </c:numCache>
                  </c:numRef>
                </c:val>
                <c:extLst xmlns:c15="http://schemas.microsoft.com/office/drawing/2012/chart">
                  <c:ext xmlns:c16="http://schemas.microsoft.com/office/drawing/2014/chart" uri="{C3380CC4-5D6E-409C-BE32-E72D297353CC}">
                    <c16:uniqueId val="{00000002-60E3-463F-A22B-909AF096238D}"/>
                  </c:ext>
                </c:extLst>
              </c15:ser>
            </c15:filteredBarSeries>
          </c:ext>
        </c:extLst>
      </c:barChart>
      <c:catAx>
        <c:axId val="64159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5189376"/>
        <c:crosses val="autoZero"/>
        <c:auto val="1"/>
        <c:lblAlgn val="ctr"/>
        <c:lblOffset val="100"/>
        <c:noMultiLvlLbl val="0"/>
      </c:catAx>
      <c:valAx>
        <c:axId val="6518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15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СК1</c:v>
                </c:pt>
                <c:pt idx="1">
                  <c:v>СК2</c:v>
                </c:pt>
                <c:pt idx="2">
                  <c:v>СК3</c:v>
                </c:pt>
                <c:pt idx="3">
                  <c:v>СК4</c:v>
                </c:pt>
              </c:strCache>
            </c:strRef>
          </c:cat>
          <c:val>
            <c:numRef>
              <c:f>Лист1!$B$2:$B$5</c:f>
              <c:numCache>
                <c:formatCode>General</c:formatCode>
                <c:ptCount val="4"/>
                <c:pt idx="0">
                  <c:v>1.5</c:v>
                </c:pt>
                <c:pt idx="1">
                  <c:v>2.2000000000000002</c:v>
                </c:pt>
                <c:pt idx="2">
                  <c:v>1.4</c:v>
                </c:pt>
                <c:pt idx="3">
                  <c:v>1.7</c:v>
                </c:pt>
              </c:numCache>
            </c:numRef>
          </c:val>
          <c:extLst>
            <c:ext xmlns:c16="http://schemas.microsoft.com/office/drawing/2014/chart" uri="{C3380CC4-5D6E-409C-BE32-E72D297353CC}">
              <c16:uniqueId val="{00000000-7E11-4E7C-BC31-4DFBC981565B}"/>
            </c:ext>
          </c:extLst>
        </c:ser>
        <c:dLbls>
          <c:showLegendKey val="0"/>
          <c:showVal val="1"/>
          <c:showCatName val="0"/>
          <c:showSerName val="0"/>
          <c:showPercent val="0"/>
          <c:showBubbleSize val="0"/>
        </c:dLbls>
        <c:gapWidth val="100"/>
        <c:overlap val="-24"/>
        <c:axId val="67368832"/>
        <c:axId val="69637632"/>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Лист1!$A$2:$A$5</c15:sqref>
                        </c15:formulaRef>
                      </c:ext>
                    </c:extLst>
                    <c:strCache>
                      <c:ptCount val="4"/>
                      <c:pt idx="0">
                        <c:v>СК1</c:v>
                      </c:pt>
                      <c:pt idx="1">
                        <c:v>СК2</c:v>
                      </c:pt>
                      <c:pt idx="2">
                        <c:v>СК3</c:v>
                      </c:pt>
                      <c:pt idx="3">
                        <c:v>СК4</c:v>
                      </c:pt>
                    </c:strCache>
                  </c:strRef>
                </c:cat>
                <c:val>
                  <c:numRef>
                    <c:extLst>
                      <c:ext uri="{02D57815-91ED-43cb-92C2-25804820EDAC}">
                        <c15:formulaRef>
                          <c15:sqref>Лист1!$C$2:$C$5</c15:sqref>
                        </c15:formulaRef>
                      </c:ext>
                    </c:extLst>
                    <c:numCache>
                      <c:formatCode>General</c:formatCode>
                      <c:ptCount val="4"/>
                    </c:numCache>
                  </c:numRef>
                </c:val>
                <c:extLst>
                  <c:ext xmlns:c16="http://schemas.microsoft.com/office/drawing/2014/chart" uri="{C3380CC4-5D6E-409C-BE32-E72D297353CC}">
                    <c16:uniqueId val="{00000001-7E11-4E7C-BC31-4DFBC981565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Лист1!$A$2:$A$5</c15:sqref>
                        </c15:formulaRef>
                      </c:ext>
                    </c:extLst>
                    <c:strCache>
                      <c:ptCount val="4"/>
                      <c:pt idx="0">
                        <c:v>СК1</c:v>
                      </c:pt>
                      <c:pt idx="1">
                        <c:v>СК2</c:v>
                      </c:pt>
                      <c:pt idx="2">
                        <c:v>СК3</c:v>
                      </c:pt>
                      <c:pt idx="3">
                        <c:v>СК4</c:v>
                      </c:pt>
                    </c:strCache>
                  </c:strRef>
                </c:cat>
                <c:val>
                  <c:numRef>
                    <c:extLst xmlns:c15="http://schemas.microsoft.com/office/drawing/2012/chart">
                      <c:ext xmlns:c15="http://schemas.microsoft.com/office/drawing/2012/chart" uri="{02D57815-91ED-43cb-92C2-25804820EDAC}">
                        <c15:formulaRef>
                          <c15:sqref>Лист1!$D$2:$D$5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7E11-4E7C-BC31-4DFBC981565B}"/>
                  </c:ext>
                </c:extLst>
              </c15:ser>
            </c15:filteredBarSeries>
          </c:ext>
        </c:extLst>
      </c:barChart>
      <c:catAx>
        <c:axId val="67368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37632"/>
        <c:crosses val="autoZero"/>
        <c:auto val="1"/>
        <c:lblAlgn val="ctr"/>
        <c:lblOffset val="100"/>
        <c:noMultiLvlLbl val="0"/>
      </c:catAx>
      <c:valAx>
        <c:axId val="6963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6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ГК1</c:v>
                </c:pt>
                <c:pt idx="1">
                  <c:v>ГК2</c:v>
                </c:pt>
                <c:pt idx="2">
                  <c:v>ГК3</c:v>
                </c:pt>
                <c:pt idx="3">
                  <c:v>ГК4</c:v>
                </c:pt>
                <c:pt idx="4">
                  <c:v>ФК1</c:v>
                </c:pt>
              </c:strCache>
            </c:strRef>
          </c:cat>
          <c:val>
            <c:numRef>
              <c:f>Лист1!$B$2:$B$6</c:f>
              <c:numCache>
                <c:formatCode>General</c:formatCode>
                <c:ptCount val="5"/>
                <c:pt idx="0">
                  <c:v>0.8</c:v>
                </c:pt>
                <c:pt idx="1">
                  <c:v>0.60000000000000064</c:v>
                </c:pt>
                <c:pt idx="2">
                  <c:v>1</c:v>
                </c:pt>
                <c:pt idx="3">
                  <c:v>1.1000000000000001</c:v>
                </c:pt>
                <c:pt idx="4">
                  <c:v>1.4</c:v>
                </c:pt>
              </c:numCache>
            </c:numRef>
          </c:val>
          <c:extLst>
            <c:ext xmlns:c16="http://schemas.microsoft.com/office/drawing/2014/chart" uri="{C3380CC4-5D6E-409C-BE32-E72D297353CC}">
              <c16:uniqueId val="{00000000-9E5E-4A0C-A14A-A7D8FACE1E3E}"/>
            </c:ext>
          </c:extLst>
        </c:ser>
        <c:dLbls>
          <c:showLegendKey val="0"/>
          <c:showVal val="1"/>
          <c:showCatName val="0"/>
          <c:showSerName val="0"/>
          <c:showPercent val="0"/>
          <c:showBubbleSize val="0"/>
        </c:dLbls>
        <c:gapWidth val="100"/>
        <c:overlap val="-24"/>
        <c:axId val="70867968"/>
        <c:axId val="70876160"/>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Лист1!$A$2:$A$6</c15:sqref>
                        </c15:formulaRef>
                      </c:ext>
                    </c:extLst>
                    <c:strCache>
                      <c:ptCount val="5"/>
                      <c:pt idx="0">
                        <c:v>ГК1</c:v>
                      </c:pt>
                      <c:pt idx="1">
                        <c:v>ГК2</c:v>
                      </c:pt>
                      <c:pt idx="2">
                        <c:v>ГК3</c:v>
                      </c:pt>
                      <c:pt idx="3">
                        <c:v>ГК4</c:v>
                      </c:pt>
                      <c:pt idx="4">
                        <c:v>ФК1</c:v>
                      </c:pt>
                    </c:strCache>
                  </c:strRef>
                </c:cat>
                <c:val>
                  <c:numRef>
                    <c:extLst>
                      <c:ext uri="{02D57815-91ED-43cb-92C2-25804820EDAC}">
                        <c15:formulaRef>
                          <c15:sqref>Лист1!$C$2:$C$6</c15:sqref>
                        </c15:formulaRef>
                      </c:ext>
                    </c:extLst>
                    <c:numCache>
                      <c:formatCode>General</c:formatCode>
                      <c:ptCount val="5"/>
                    </c:numCache>
                  </c:numRef>
                </c:val>
                <c:extLst>
                  <c:ext xmlns:c16="http://schemas.microsoft.com/office/drawing/2014/chart" uri="{C3380CC4-5D6E-409C-BE32-E72D297353CC}">
                    <c16:uniqueId val="{00000001-9E5E-4A0C-A14A-A7D8FACE1E3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Лист1!$A$2:$A$6</c15:sqref>
                        </c15:formulaRef>
                      </c:ext>
                    </c:extLst>
                    <c:strCache>
                      <c:ptCount val="5"/>
                      <c:pt idx="0">
                        <c:v>ГК1</c:v>
                      </c:pt>
                      <c:pt idx="1">
                        <c:v>ГК2</c:v>
                      </c:pt>
                      <c:pt idx="2">
                        <c:v>ГК3</c:v>
                      </c:pt>
                      <c:pt idx="3">
                        <c:v>ГК4</c:v>
                      </c:pt>
                      <c:pt idx="4">
                        <c:v>ФК1</c:v>
                      </c:pt>
                    </c:strCache>
                  </c:strRef>
                </c:cat>
                <c:val>
                  <c:numRef>
                    <c:extLst xmlns:c15="http://schemas.microsoft.com/office/drawing/2012/chart">
                      <c:ext xmlns:c15="http://schemas.microsoft.com/office/drawing/2012/chart" uri="{02D57815-91ED-43cb-92C2-25804820EDAC}">
                        <c15:formulaRef>
                          <c15:sqref>Лист1!$D$2:$D$6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9E5E-4A0C-A14A-A7D8FACE1E3E}"/>
                  </c:ext>
                </c:extLst>
              </c15:ser>
            </c15:filteredBarSeries>
          </c:ext>
        </c:extLst>
      </c:barChart>
      <c:catAx>
        <c:axId val="70867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876160"/>
        <c:crosses val="autoZero"/>
        <c:auto val="1"/>
        <c:lblAlgn val="ctr"/>
        <c:lblOffset val="100"/>
        <c:noMultiLvlLbl val="0"/>
      </c:catAx>
      <c:valAx>
        <c:axId val="7087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86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cat>
            <c:strRef>
              <c:f>Лист1!$A$1:$A$4</c:f>
              <c:strCache>
                <c:ptCount val="4"/>
                <c:pt idx="0">
                  <c:v>Пятерки</c:v>
                </c:pt>
                <c:pt idx="1">
                  <c:v>Четверки</c:v>
                </c:pt>
                <c:pt idx="2">
                  <c:v>Тройки</c:v>
                </c:pt>
                <c:pt idx="3">
                  <c:v>Двойки</c:v>
                </c:pt>
              </c:strCache>
            </c:strRef>
          </c:cat>
          <c:val>
            <c:numRef>
              <c:f>Лист1!$B$1:$B$4</c:f>
              <c:numCache>
                <c:formatCode>General</c:formatCode>
                <c:ptCount val="4"/>
                <c:pt idx="0">
                  <c:v>3</c:v>
                </c:pt>
                <c:pt idx="1">
                  <c:v>2</c:v>
                </c:pt>
                <c:pt idx="2">
                  <c:v>2</c:v>
                </c:pt>
                <c:pt idx="3">
                  <c:v>0</c:v>
                </c:pt>
              </c:numCache>
            </c:numRef>
          </c:val>
          <c:extLst>
            <c:ext xmlns:c16="http://schemas.microsoft.com/office/drawing/2014/chart" uri="{C3380CC4-5D6E-409C-BE32-E72D297353CC}">
              <c16:uniqueId val="{00000000-78CC-4DCF-908C-8142CAC238B8}"/>
            </c:ext>
          </c:extLst>
        </c:ser>
        <c:dLbls>
          <c:showLegendKey val="0"/>
          <c:showVal val="0"/>
          <c:showCatName val="0"/>
          <c:showSerName val="0"/>
          <c:showPercent val="0"/>
          <c:showBubbleSize val="0"/>
        </c:dLbls>
        <c:gapWidth val="150"/>
        <c:axId val="83865600"/>
        <c:axId val="83867136"/>
      </c:barChart>
      <c:catAx>
        <c:axId val="83865600"/>
        <c:scaling>
          <c:orientation val="minMax"/>
        </c:scaling>
        <c:delete val="0"/>
        <c:axPos val="b"/>
        <c:numFmt formatCode="General" sourceLinked="0"/>
        <c:majorTickMark val="out"/>
        <c:minorTickMark val="none"/>
        <c:tickLblPos val="nextTo"/>
        <c:crossAx val="83867136"/>
        <c:crosses val="autoZero"/>
        <c:auto val="1"/>
        <c:lblAlgn val="ctr"/>
        <c:lblOffset val="100"/>
        <c:noMultiLvlLbl val="0"/>
      </c:catAx>
      <c:valAx>
        <c:axId val="83867136"/>
        <c:scaling>
          <c:orientation val="minMax"/>
        </c:scaling>
        <c:delete val="0"/>
        <c:axPos val="l"/>
        <c:majorGridlines/>
        <c:numFmt formatCode="General" sourceLinked="1"/>
        <c:majorTickMark val="out"/>
        <c:minorTickMark val="none"/>
        <c:tickLblPos val="nextTo"/>
        <c:crossAx val="83865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1965-DF00-48FA-B239-28D7947A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42</Pages>
  <Words>13250</Words>
  <Characters>75529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У Т В Е Р Ж Д Е Н</vt:lpstr>
    </vt:vector>
  </TitlesOfParts>
  <Company>школа №54</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Е Н</dc:title>
  <dc:creator>Ольга Витальевна</dc:creator>
  <cp:lastModifiedBy>PS</cp:lastModifiedBy>
  <cp:revision>47</cp:revision>
  <cp:lastPrinted>2018-07-17T18:25:00Z</cp:lastPrinted>
  <dcterms:created xsi:type="dcterms:W3CDTF">2017-09-18T13:38:00Z</dcterms:created>
  <dcterms:modified xsi:type="dcterms:W3CDTF">2019-09-24T13:43:00Z</dcterms:modified>
</cp:coreProperties>
</file>