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5B" w:rsidRPr="0041545B" w:rsidRDefault="0041545B" w:rsidP="0041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4046"/>
          <w:sz w:val="24"/>
          <w:szCs w:val="24"/>
          <w:lang w:eastAsia="ru-RU"/>
        </w:rPr>
      </w:pPr>
      <w:bookmarkStart w:id="0" w:name="_GoBack"/>
      <w:bookmarkEnd w:id="0"/>
      <w:r w:rsidRPr="0041545B">
        <w:rPr>
          <w:rFonts w:ascii="Times New Roman" w:eastAsia="Times New Roman" w:hAnsi="Times New Roman" w:cs="Times New Roman"/>
          <w:b/>
          <w:bCs/>
          <w:color w:val="3B4046"/>
          <w:sz w:val="24"/>
          <w:szCs w:val="24"/>
          <w:lang w:eastAsia="ru-RU"/>
        </w:rPr>
        <w:t xml:space="preserve">ФЕДЕРАЛЬНЫЕ </w:t>
      </w:r>
      <w:r w:rsidR="00EF662F" w:rsidRPr="00EF662F">
        <w:rPr>
          <w:rFonts w:ascii="Times New Roman" w:eastAsia="Times New Roman" w:hAnsi="Times New Roman" w:cs="Times New Roman"/>
          <w:b/>
          <w:color w:val="3B4046"/>
          <w:sz w:val="24"/>
          <w:szCs w:val="24"/>
          <w:lang w:eastAsia="ru-RU"/>
        </w:rPr>
        <w:t>РАСПОРЯДИТЕЛЬНЫЕ</w:t>
      </w:r>
      <w:r w:rsidRPr="0041545B">
        <w:rPr>
          <w:rFonts w:ascii="Times New Roman" w:eastAsia="Times New Roman" w:hAnsi="Times New Roman" w:cs="Times New Roman"/>
          <w:b/>
          <w:bCs/>
          <w:color w:val="3B4046"/>
          <w:sz w:val="24"/>
          <w:szCs w:val="24"/>
          <w:lang w:eastAsia="ru-RU"/>
        </w:rPr>
        <w:t xml:space="preserve"> ДОКУМЕНТЫ</w:t>
      </w:r>
    </w:p>
    <w:p w:rsidR="0041545B" w:rsidRPr="0041545B" w:rsidRDefault="0041545B" w:rsidP="0041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4046"/>
          <w:sz w:val="24"/>
          <w:szCs w:val="24"/>
          <w:lang w:eastAsia="ru-RU"/>
        </w:rPr>
      </w:pPr>
    </w:p>
    <w:p w:rsidR="00031742" w:rsidRPr="00031742" w:rsidRDefault="00031742" w:rsidP="0003174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B4046"/>
          <w:sz w:val="24"/>
          <w:szCs w:val="24"/>
          <w:lang w:eastAsia="ru-RU"/>
        </w:rPr>
      </w:pPr>
      <w:r w:rsidRPr="00031742">
        <w:rPr>
          <w:rFonts w:ascii="Times New Roman" w:eastAsia="Times New Roman" w:hAnsi="Times New Roman" w:cs="Times New Roman"/>
          <w:b/>
          <w:color w:val="3B4046"/>
          <w:sz w:val="24"/>
          <w:szCs w:val="24"/>
          <w:lang w:eastAsia="ru-RU"/>
        </w:rPr>
        <w:t>Постановление Правительства РФ от 31.08.2013 N 755 (ред. от 29.11.2018)</w:t>
      </w:r>
    </w:p>
    <w:p w:rsidR="00BE3658" w:rsidRDefault="00031742" w:rsidP="00BE365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3B4046"/>
          <w:sz w:val="24"/>
          <w:szCs w:val="24"/>
          <w:lang w:eastAsia="ru-RU"/>
        </w:rPr>
      </w:pPr>
      <w:r w:rsidRPr="00031742">
        <w:rPr>
          <w:rFonts w:ascii="Times New Roman" w:eastAsia="Times New Roman" w:hAnsi="Times New Roman" w:cs="Times New Roman"/>
          <w:i/>
          <w:color w:val="3B4046"/>
          <w:sz w:val="24"/>
          <w:szCs w:val="24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CC79D7" w:rsidRDefault="00CC79D7" w:rsidP="00BE365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3B4046"/>
          <w:sz w:val="24"/>
          <w:szCs w:val="24"/>
          <w:lang w:eastAsia="ru-RU"/>
        </w:rPr>
      </w:pPr>
    </w:p>
    <w:p w:rsidR="00CC79D7" w:rsidRPr="00CC79D7" w:rsidRDefault="00CC79D7" w:rsidP="00CC79D7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C79D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Приказы </w:t>
      </w:r>
      <w:proofErr w:type="spellStart"/>
      <w:r w:rsidRPr="00CC79D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Минпросвещения</w:t>
      </w:r>
      <w:proofErr w:type="spellEnd"/>
      <w:r w:rsidRPr="00CC79D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РФ</w:t>
      </w:r>
    </w:p>
    <w:p w:rsidR="00CC79D7" w:rsidRPr="00CC79D7" w:rsidRDefault="00CC79D7" w:rsidP="00BE365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B4046"/>
          <w:sz w:val="24"/>
          <w:szCs w:val="24"/>
          <w:lang w:eastAsia="ru-RU"/>
        </w:rPr>
      </w:pPr>
    </w:p>
    <w:p w:rsidR="00BE3658" w:rsidRPr="00EE0C8B" w:rsidRDefault="00BE3658" w:rsidP="00CC7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C8B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proofErr w:type="spellStart"/>
      <w:r w:rsidRPr="00EE0C8B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EE0C8B">
        <w:rPr>
          <w:rFonts w:ascii="Times New Roman" w:hAnsi="Times New Roman" w:cs="Times New Roman"/>
          <w:b/>
          <w:sz w:val="24"/>
          <w:szCs w:val="24"/>
        </w:rPr>
        <w:t xml:space="preserve"> России от 28.06.2013 N 491 (ред. от 06.04.2017)</w:t>
      </w:r>
    </w:p>
    <w:p w:rsidR="00BE3658" w:rsidRPr="00EE0C8B" w:rsidRDefault="00BE3658" w:rsidP="00BE365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C8B">
        <w:rPr>
          <w:rFonts w:ascii="Times New Roman" w:hAnsi="Times New Roman" w:cs="Times New Roman"/>
          <w:i/>
          <w:sz w:val="24"/>
          <w:szCs w:val="24"/>
        </w:rPr>
        <w:t>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 w:rsidR="00031742" w:rsidRPr="00EE0C8B" w:rsidRDefault="00031742" w:rsidP="00CC79D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8B">
        <w:rPr>
          <w:rFonts w:ascii="Times New Roman" w:hAnsi="Times New Roman" w:cs="Times New Roman"/>
          <w:b/>
          <w:sz w:val="24"/>
          <w:szCs w:val="24"/>
        </w:rPr>
        <w:t>Приказ Минобрнауки России от 14.02.2014 N 115 (ред. от 17.12.2018)</w:t>
      </w:r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1742" w:rsidRPr="00EE0C8B" w:rsidRDefault="00031742" w:rsidP="0003174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C8B">
        <w:rPr>
          <w:rFonts w:ascii="Times New Roman" w:hAnsi="Times New Roman" w:cs="Times New Roman"/>
          <w:i/>
          <w:sz w:val="24"/>
          <w:szCs w:val="24"/>
        </w:rPr>
        <w:t>"Об утверждении Порядка заполнения, учета и выдачи аттестатов об основном общем и среднем общем образовании и их дубликатов"</w:t>
      </w:r>
    </w:p>
    <w:p w:rsidR="00031742" w:rsidRPr="00EE0C8B" w:rsidRDefault="00031742" w:rsidP="00CC79D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  <w:proofErr w:type="spellStart"/>
      <w:r w:rsidRPr="00EE0C8B"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 России от 14.10.2015 N 1147 (ред. от 31.08.2018)</w:t>
      </w:r>
    </w:p>
    <w:p w:rsidR="00031742" w:rsidRPr="00EE0C8B" w:rsidRDefault="00031742" w:rsidP="00031742">
      <w:pPr>
        <w:pStyle w:val="a5"/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E0C8B">
        <w:rPr>
          <w:rStyle w:val="a3"/>
          <w:rFonts w:ascii="Times New Roman" w:hAnsi="Times New Roman" w:cs="Times New Roman"/>
          <w:sz w:val="24"/>
          <w:szCs w:val="24"/>
        </w:rPr>
        <w:t>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</w:t>
      </w:r>
    </w:p>
    <w:p w:rsidR="00031742" w:rsidRPr="00EE0C8B" w:rsidRDefault="00031742" w:rsidP="00CC79D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  <w:proofErr w:type="spellStart"/>
      <w:r w:rsidRPr="00EE0C8B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 России и </w:t>
      </w:r>
      <w:proofErr w:type="spellStart"/>
      <w:r w:rsidRPr="00EE0C8B">
        <w:rPr>
          <w:rFonts w:ascii="Times New Roman" w:hAnsi="Times New Roman" w:cs="Times New Roman"/>
          <w:b/>
          <w:bCs/>
          <w:sz w:val="24"/>
          <w:szCs w:val="24"/>
        </w:rPr>
        <w:t>Рособрнадзора</w:t>
      </w:r>
      <w:proofErr w:type="spellEnd"/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 от 07.11.2018 № 190/1512 </w:t>
      </w:r>
    </w:p>
    <w:p w:rsidR="00031742" w:rsidRDefault="00031742" w:rsidP="00031742">
      <w:pPr>
        <w:pStyle w:val="a5"/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E0C8B">
        <w:rPr>
          <w:rStyle w:val="a3"/>
          <w:rFonts w:ascii="Times New Roman" w:hAnsi="Times New Roman" w:cs="Times New Roman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EE0C8B" w:rsidRPr="00EE0C8B" w:rsidRDefault="00EE0C8B" w:rsidP="00EE0C8B">
      <w:pPr>
        <w:pStyle w:val="a5"/>
        <w:numPr>
          <w:ilvl w:val="0"/>
          <w:numId w:val="14"/>
        </w:num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EE0C8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Приказ Министерства просвещения РФ и Федеральной службы по надзору в сфере образования и науки от 14 ноября 2019 г. N 609/1559</w:t>
      </w:r>
    </w:p>
    <w:p w:rsidR="00EE0C8B" w:rsidRPr="00EE0C8B" w:rsidRDefault="00EE0C8B" w:rsidP="00EE0C8B">
      <w:pPr>
        <w:pStyle w:val="a5"/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E0C8B">
        <w:rPr>
          <w:rStyle w:val="a3"/>
          <w:rFonts w:ascii="Times New Roman" w:hAnsi="Times New Roman" w:cs="Times New Roman"/>
          <w:sz w:val="24"/>
          <w:szCs w:val="24"/>
        </w:rPr>
        <w:t>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</w:t>
      </w:r>
    </w:p>
    <w:p w:rsidR="00CC79D7" w:rsidRPr="00EE0C8B" w:rsidRDefault="00CC79D7" w:rsidP="00EE0C8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E0C8B">
        <w:rPr>
          <w:rFonts w:ascii="Times New Roman" w:hAnsi="Times New Roman" w:cs="Times New Roman"/>
          <w:b/>
          <w:iCs/>
          <w:sz w:val="24"/>
          <w:szCs w:val="24"/>
        </w:rPr>
        <w:t>Приказ Министерства просвещения Российской Федерации и Федеральной службы по надзору в сфере образования и науки от 17 марта 2020 г. № 94/314</w:t>
      </w:r>
    </w:p>
    <w:p w:rsidR="00CC79D7" w:rsidRPr="00EE0C8B" w:rsidRDefault="00CC79D7" w:rsidP="00CC79D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hAnsi="Times New Roman" w:cs="Times New Roman"/>
          <w:i/>
          <w:iCs/>
          <w:sz w:val="24"/>
          <w:szCs w:val="24"/>
        </w:rPr>
        <w:t>«О внесении изменений в приказы Министерства просвещения Российской Федерации и Федеральной службы по надзору в сфере образования и науки от 14 ноября 2019 г. № 611/1561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 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</w:t>
      </w:r>
    </w:p>
    <w:p w:rsidR="00CC79D7" w:rsidRDefault="00CC79D7" w:rsidP="00CC79D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3B4046"/>
          <w:sz w:val="24"/>
          <w:szCs w:val="24"/>
        </w:rPr>
      </w:pPr>
    </w:p>
    <w:p w:rsidR="00CC79D7" w:rsidRDefault="00CC79D7" w:rsidP="00CC79D7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  <w:r w:rsidRPr="00CC79D7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Приказы и распоряжения </w:t>
      </w:r>
      <w:proofErr w:type="spellStart"/>
      <w:r w:rsidRPr="00CC79D7">
        <w:rPr>
          <w:rFonts w:ascii="Times New Roman" w:hAnsi="Times New Roman" w:cs="Times New Roman"/>
          <w:b/>
          <w:iCs/>
          <w:color w:val="C00000"/>
          <w:sz w:val="24"/>
          <w:szCs w:val="24"/>
        </w:rPr>
        <w:t>Рособрнадзора</w:t>
      </w:r>
      <w:proofErr w:type="spellEnd"/>
    </w:p>
    <w:p w:rsidR="00CC79D7" w:rsidRPr="00CC79D7" w:rsidRDefault="00CC79D7" w:rsidP="00CC79D7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</w:p>
    <w:p w:rsidR="00CC79D7" w:rsidRPr="00EE0C8B" w:rsidRDefault="00CC79D7" w:rsidP="00CC79D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Рособрнадзора</w:t>
      </w:r>
      <w:proofErr w:type="spellEnd"/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18.06.2018 N 831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9D7" w:rsidRPr="00EE0C8B" w:rsidRDefault="00CC79D7" w:rsidP="00CC79D7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</w:t>
      </w:r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E0C8B" w:rsidRPr="00EE0C8B" w:rsidRDefault="00EE0C8B" w:rsidP="00EE0C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Рособрнадзора</w:t>
      </w:r>
      <w:proofErr w:type="spellEnd"/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26.06.2019 N 876 </w:t>
      </w:r>
    </w:p>
    <w:p w:rsidR="00EE0C8B" w:rsidRPr="00EE0C8B" w:rsidRDefault="00EE0C8B" w:rsidP="00EE0C8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</w:t>
      </w:r>
      <w:proofErr w:type="spellEnd"/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программам </w:t>
      </w:r>
      <w:proofErr w:type="spellStart"/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специалитета</w:t>
      </w:r>
      <w:proofErr w:type="spellEnd"/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</w:p>
    <w:p w:rsidR="00CC79D7" w:rsidRPr="00EE0C8B" w:rsidRDefault="00CC79D7" w:rsidP="00EE0C8B">
      <w:pPr>
        <w:pStyle w:val="a5"/>
        <w:numPr>
          <w:ilvl w:val="0"/>
          <w:numId w:val="15"/>
        </w:num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EE0C8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Распоряжение </w:t>
      </w:r>
      <w:proofErr w:type="spellStart"/>
      <w:r w:rsidRPr="00EE0C8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Рособрнадзора</w:t>
      </w:r>
      <w:proofErr w:type="spellEnd"/>
      <w:r w:rsidRPr="00EE0C8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от 16.07.2019 N 1122-10</w:t>
      </w:r>
    </w:p>
    <w:p w:rsidR="00CC79D7" w:rsidRPr="00EE0C8B" w:rsidRDefault="00CC79D7" w:rsidP="00CC79D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Style w:val="a3"/>
          <w:rFonts w:ascii="Times New Roman" w:hAnsi="Times New Roman" w:cs="Times New Roman"/>
          <w:sz w:val="24"/>
          <w:szCs w:val="24"/>
        </w:rPr>
        <w:t xml:space="preserve">"Об утверждении методики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EE0C8B">
        <w:rPr>
          <w:rStyle w:val="a3"/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E0C8B">
        <w:rPr>
          <w:rStyle w:val="a3"/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EE0C8B">
        <w:rPr>
          <w:rStyle w:val="a3"/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E0C8B">
        <w:rPr>
          <w:rStyle w:val="a3"/>
          <w:rFonts w:ascii="Times New Roman" w:hAnsi="Times New Roman" w:cs="Times New Roman"/>
          <w:sz w:val="24"/>
          <w:szCs w:val="24"/>
        </w:rPr>
        <w:t>"</w:t>
      </w:r>
    </w:p>
    <w:p w:rsidR="00CC79D7" w:rsidRPr="00EE0C8B" w:rsidRDefault="00CC79D7" w:rsidP="00CC79D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7EA7" w:rsidRPr="00CC79D7" w:rsidRDefault="00CC79D7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C79D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Письма </w:t>
      </w:r>
    </w:p>
    <w:p w:rsidR="006B7EA7" w:rsidRDefault="006B7EA7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4046"/>
          <w:sz w:val="24"/>
          <w:szCs w:val="24"/>
          <w:lang w:eastAsia="ru-RU"/>
        </w:rPr>
      </w:pPr>
    </w:p>
    <w:p w:rsidR="00CC79D7" w:rsidRPr="00EE0C8B" w:rsidRDefault="00CC79D7" w:rsidP="00CC79D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  <w:proofErr w:type="spellStart"/>
      <w:r w:rsidRPr="00EE0C8B">
        <w:rPr>
          <w:rFonts w:ascii="Times New Roman" w:hAnsi="Times New Roman" w:cs="Times New Roman"/>
          <w:b/>
          <w:bCs/>
          <w:sz w:val="24"/>
          <w:szCs w:val="24"/>
        </w:rPr>
        <w:t>Рособрнадзора</w:t>
      </w:r>
      <w:proofErr w:type="spellEnd"/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 от 13.05.2014 № 02-377 </w:t>
      </w:r>
    </w:p>
    <w:p w:rsidR="00CC79D7" w:rsidRPr="00EE0C8B" w:rsidRDefault="00CC79D7" w:rsidP="00CC79D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hAnsi="Times New Roman" w:cs="Times New Roman"/>
          <w:i/>
          <w:iCs/>
          <w:sz w:val="24"/>
          <w:szCs w:val="24"/>
        </w:rPr>
        <w:t>«Об организации государственной итоговой аттестации обучающихся, переехавших в период ГИА из одного субъектов РФ в другой по уважительным причинам»</w:t>
      </w:r>
    </w:p>
    <w:p w:rsidR="00CC79D7" w:rsidRPr="00EE0C8B" w:rsidRDefault="00CC79D7" w:rsidP="00CC79D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  <w:proofErr w:type="spellStart"/>
      <w:r w:rsidRPr="00EE0C8B">
        <w:rPr>
          <w:rFonts w:ascii="Times New Roman" w:hAnsi="Times New Roman" w:cs="Times New Roman"/>
          <w:b/>
          <w:bCs/>
          <w:sz w:val="24"/>
          <w:szCs w:val="24"/>
        </w:rPr>
        <w:t>Рособрнадзора</w:t>
      </w:r>
      <w:proofErr w:type="spellEnd"/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 от 17.03.2015 № 02-91</w:t>
      </w:r>
    </w:p>
    <w:p w:rsidR="006B7EA7" w:rsidRPr="00EE0C8B" w:rsidRDefault="00CC79D7" w:rsidP="00CC79D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Style w:val="a3"/>
          <w:rFonts w:ascii="Times New Roman" w:hAnsi="Times New Roman" w:cs="Times New Roman"/>
          <w:sz w:val="24"/>
          <w:szCs w:val="24"/>
        </w:rPr>
        <w:t>«Об организации и проведении государственной итоговой аттестации по образовательным программам основного общего и среднего общего образования для обучающихся, отказывающихся дать согласие на обработку персональных данных»</w:t>
      </w:r>
    </w:p>
    <w:p w:rsidR="00CC79D7" w:rsidRPr="00EE0C8B" w:rsidRDefault="00CC79D7" w:rsidP="00CC79D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  <w:proofErr w:type="spellStart"/>
      <w:r w:rsidRPr="00EE0C8B">
        <w:rPr>
          <w:rFonts w:ascii="Times New Roman" w:hAnsi="Times New Roman" w:cs="Times New Roman"/>
          <w:b/>
          <w:bCs/>
          <w:sz w:val="24"/>
          <w:szCs w:val="24"/>
        </w:rPr>
        <w:t>Рособрнадзора</w:t>
      </w:r>
      <w:proofErr w:type="spellEnd"/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 от 17.05.2016 N 10-238</w:t>
      </w:r>
    </w:p>
    <w:p w:rsidR="00CC79D7" w:rsidRPr="00EE0C8B" w:rsidRDefault="00CC79D7" w:rsidP="00CC79D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0C8B">
        <w:rPr>
          <w:rFonts w:ascii="Times New Roman" w:hAnsi="Times New Roman" w:cs="Times New Roman"/>
          <w:bCs/>
          <w:i/>
          <w:sz w:val="24"/>
          <w:szCs w:val="24"/>
        </w:rPr>
        <w:t>«О направлении Методических рекомендаций по оснащению пунктов медицинской помощи в пунктах проведения экзаменов»</w:t>
      </w:r>
    </w:p>
    <w:p w:rsidR="00CC79D7" w:rsidRPr="00EE0C8B" w:rsidRDefault="00CC79D7" w:rsidP="00CC79D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</w:t>
      </w:r>
      <w:proofErr w:type="spellStart"/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Рособрнадзора</w:t>
      </w:r>
      <w:proofErr w:type="spellEnd"/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17.03.2017 № 10-146 </w:t>
      </w:r>
    </w:p>
    <w:p w:rsidR="00CC79D7" w:rsidRPr="00EE0C8B" w:rsidRDefault="00CC79D7" w:rsidP="00CC79D7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 участии студентов организаций высшего образования в качестве общественных наблюдателей»</w:t>
      </w:r>
    </w:p>
    <w:p w:rsidR="00EE0C8B" w:rsidRPr="00EE0C8B" w:rsidRDefault="00EE0C8B" w:rsidP="00EE0C8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  <w:proofErr w:type="spellStart"/>
      <w:r w:rsidRPr="00EE0C8B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EE0C8B">
        <w:rPr>
          <w:rFonts w:ascii="Times New Roman" w:hAnsi="Times New Roman" w:cs="Times New Roman"/>
          <w:b/>
          <w:bCs/>
          <w:sz w:val="24"/>
          <w:szCs w:val="24"/>
        </w:rPr>
        <w:t xml:space="preserve"> России от 05.02.2019 N ТС-357/04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C8B" w:rsidRDefault="00EE0C8B" w:rsidP="00EE0C8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0C8B">
        <w:rPr>
          <w:rFonts w:ascii="Times New Roman" w:hAnsi="Times New Roman" w:cs="Times New Roman"/>
          <w:bCs/>
          <w:i/>
          <w:sz w:val="24"/>
          <w:szCs w:val="24"/>
        </w:rPr>
        <w:t>"О порядке заполнения и выдачи документов об образовании"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E0C8B" w:rsidRPr="00EE0C8B" w:rsidRDefault="00EE0C8B" w:rsidP="00EE0C8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</w:t>
      </w:r>
      <w:proofErr w:type="spellStart"/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Рособрнадзора</w:t>
      </w:r>
      <w:proofErr w:type="spellEnd"/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08.05.2019 № 10-337</w:t>
      </w:r>
    </w:p>
    <w:p w:rsidR="00EE0C8B" w:rsidRDefault="00EE0C8B" w:rsidP="00EE0C8B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«По вопросу </w:t>
      </w:r>
      <w:proofErr w:type="spellStart"/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трактования</w:t>
      </w:r>
      <w:proofErr w:type="spellEnd"/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норм, содержащихся в пункте 94 Порядка проведения ГИА-11» (утв. Приказом </w:t>
      </w:r>
      <w:proofErr w:type="spellStart"/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190/1512 от 07.11.2018)»</w:t>
      </w:r>
    </w:p>
    <w:p w:rsidR="00EE0C8B" w:rsidRPr="00EE0C8B" w:rsidRDefault="00EE0C8B" w:rsidP="00EE0C8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Письмо </w:t>
      </w:r>
      <w:proofErr w:type="spellStart"/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Рособрнадзора</w:t>
      </w:r>
      <w:proofErr w:type="spellEnd"/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24.09.2019 № 10-888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C8B" w:rsidRDefault="00EE0C8B" w:rsidP="00EE0C8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«Методические рекомендации </w:t>
      </w:r>
      <w:r w:rsidRPr="00EE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проведению итогового сочинения (изложения) в 2019-2020 учебном году</w:t>
      </w:r>
    </w:p>
    <w:p w:rsidR="00EE0C8B" w:rsidRPr="00EE0C8B" w:rsidRDefault="00EE0C8B" w:rsidP="00EE0C8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0C8B">
        <w:rPr>
          <w:rFonts w:ascii="Times New Roman" w:hAnsi="Times New Roman" w:cs="Times New Roman"/>
          <w:b/>
          <w:iCs/>
          <w:sz w:val="24"/>
          <w:szCs w:val="24"/>
        </w:rPr>
        <w:t xml:space="preserve">Письмо </w:t>
      </w:r>
      <w:proofErr w:type="spellStart"/>
      <w:r w:rsidRPr="00EE0C8B">
        <w:rPr>
          <w:rFonts w:ascii="Times New Roman" w:hAnsi="Times New Roman" w:cs="Times New Roman"/>
          <w:b/>
          <w:iCs/>
          <w:sz w:val="24"/>
          <w:szCs w:val="24"/>
        </w:rPr>
        <w:t>Рособрнадзора</w:t>
      </w:r>
      <w:proofErr w:type="spellEnd"/>
      <w:r w:rsidRPr="00EE0C8B">
        <w:rPr>
          <w:rFonts w:ascii="Times New Roman" w:hAnsi="Times New Roman" w:cs="Times New Roman"/>
          <w:b/>
          <w:iCs/>
          <w:sz w:val="24"/>
          <w:szCs w:val="24"/>
        </w:rPr>
        <w:t xml:space="preserve"> от 05.11.2019 №10-974</w:t>
      </w:r>
    </w:p>
    <w:p w:rsidR="00EE0C8B" w:rsidRDefault="00EE0C8B" w:rsidP="00EE0C8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C8B">
        <w:rPr>
          <w:rFonts w:ascii="Times New Roman" w:hAnsi="Times New Roman" w:cs="Times New Roman"/>
          <w:i/>
          <w:iCs/>
          <w:sz w:val="24"/>
          <w:szCs w:val="24"/>
        </w:rPr>
        <w:t>Разъяснения по вопросу участия в экзаменах по учебным предметам, освоение которых завершилось ранее (по окончанию Х класса)</w:t>
      </w:r>
    </w:p>
    <w:p w:rsidR="00EE0C8B" w:rsidRPr="00EE0C8B" w:rsidRDefault="00EE0C8B" w:rsidP="00EE0C8B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</w:t>
      </w:r>
      <w:proofErr w:type="spellStart"/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Рособрнадзора</w:t>
      </w:r>
      <w:proofErr w:type="spellEnd"/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16.12.2019 № 10-1059</w:t>
      </w:r>
    </w:p>
    <w:p w:rsidR="00EE0C8B" w:rsidRPr="00EE0C8B" w:rsidRDefault="00EE0C8B" w:rsidP="00EE0C8B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«Методические материалы для организации и проведения ГИА в 2020 году»</w:t>
      </w:r>
    </w:p>
    <w:p w:rsidR="00BF4162" w:rsidRPr="00EE0C8B" w:rsidRDefault="00CC79D7" w:rsidP="00EE0C8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от</w:t>
      </w:r>
      <w:r w:rsid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Рособрнадзора</w:t>
      </w:r>
      <w:proofErr w:type="spellEnd"/>
      <w:r w:rsid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17.03.</w:t>
      </w:r>
      <w:r w:rsidR="00EE0C8B"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№01-101/10-01</w:t>
      </w:r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E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переносе сроков проведения ЕГЭ и ГВЭ в досрочный период 2020 года»</w:t>
      </w:r>
    </w:p>
    <w:p w:rsidR="00BF4162" w:rsidRDefault="00BF4162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4046"/>
          <w:sz w:val="24"/>
          <w:szCs w:val="24"/>
          <w:lang w:eastAsia="ru-RU"/>
        </w:rPr>
      </w:pPr>
    </w:p>
    <w:p w:rsidR="0041545B" w:rsidRPr="00EE0C8B" w:rsidRDefault="0041545B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</w:t>
      </w:r>
      <w:r w:rsidR="00EF662F"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РАСПОРЯДИТЕЛЬНЫЕ ДОКУМЕНТЫ</w:t>
      </w:r>
    </w:p>
    <w:p w:rsidR="00EF662F" w:rsidRPr="00B52660" w:rsidRDefault="00EF662F" w:rsidP="00EF662F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23.03.2020 № 1110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«Об отмене некоторых правовых актов министерства образования, науки и молодежной политики Краснодарского края (приказов об организации досрочного периода ГИА-11)»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12.03.2020 № 949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«Об аккредитации представителей средств массовой информации освещающих проведение государственной итоговой аттестации по образовательным программам основного общего и среднего общего образования в 2020 году»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12.03.2020 № 937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«О проведении государственной итоговой аттестации по образовательным программам среднего общего образования в Краснодарском крае в досрочный период в 2020 году»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02.03.2020 № 841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«О проведении региональных тренировочных мероприятий для обучения работников пунктов проведения экзаменов в Краснодарском крае в 2020 году»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03.02.2020 № 842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«Об утверждении схем организации и проведения государственной итоговой аттестации по образовательным программам среднего общего образования в Краснодарском крае»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06.02.2020 № 471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«Об утверждении состава ГЭК»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30.01.2020 № 381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«О проведении итогового сочинения (изложения) 5 февраля 2020 г. в Краснодарском крае»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30.12.2019 № 5481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«Об организации работы по участию во всероссийских тренировочных мероприятиях, направленных на техническую подготовку пунктов проведения экзаменов в Краснодарском крае в 2020 году»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27.12.2019 № 5469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«Об организации проведения в Краснодарском крае конкурса видеороликов о едином государственном экзамене в 2019/2020 учебном году»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30.12.2019 №5480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 проведении перепроверки отдельных сочинений от 4 декабря 2019г. на региональном уровне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27.11.2019 №4846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 проведении итогового сочинения (изложения) в Краснодарском крае в 2019 – 2020 учебном году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07.11.2019 №4469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утверждении мест регистрации на сдачу единого государственного экзамена для выпускников прошлых лет, обучающихся по образовательным программам среднего профессионального образования, не имеющих среднего общего образования, обучающихся, получающих среднее общее образование в иностранных образовательных организациях, в Краснодарском крае в 2020 году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07.11.2019 №4470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организации подготовки и проведения итогового сочинения (изложения) в Краснодарском крае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28.10.2019 №4337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 xml:space="preserve">Об организации проведения государственной итоговой аттестации по 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lastRenderedPageBreak/>
        <w:t>образовательным программам основного общего и среднего общего образования в Краснодарском крае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08.10.2019 №3988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организации работы по участию в апробации технологии доставки экзаменационных материалов на электронных носителях с участием обучающихся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08.10.2019 №3989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определении мест регистрации для участия в итоговом сочинении (изложении) для выпускников прошлых лет, обучающихся по образовательным программам среднего профессионального образования, не имеющих среднего общего образования, обучающихся, получающих среднее общее образование в иностранных образовательных организациях в Краснодарском крае в 2019-2020 учебном году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08.10.2019 №3987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 работе телефонов «горячей линии»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2019-2020 учебном году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08.10.2019 №3990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утверждении плана информационно-разъяснительной работы о порядке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2019 – 2020 учебном году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26.09.2019 № 3777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утверждении Плана-графика формирования и организации работы предметных комиссий при проведении государственной итоговой аттестации по образовательным программам среднего общего образования в Краснодарском крае в 2019-2020 учебном году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26.09.2019 № 3776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утверждении Дорожной карты подготовки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2019-2020 учебном году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11.03.2019 №797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утверждении схемы работы членов государственной экзаменационной комиссии при подготовке и проведении единого государственного экзамена в Краснодарском крае и схемы работы с ключами шифрования на электронных носителях «</w:t>
      </w:r>
      <w:proofErr w:type="spellStart"/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КриптоПро</w:t>
      </w:r>
      <w:proofErr w:type="spellEnd"/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 xml:space="preserve"> </w:t>
      </w:r>
      <w:proofErr w:type="spellStart"/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Рутокен</w:t>
      </w:r>
      <w:proofErr w:type="spellEnd"/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 xml:space="preserve"> CSP» при подготовке и проведении единого государственного экзамена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11.03.2019 №795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 внесении изменений в некоторые правовые акты министерства образования, науки и молодёжной политики Краснодарского края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31.01.2019 №315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утверждении Порядка проведения и проверки итогового сочинения (изложения) в Краснодарском крае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Письмо МОН и МП КК от 02.11.2018 №47-13-21938/18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 персональной ответственности за сведения, предоставляемые в РИС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09.04.2018 №1357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утверждении Положения по формированию и организации работы предметных комиссий при проведении государственной итоговой аттестации по образовательным программам среднего общего образования в Краснодарском крае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03.11.2016 №5133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 xml:space="preserve">О внесении изменений в приказ министерства образования, науки и молодёжной политики Краснодарского края от 26 сентября 2016 №4537«Об утверждении плана 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lastRenderedPageBreak/>
        <w:t>мероприятий по поддержке муниципальных образований и общеобразовательных организаций со стабильно низкими образовательными результатами в Краснодарском крае на 2016-2019 годы»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</w:p>
    <w:p w:rsidR="00B52660" w:rsidRPr="00B52660" w:rsidRDefault="00B52660" w:rsidP="00B52660">
      <w:pPr>
        <w:numPr>
          <w:ilvl w:val="0"/>
          <w:numId w:val="2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5266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Приказ МОН и МП КК от 26.09.2016 №4537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«</w:t>
      </w:r>
      <w:r w:rsidRPr="00B52660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Об утверждении плана мероприятий по поддержке муниципальных образований и общеобразовательных организаций со стабильно низкими образовательными результатами в Краснодарском крае на 2016-2019 годы» (приказ и приложения №1-3)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»</w:t>
      </w:r>
      <w:r w:rsidRPr="00B5266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</w:p>
    <w:p w:rsidR="00B52660" w:rsidRPr="00B52660" w:rsidRDefault="00B52660" w:rsidP="00B52660">
      <w:pPr>
        <w:rPr>
          <w:rFonts w:ascii="Times New Roman" w:hAnsi="Times New Roman" w:cs="Times New Roman"/>
          <w:sz w:val="32"/>
        </w:rPr>
      </w:pPr>
    </w:p>
    <w:p w:rsidR="00194C1F" w:rsidRPr="00EE0C8B" w:rsidRDefault="00194C1F" w:rsidP="0041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80" w:rsidRPr="00EE0C8B" w:rsidRDefault="00295280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280" w:rsidRPr="00EE0C8B" w:rsidRDefault="00295280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A7" w:rsidRPr="00EE0C8B" w:rsidRDefault="006B7EA7" w:rsidP="009B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A7" w:rsidRPr="00EE0C8B" w:rsidRDefault="006B7EA7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BF4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066" w:rsidRPr="00EE0C8B" w:rsidRDefault="003A1066" w:rsidP="00BF4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62" w:rsidRPr="00EE0C8B" w:rsidRDefault="00BF4162" w:rsidP="00BF4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D5" w:rsidRPr="00EE0C8B" w:rsidRDefault="003916D5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62F" w:rsidRPr="00EE0C8B" w:rsidRDefault="00EF662F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РАСПОРЯДИТЕЛЬНЫЕ ДОКУМЕНТЫ</w:t>
      </w:r>
    </w:p>
    <w:p w:rsidR="00295280" w:rsidRPr="00EE0C8B" w:rsidRDefault="00295280" w:rsidP="00EF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805" w:rsidRPr="00EE0C8B" w:rsidRDefault="00EF662F" w:rsidP="00C010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ДО АМО Краснодар от 24.09.2019 № 1728</w:t>
      </w:r>
    </w:p>
    <w:p w:rsidR="00EF662F" w:rsidRPr="00EE0C8B" w:rsidRDefault="00EF662F" w:rsidP="00A158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работе телефонов «горячей линии» по вопросам организации и проведения государственной итоговой аттестации по образовательным программам среднего общего образования в муниципальном образовании город Краснодар в 2019-2020 учебном году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5B00" w:rsidRPr="00EE0C8B" w:rsidRDefault="00355B00" w:rsidP="00355B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ДО АМО Краснодар от 23.10.2019 № 1927</w:t>
      </w:r>
    </w:p>
    <w:p w:rsidR="00355B00" w:rsidRPr="00EE0C8B" w:rsidRDefault="00355B00" w:rsidP="00355B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назначении ответственных за организацию и проведение государственной итоговой аттестации по образовательным программам основного общего, среднего общего образования и независимой оценке качества образования в муниципальном образовании город Краснодар в 2020 году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5B00" w:rsidRPr="00EE0C8B" w:rsidRDefault="00355B00" w:rsidP="00355B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ДО АМО Краснодар от 30.10.2019 № 1997</w:t>
      </w:r>
    </w:p>
    <w:p w:rsidR="00355B00" w:rsidRPr="00EE0C8B" w:rsidRDefault="00355B00" w:rsidP="00355B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обеспечении условий для подготовки и проведения государственной итоговой аттестации по образовательным программам основного общего и среднего общего образования в муниципальном образовании город Краснодар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6520" w:rsidRPr="00EE0C8B" w:rsidRDefault="00F36520" w:rsidP="00F365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ДО АМО Краснодар от </w:t>
      </w:r>
      <w:r w:rsidR="00712E46"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.10.2019 № 1999</w:t>
      </w:r>
    </w:p>
    <w:p w:rsidR="00F36520" w:rsidRPr="00EE0C8B" w:rsidRDefault="00F36520" w:rsidP="00F365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утверждении плана ИРР</w:t>
      </w:r>
      <w:r w:rsidR="00CA0722" w:rsidRPr="00EE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порядке проведения государственной итоговой аттестации по образовательным программам основного общего и среднего общего образования в муниципальном образовании город Краснодар в 2019-2020 учебном году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79D5" w:rsidRPr="00EE0C8B" w:rsidRDefault="00DF79D5" w:rsidP="00DF79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ДО АМО Краснодар от 20.11.2019 № 2107</w:t>
      </w:r>
    </w:p>
    <w:p w:rsidR="00DF79D5" w:rsidRPr="00EE0C8B" w:rsidRDefault="00DF79D5" w:rsidP="00DF79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организации подготовки и проведения итогового сочинения (изложения) в муниципальном образовании город Краснодар 04.12.2019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79D5" w:rsidRPr="00EE0C8B" w:rsidRDefault="00DF79D5" w:rsidP="00DF79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ДО АМО Краснодар от 03.12.2019 № 2203</w:t>
      </w:r>
    </w:p>
    <w:p w:rsidR="00DF79D5" w:rsidRPr="00EE0C8B" w:rsidRDefault="00DF79D5" w:rsidP="00DF79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направлении независимых наблюдателей на итоговое сочинение (изложение) в муниципальном образовании город Краснодар 04.12.2019»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79D5" w:rsidRPr="00EE0C8B" w:rsidRDefault="00DF79D5" w:rsidP="00DF79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ДО АМО Краснодар от 03.12.2019 № 2204</w:t>
      </w:r>
    </w:p>
    <w:p w:rsidR="00DF79D5" w:rsidRDefault="00DF79D5" w:rsidP="00DF79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создании технической комиссии по проверке соответствия итогового сочинения в муниципальном образовании город Краснодар требованию № 2 «Самостоятельность написания итогового сочинения»</w:t>
      </w:r>
      <w:r w:rsidRPr="00EE0C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0D56" w:rsidRPr="00DF0D56" w:rsidRDefault="00EE0C8B" w:rsidP="00DF0D5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F0D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Приказ ДО АМО Краснодар от 25.12.2019 № 2468</w:t>
      </w:r>
      <w:r w:rsidR="00DF0D56" w:rsidRPr="00DF0D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EE0C8B" w:rsidRPr="00EE0C8B" w:rsidRDefault="00DF0D56" w:rsidP="00EE0C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организации проверки по проведению ИРР при подготовке к ГИА в 2020 году в муниципальном образовании город Краснодар»</w:t>
      </w:r>
    </w:p>
    <w:p w:rsidR="00DF0D56" w:rsidRPr="00DF0D56" w:rsidRDefault="00EE0C8B" w:rsidP="00DF0D5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D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Приказ ДО АМО Краснодар от 17.01.2020 № 32</w:t>
      </w:r>
      <w:r w:rsidRPr="00DF0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0C8B" w:rsidRPr="00DF0D56" w:rsidRDefault="00EE0C8B" w:rsidP="00EE0C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 организации работы по подготовке к проведению единого государственного экзамена в 2020 году в муниципальном образовании город Краснодар»</w:t>
      </w:r>
    </w:p>
    <w:p w:rsidR="00DF0D56" w:rsidRPr="00DF0D56" w:rsidRDefault="00EE0C8B" w:rsidP="00DF0D5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F0D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Приказ ДО АМО Краснодар от 03.02.2020  № 131 </w:t>
      </w:r>
    </w:p>
    <w:p w:rsidR="00EE0C8B" w:rsidRDefault="00EE0C8B" w:rsidP="00EE0C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порядке пользования калькуляторами при проведении государственной итоговой аттестации по образовательным программам основного общего и среднего общего образования в муниципальном образовании город Краснодар»</w:t>
      </w:r>
    </w:p>
    <w:p w:rsidR="00DF79D5" w:rsidRPr="00EE0C8B" w:rsidRDefault="00DF79D5" w:rsidP="00DF7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2F" w:rsidRPr="00EE0C8B" w:rsidRDefault="00EF662F" w:rsidP="00DF7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662F" w:rsidRPr="00EE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526"/>
    <w:multiLevelType w:val="hybridMultilevel"/>
    <w:tmpl w:val="1204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6D9F"/>
    <w:multiLevelType w:val="hybridMultilevel"/>
    <w:tmpl w:val="990E3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02188"/>
    <w:multiLevelType w:val="multilevel"/>
    <w:tmpl w:val="242A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F1B1E"/>
    <w:multiLevelType w:val="multilevel"/>
    <w:tmpl w:val="242A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76327"/>
    <w:multiLevelType w:val="multilevel"/>
    <w:tmpl w:val="9FC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7522FD6"/>
    <w:multiLevelType w:val="multilevel"/>
    <w:tmpl w:val="242A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43E6F"/>
    <w:multiLevelType w:val="multilevel"/>
    <w:tmpl w:val="242A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D62C6"/>
    <w:multiLevelType w:val="hybridMultilevel"/>
    <w:tmpl w:val="30FC7F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D1F0F"/>
    <w:multiLevelType w:val="hybridMultilevel"/>
    <w:tmpl w:val="4E744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25E28"/>
    <w:multiLevelType w:val="hybridMultilevel"/>
    <w:tmpl w:val="CB8EC5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101807"/>
    <w:multiLevelType w:val="multilevel"/>
    <w:tmpl w:val="242A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7553A"/>
    <w:multiLevelType w:val="multilevel"/>
    <w:tmpl w:val="242A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27BFC"/>
    <w:multiLevelType w:val="multilevel"/>
    <w:tmpl w:val="242A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B79FD"/>
    <w:multiLevelType w:val="multilevel"/>
    <w:tmpl w:val="82AEC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A207A8A"/>
    <w:multiLevelType w:val="multilevel"/>
    <w:tmpl w:val="242A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154923"/>
    <w:multiLevelType w:val="multilevel"/>
    <w:tmpl w:val="242A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C6E8D"/>
    <w:multiLevelType w:val="multilevel"/>
    <w:tmpl w:val="B836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83151"/>
    <w:multiLevelType w:val="hybridMultilevel"/>
    <w:tmpl w:val="4044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0EC3"/>
    <w:multiLevelType w:val="multilevel"/>
    <w:tmpl w:val="242A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4402F"/>
    <w:multiLevelType w:val="multilevel"/>
    <w:tmpl w:val="F502D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7D00A3"/>
    <w:multiLevelType w:val="multilevel"/>
    <w:tmpl w:val="1B5A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17"/>
  </w:num>
  <w:num w:numId="9">
    <w:abstractNumId w:val="1"/>
  </w:num>
  <w:num w:numId="10">
    <w:abstractNumId w:val="9"/>
  </w:num>
  <w:num w:numId="11">
    <w:abstractNumId w:val="13"/>
  </w:num>
  <w:num w:numId="12">
    <w:abstractNumId w:val="0"/>
  </w:num>
  <w:num w:numId="13">
    <w:abstractNumId w:val="4"/>
  </w:num>
  <w:num w:numId="14">
    <w:abstractNumId w:val="5"/>
  </w:num>
  <w:num w:numId="15">
    <w:abstractNumId w:val="11"/>
  </w:num>
  <w:num w:numId="16">
    <w:abstractNumId w:val="2"/>
  </w:num>
  <w:num w:numId="17">
    <w:abstractNumId w:val="15"/>
  </w:num>
  <w:num w:numId="18">
    <w:abstractNumId w:val="6"/>
  </w:num>
  <w:num w:numId="19">
    <w:abstractNumId w:val="12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B2"/>
    <w:rsid w:val="00031742"/>
    <w:rsid w:val="00194C1F"/>
    <w:rsid w:val="002650B2"/>
    <w:rsid w:val="00295280"/>
    <w:rsid w:val="00355B00"/>
    <w:rsid w:val="003916D5"/>
    <w:rsid w:val="003A1066"/>
    <w:rsid w:val="003B0E97"/>
    <w:rsid w:val="0041545B"/>
    <w:rsid w:val="004D213D"/>
    <w:rsid w:val="005425E6"/>
    <w:rsid w:val="005A28EE"/>
    <w:rsid w:val="00620A75"/>
    <w:rsid w:val="0063435C"/>
    <w:rsid w:val="006B7EA7"/>
    <w:rsid w:val="0070528A"/>
    <w:rsid w:val="00712E46"/>
    <w:rsid w:val="0075047F"/>
    <w:rsid w:val="009438C6"/>
    <w:rsid w:val="00981FFB"/>
    <w:rsid w:val="0099082D"/>
    <w:rsid w:val="009B6231"/>
    <w:rsid w:val="00A15805"/>
    <w:rsid w:val="00B24803"/>
    <w:rsid w:val="00B52660"/>
    <w:rsid w:val="00BD55AB"/>
    <w:rsid w:val="00BE3658"/>
    <w:rsid w:val="00BF4162"/>
    <w:rsid w:val="00C0109D"/>
    <w:rsid w:val="00CA0722"/>
    <w:rsid w:val="00CC79D7"/>
    <w:rsid w:val="00DF0D56"/>
    <w:rsid w:val="00DF79D5"/>
    <w:rsid w:val="00EE0C8B"/>
    <w:rsid w:val="00EF662F"/>
    <w:rsid w:val="00F36520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2C5BF-E729-4088-A93B-C5466CB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50B2"/>
    <w:rPr>
      <w:i/>
      <w:iCs/>
    </w:rPr>
  </w:style>
  <w:style w:type="character" w:styleId="a4">
    <w:name w:val="Hyperlink"/>
    <w:basedOn w:val="a0"/>
    <w:uiPriority w:val="99"/>
    <w:unhideWhenUsed/>
    <w:rsid w:val="004154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04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CDBB-E7B2-4940-B195-5C95D36D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Побегуца Ольга Викторовна</dc:creator>
  <cp:lastModifiedBy>PS</cp:lastModifiedBy>
  <cp:revision>2</cp:revision>
  <cp:lastPrinted>2020-03-30T12:33:00Z</cp:lastPrinted>
  <dcterms:created xsi:type="dcterms:W3CDTF">2020-04-10T09:47:00Z</dcterms:created>
  <dcterms:modified xsi:type="dcterms:W3CDTF">2020-04-10T09:47:00Z</dcterms:modified>
</cp:coreProperties>
</file>